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62E0" w14:textId="77777777" w:rsidR="002D78C9" w:rsidRDefault="00DC6C92" w:rsidP="00DD3DD7">
      <w:pPr>
        <w:pStyle w:val="Title"/>
      </w:pPr>
      <w:r w:rsidRPr="002F663C">
        <w:t>NOTIFICATION</w:t>
      </w:r>
    </w:p>
    <w:p w14:paraId="4F790C08" w14:textId="77777777" w:rsidR="002F663C" w:rsidRPr="002F663C" w:rsidRDefault="00DC6C92" w:rsidP="00DD3DD7">
      <w:pPr>
        <w:pStyle w:val="Title3"/>
      </w:pPr>
      <w:r w:rsidRPr="002F663C">
        <w:t>Addendum</w:t>
      </w:r>
    </w:p>
    <w:p w14:paraId="71CF74E2" w14:textId="77777777" w:rsidR="002F663C" w:rsidRDefault="00DC6C9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EC3E41C" w14:textId="77777777" w:rsidR="001E2E4A" w:rsidRPr="002F663C" w:rsidRDefault="001E2E4A" w:rsidP="001E2E4A">
      <w:pPr>
        <w:rPr>
          <w:rFonts w:eastAsia="Calibri" w:cs="Times New Roman"/>
        </w:rPr>
      </w:pPr>
    </w:p>
    <w:p w14:paraId="7C12D01F" w14:textId="77777777" w:rsidR="002F663C" w:rsidRPr="002F663C" w:rsidRDefault="00DC6C9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8C7402D" w14:textId="77777777" w:rsidR="002F663C" w:rsidRDefault="002F663C" w:rsidP="002F663C">
      <w:pPr>
        <w:rPr>
          <w:rFonts w:eastAsia="Calibri" w:cs="Times New Roman"/>
        </w:rPr>
      </w:pPr>
    </w:p>
    <w:p w14:paraId="0EF5F590" w14:textId="77777777" w:rsidR="00C14444" w:rsidRPr="002F663C" w:rsidRDefault="00C14444" w:rsidP="002F663C">
      <w:pPr>
        <w:rPr>
          <w:rFonts w:eastAsia="Calibri" w:cs="Times New Roman"/>
        </w:rPr>
      </w:pPr>
    </w:p>
    <w:p w14:paraId="0CDA487E" w14:textId="77777777" w:rsidR="002F663C" w:rsidRPr="002F663C" w:rsidRDefault="00DC6C9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7279 for " Household and similar electrical appliances - Safety - Particular requirements for stationary circulation pumps for heating and service water installations"</w:t>
      </w:r>
      <w:bookmarkEnd w:id="3"/>
    </w:p>
    <w:p w14:paraId="2D1BBF9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736FA" w14:paraId="089B36B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C912DEA" w14:textId="77777777" w:rsidR="002F663C" w:rsidRPr="002F663C" w:rsidRDefault="00DC6C9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736FA" w14:paraId="24E7435B" w14:textId="77777777" w:rsidTr="00E9471B">
        <w:tc>
          <w:tcPr>
            <w:tcW w:w="851" w:type="dxa"/>
            <w:shd w:val="clear" w:color="auto" w:fill="auto"/>
          </w:tcPr>
          <w:p w14:paraId="458FA423" w14:textId="77777777" w:rsidR="002F663C" w:rsidRPr="00711F9C" w:rsidRDefault="00DC6C9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98A463" w14:textId="77777777" w:rsidR="002F663C" w:rsidRPr="002F663C" w:rsidRDefault="00DC6C9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736FA" w14:paraId="32AA9D68" w14:textId="77777777" w:rsidTr="00E9471B">
        <w:tc>
          <w:tcPr>
            <w:tcW w:w="851" w:type="dxa"/>
            <w:shd w:val="clear" w:color="auto" w:fill="auto"/>
          </w:tcPr>
          <w:p w14:paraId="570FC848" w14:textId="77777777" w:rsidR="002F663C" w:rsidRPr="00711F9C" w:rsidRDefault="00DC6C9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836446" w14:textId="77777777" w:rsidR="002F663C" w:rsidRPr="002F663C" w:rsidRDefault="00DC6C9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D736FA" w14:paraId="2D098670" w14:textId="77777777" w:rsidTr="00E9471B">
        <w:tc>
          <w:tcPr>
            <w:tcW w:w="851" w:type="dxa"/>
            <w:shd w:val="clear" w:color="auto" w:fill="auto"/>
          </w:tcPr>
          <w:p w14:paraId="56657FAA" w14:textId="77777777" w:rsidR="002F663C" w:rsidRPr="00711F9C" w:rsidRDefault="00DC6C9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DF7148" w14:textId="77777777" w:rsidR="002F663C" w:rsidRPr="002F663C" w:rsidRDefault="00DC6C9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736FA" w14:paraId="4E7FF569" w14:textId="77777777" w:rsidTr="00E9471B">
        <w:tc>
          <w:tcPr>
            <w:tcW w:w="851" w:type="dxa"/>
            <w:shd w:val="clear" w:color="auto" w:fill="auto"/>
          </w:tcPr>
          <w:p w14:paraId="617741C4" w14:textId="77777777" w:rsidR="002F663C" w:rsidRPr="00711F9C" w:rsidRDefault="00DC6C9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22D631" w14:textId="77777777" w:rsidR="002F663C" w:rsidRPr="002F663C" w:rsidRDefault="00DC6C9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D736FA" w14:paraId="0405296C" w14:textId="77777777" w:rsidTr="00E9471B">
        <w:tc>
          <w:tcPr>
            <w:tcW w:w="851" w:type="dxa"/>
            <w:shd w:val="clear" w:color="auto" w:fill="auto"/>
          </w:tcPr>
          <w:p w14:paraId="1DF68E4B" w14:textId="77777777" w:rsidR="002F663C" w:rsidRPr="00711F9C" w:rsidRDefault="00DC6C9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BDA239" w14:textId="77777777" w:rsidR="002F663C" w:rsidRPr="002F663C" w:rsidRDefault="00DC6C9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736FA" w14:paraId="6F1974EF" w14:textId="77777777" w:rsidTr="00E9471B">
        <w:tc>
          <w:tcPr>
            <w:tcW w:w="851" w:type="dxa"/>
            <w:shd w:val="clear" w:color="auto" w:fill="auto"/>
          </w:tcPr>
          <w:p w14:paraId="5512B700" w14:textId="77777777" w:rsidR="002F663C" w:rsidRPr="00711F9C" w:rsidRDefault="00DC6C9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035FA1" w14:textId="77777777" w:rsidR="002F663C" w:rsidRPr="002F663C" w:rsidRDefault="00DC6C9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E787B27" w14:textId="77777777" w:rsidR="002F663C" w:rsidRPr="002F663C" w:rsidRDefault="00DC6C9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736FA" w14:paraId="3006D194" w14:textId="77777777" w:rsidTr="00E9471B">
        <w:tc>
          <w:tcPr>
            <w:tcW w:w="851" w:type="dxa"/>
            <w:shd w:val="clear" w:color="auto" w:fill="auto"/>
          </w:tcPr>
          <w:p w14:paraId="3EA7F913" w14:textId="77777777" w:rsidR="002F663C" w:rsidRPr="00711F9C" w:rsidRDefault="00DC6C9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0B184E" w14:textId="77777777" w:rsidR="002F663C" w:rsidRPr="002F663C" w:rsidRDefault="00DC6C9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DB05056" w14:textId="77777777" w:rsidR="002F663C" w:rsidRPr="002F663C" w:rsidRDefault="00DC6C9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736FA" w14:paraId="60B9712D" w14:textId="77777777" w:rsidTr="00E9471B">
        <w:tc>
          <w:tcPr>
            <w:tcW w:w="851" w:type="dxa"/>
            <w:shd w:val="clear" w:color="auto" w:fill="auto"/>
          </w:tcPr>
          <w:p w14:paraId="10A2E88B" w14:textId="77777777" w:rsidR="002F663C" w:rsidRPr="00711F9C" w:rsidRDefault="00DC6C9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BFE4CD" w14:textId="77777777" w:rsidR="002F663C" w:rsidRPr="002F663C" w:rsidRDefault="00DC6C9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736FA" w14:paraId="03E4289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537A9FB" w14:textId="77777777" w:rsidR="002F663C" w:rsidRPr="00711F9C" w:rsidRDefault="00DC6C9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380EBD6" w14:textId="77777777" w:rsidR="002F663C" w:rsidRPr="002F663C" w:rsidRDefault="00DC6C9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2F5028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C6E5280" w14:textId="77777777" w:rsidR="003971FF" w:rsidRPr="007F6EA2" w:rsidRDefault="00DC6C9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ICS code: 23.080</w:t>
      </w:r>
      <w:r w:rsidR="00967803">
        <w:rPr>
          <w:rFonts w:eastAsia="Calibri" w:cs="Times New Roman"/>
          <w:szCs w:val="18"/>
        </w:rPr>
        <w:t xml:space="preserve"> (</w:t>
      </w:r>
      <w:hyperlink r:id="rId9" w:history="1"/>
      <w:r w:rsidRPr="002F663C">
        <w:rPr>
          <w:rFonts w:eastAsia="Calibri" w:cs="Times New Roman"/>
          <w:szCs w:val="18"/>
        </w:rPr>
        <w:t>Pumps), ICS: 91.140.10 (Central heating systems)</w:t>
      </w:r>
    </w:p>
    <w:p w14:paraId="5F5FDC74" w14:textId="77777777" w:rsidR="00090B2D" w:rsidRPr="002F663C" w:rsidRDefault="00DC6C9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499 /2023 (4 pages, in Arabic) that gives the producers and importers a six-month transitional period to abide by the Egyptian Standard ES 7279 for " Household and similar electrical appliances - Safety - Particular requirements for stationary circulation pumps for heating and service water installations " (27 page(s), in English)</w:t>
      </w:r>
    </w:p>
    <w:p w14:paraId="7B9933F7" w14:textId="77777777" w:rsidR="00090B2D" w:rsidRPr="002F663C" w:rsidRDefault="00DC6C9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241/2016 (3 pages, in Arabic) which was formerly notified in G/TBT/N/EGY/157 dated 15 August 2016,</w:t>
      </w:r>
      <w:r w:rsidR="00967803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mandated among others the earlier version of this Standard.</w:t>
      </w:r>
    </w:p>
    <w:p w14:paraId="3F6B852A" w14:textId="77777777" w:rsidR="00090B2D" w:rsidRPr="002F663C" w:rsidRDefault="00DC6C9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adopts the technical content of IEC 60335-2-51/2019.</w:t>
      </w:r>
    </w:p>
    <w:p w14:paraId="1AE06E9B" w14:textId="77777777" w:rsidR="00090B2D" w:rsidRPr="002F663C" w:rsidRDefault="00DC6C9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2EFFFBB0" w14:textId="77777777" w:rsidR="00090B2D" w:rsidRPr="002F663C" w:rsidRDefault="00DC6C9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adoption:</w:t>
      </w:r>
      <w:r w:rsidRPr="002F663C">
        <w:rPr>
          <w:rFonts w:eastAsia="Calibri" w:cs="Times New Roman"/>
          <w:szCs w:val="18"/>
        </w:rPr>
        <w:t xml:space="preserve"> 18 December 2023.</w:t>
      </w:r>
    </w:p>
    <w:p w14:paraId="2D675E70" w14:textId="77777777" w:rsidR="00090B2D" w:rsidRPr="002F663C" w:rsidRDefault="00DC6C9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force:</w:t>
      </w:r>
      <w:r w:rsidRPr="002F663C">
        <w:rPr>
          <w:rFonts w:eastAsia="Calibri" w:cs="Times New Roman"/>
          <w:szCs w:val="18"/>
        </w:rPr>
        <w:t xml:space="preserve"> 5 January 2024</w:t>
      </w:r>
    </w:p>
    <w:p w14:paraId="719EBDCF" w14:textId="77777777" w:rsidR="00090B2D" w:rsidRPr="002F663C" w:rsidRDefault="00DC6C92" w:rsidP="00933DD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71E4A735" w14:textId="77777777" w:rsidR="00090B2D" w:rsidRPr="002F663C" w:rsidRDefault="00DC6C92" w:rsidP="00933DD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6BEF8394" w14:textId="77777777" w:rsidR="00090B2D" w:rsidRPr="002F663C" w:rsidRDefault="00DC6C92" w:rsidP="00933DD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5E97B12F" w14:textId="77777777" w:rsidR="00090B2D" w:rsidRPr="002F663C" w:rsidRDefault="00DC6C92" w:rsidP="00933DD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7C7551FB" w14:textId="77777777" w:rsidR="00090B2D" w:rsidRPr="002F663C" w:rsidRDefault="00DC6C92" w:rsidP="00933DD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3BD6F854" w14:textId="77777777" w:rsidR="00090B2D" w:rsidRPr="002F663C" w:rsidRDefault="00DC6C92" w:rsidP="00933DD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410188F4" w14:textId="77777777" w:rsidR="00090B2D" w:rsidRPr="002F663C" w:rsidRDefault="00DC6C92" w:rsidP="00933DD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72EFDBB1" w14:textId="77777777" w:rsidR="00090B2D" w:rsidRPr="002F663C" w:rsidRDefault="00DC6C92" w:rsidP="00933DD0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76CC1A72" w14:textId="77777777" w:rsidR="006C5A96" w:rsidRDefault="00DC6C9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F1F7F14" w14:textId="77777777" w:rsidR="004D4D19" w:rsidRDefault="004D4D19" w:rsidP="007F38C2">
      <w:pPr>
        <w:jc w:val="center"/>
        <w:rPr>
          <w:b/>
        </w:rPr>
      </w:pPr>
    </w:p>
    <w:p w14:paraId="465AD8E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CE49" w14:textId="77777777" w:rsidR="00DC6C92" w:rsidRDefault="00DC6C92">
      <w:r>
        <w:separator/>
      </w:r>
    </w:p>
  </w:endnote>
  <w:endnote w:type="continuationSeparator" w:id="0">
    <w:p w14:paraId="21CF3494" w14:textId="77777777" w:rsidR="00DC6C92" w:rsidRDefault="00DC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6FDA" w14:textId="77777777" w:rsidR="00544326" w:rsidRPr="00DD3DD7" w:rsidRDefault="00DC6C9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4169" w14:textId="77777777" w:rsidR="00544326" w:rsidRPr="00DD3DD7" w:rsidRDefault="00DC6C9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D7A1" w14:textId="77777777" w:rsidR="00DC6C92" w:rsidRDefault="00DC6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0476" w14:textId="77777777" w:rsidR="000248E6" w:rsidRDefault="00DC6C92" w:rsidP="00ED54E0">
      <w:r>
        <w:separator/>
      </w:r>
    </w:p>
  </w:footnote>
  <w:footnote w:type="continuationSeparator" w:id="0">
    <w:p w14:paraId="199F9651" w14:textId="77777777" w:rsidR="000248E6" w:rsidRDefault="00DC6C92" w:rsidP="00ED54E0">
      <w:r>
        <w:continuationSeparator/>
      </w:r>
    </w:p>
  </w:footnote>
  <w:footnote w:id="1">
    <w:p w14:paraId="05C28267" w14:textId="77777777" w:rsidR="007F6EA2" w:rsidRDefault="00DC6C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BDCD" w14:textId="77777777" w:rsidR="00DD3DD7" w:rsidRDefault="00DC6C9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02B698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7CCDF1" w14:textId="77777777" w:rsidR="00DD3DD7" w:rsidRPr="00DD3DD7" w:rsidRDefault="00DC6C9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AF5653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FDAF" w14:textId="77777777" w:rsidR="00DD3DD7" w:rsidRPr="00DD3DD7" w:rsidRDefault="00DC6C9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G/TBT/N/EGY/157/Add.6</w:t>
    </w:r>
    <w:bookmarkEnd w:id="28"/>
  </w:p>
  <w:p w14:paraId="73C7DF5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CFF25B" w14:textId="77777777" w:rsidR="00DD3DD7" w:rsidRPr="00DD3DD7" w:rsidRDefault="00DC6C9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59180A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36FA" w14:paraId="1A19558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0129D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AEF5D1" w14:textId="77777777" w:rsidR="00ED54E0" w:rsidRPr="00182B84" w:rsidRDefault="00DC6C9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736FA" w14:paraId="09A113A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F2E698" w14:textId="77777777" w:rsidR="00ED54E0" w:rsidRPr="00182B84" w:rsidRDefault="00DC6C9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F96540E" wp14:editId="1523495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90181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854B2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736FA" w14:paraId="0881DC0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7AAFB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B43ACE" w14:textId="77777777" w:rsidR="00DD3DD7" w:rsidRPr="002F663C" w:rsidRDefault="00DC6C9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G/TBT/N/EGY/157/Add.6</w:t>
          </w:r>
          <w:bookmarkEnd w:id="29"/>
        </w:p>
        <w:p w14:paraId="6140A83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736FA" w14:paraId="12E2633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E221F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3F3BB6" w14:textId="09376492" w:rsidR="00ED54E0" w:rsidRPr="00182B84" w:rsidRDefault="00DC6C9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March 2024</w:t>
          </w:r>
        </w:p>
      </w:tc>
    </w:tr>
    <w:tr w:rsidR="00D736FA" w14:paraId="7E2177F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046A35" w14:textId="4D310E3E" w:rsidR="00ED54E0" w:rsidRPr="00182B84" w:rsidRDefault="00DC6C9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4E4B49">
            <w:rPr>
              <w:rFonts w:eastAsia="Calibri" w:cs="Times New Roman"/>
              <w:color w:val="FF0000"/>
              <w:szCs w:val="16"/>
            </w:rPr>
            <w:t>2235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6B1C17" w14:textId="77777777" w:rsidR="00ED54E0" w:rsidRPr="00182B84" w:rsidRDefault="00DC6C9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736FA" w14:paraId="520F93D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044839" w14:textId="77777777" w:rsidR="00ED54E0" w:rsidRPr="00182B84" w:rsidRDefault="00DC6C9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539888" w14:textId="77777777" w:rsidR="00ED54E0" w:rsidRPr="00182B84" w:rsidRDefault="00DC6C9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AA7717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D609F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54DE26" w:tentative="1">
      <w:start w:val="1"/>
      <w:numFmt w:val="lowerLetter"/>
      <w:lvlText w:val="%2."/>
      <w:lvlJc w:val="left"/>
      <w:pPr>
        <w:ind w:left="1080" w:hanging="360"/>
      </w:pPr>
    </w:lvl>
    <w:lvl w:ilvl="2" w:tplc="E43C7038" w:tentative="1">
      <w:start w:val="1"/>
      <w:numFmt w:val="lowerRoman"/>
      <w:lvlText w:val="%3."/>
      <w:lvlJc w:val="right"/>
      <w:pPr>
        <w:ind w:left="1800" w:hanging="180"/>
      </w:pPr>
    </w:lvl>
    <w:lvl w:ilvl="3" w:tplc="B54A809A" w:tentative="1">
      <w:start w:val="1"/>
      <w:numFmt w:val="decimal"/>
      <w:lvlText w:val="%4."/>
      <w:lvlJc w:val="left"/>
      <w:pPr>
        <w:ind w:left="2520" w:hanging="360"/>
      </w:pPr>
    </w:lvl>
    <w:lvl w:ilvl="4" w:tplc="2F80BAFA" w:tentative="1">
      <w:start w:val="1"/>
      <w:numFmt w:val="lowerLetter"/>
      <w:lvlText w:val="%5."/>
      <w:lvlJc w:val="left"/>
      <w:pPr>
        <w:ind w:left="3240" w:hanging="360"/>
      </w:pPr>
    </w:lvl>
    <w:lvl w:ilvl="5" w:tplc="91283A30" w:tentative="1">
      <w:start w:val="1"/>
      <w:numFmt w:val="lowerRoman"/>
      <w:lvlText w:val="%6."/>
      <w:lvlJc w:val="right"/>
      <w:pPr>
        <w:ind w:left="3960" w:hanging="180"/>
      </w:pPr>
    </w:lvl>
    <w:lvl w:ilvl="6" w:tplc="9018712C" w:tentative="1">
      <w:start w:val="1"/>
      <w:numFmt w:val="decimal"/>
      <w:lvlText w:val="%7."/>
      <w:lvlJc w:val="left"/>
      <w:pPr>
        <w:ind w:left="4680" w:hanging="360"/>
      </w:pPr>
    </w:lvl>
    <w:lvl w:ilvl="7" w:tplc="2C8A2842" w:tentative="1">
      <w:start w:val="1"/>
      <w:numFmt w:val="lowerLetter"/>
      <w:lvlText w:val="%8."/>
      <w:lvlJc w:val="left"/>
      <w:pPr>
        <w:ind w:left="5400" w:hanging="360"/>
      </w:pPr>
    </w:lvl>
    <w:lvl w:ilvl="8" w:tplc="DCCCFE5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1163507">
    <w:abstractNumId w:val="9"/>
  </w:num>
  <w:num w:numId="2" w16cid:durableId="908198922">
    <w:abstractNumId w:val="7"/>
  </w:num>
  <w:num w:numId="3" w16cid:durableId="1961036751">
    <w:abstractNumId w:val="6"/>
  </w:num>
  <w:num w:numId="4" w16cid:durableId="620235056">
    <w:abstractNumId w:val="5"/>
  </w:num>
  <w:num w:numId="5" w16cid:durableId="278681622">
    <w:abstractNumId w:val="4"/>
  </w:num>
  <w:num w:numId="6" w16cid:durableId="391195454">
    <w:abstractNumId w:val="12"/>
  </w:num>
  <w:num w:numId="7" w16cid:durableId="1432776899">
    <w:abstractNumId w:val="11"/>
  </w:num>
  <w:num w:numId="8" w16cid:durableId="149299542">
    <w:abstractNumId w:val="10"/>
  </w:num>
  <w:num w:numId="9" w16cid:durableId="1562520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11408">
    <w:abstractNumId w:val="13"/>
  </w:num>
  <w:num w:numId="11" w16cid:durableId="1066142929">
    <w:abstractNumId w:val="8"/>
  </w:num>
  <w:num w:numId="12" w16cid:durableId="683213777">
    <w:abstractNumId w:val="3"/>
  </w:num>
  <w:num w:numId="13" w16cid:durableId="1078555319">
    <w:abstractNumId w:val="2"/>
  </w:num>
  <w:num w:numId="14" w16cid:durableId="272328398">
    <w:abstractNumId w:val="1"/>
  </w:num>
  <w:num w:numId="15" w16cid:durableId="1085079909">
    <w:abstractNumId w:val="0"/>
  </w:num>
  <w:num w:numId="16" w16cid:durableId="2355920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0B2D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4B4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33DD0"/>
    <w:rsid w:val="00967803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36FA"/>
    <w:rsid w:val="00D747AE"/>
    <w:rsid w:val="00D9226C"/>
    <w:rsid w:val="00D95F69"/>
    <w:rsid w:val="00DA20BD"/>
    <w:rsid w:val="00DA4169"/>
    <w:rsid w:val="00DC1434"/>
    <w:rsid w:val="00DC6C92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24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os.org.e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/eos.tbt@eos.org.e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ebstore.iec.ch/searchform&amp;ICSNumber=23.08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0978-F696-420C-BC01-B7DB437F457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2024-03-12T09:30:00Z</dcterms:created>
  <dcterms:modified xsi:type="dcterms:W3CDTF">2024-03-12T09:44:00Z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