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93E4" w14:textId="370CED2A" w:rsidR="002D78C9" w:rsidRPr="00D021C2" w:rsidRDefault="00D021C2" w:rsidP="00D021C2">
      <w:pPr>
        <w:pStyle w:val="Title"/>
        <w:rPr>
          <w:caps w:val="0"/>
          <w:kern w:val="0"/>
        </w:rPr>
      </w:pPr>
      <w:bookmarkStart w:id="20" w:name="_Hlk108080102"/>
      <w:bookmarkStart w:id="21" w:name="_Hlk108084840"/>
      <w:r w:rsidRPr="00D021C2">
        <w:rPr>
          <w:caps w:val="0"/>
          <w:kern w:val="0"/>
        </w:rPr>
        <w:t>NOTIFICATION</w:t>
      </w:r>
    </w:p>
    <w:p w14:paraId="5DBC6B71" w14:textId="77777777" w:rsidR="002F663C" w:rsidRPr="00D021C2" w:rsidRDefault="009C0009" w:rsidP="00D021C2">
      <w:pPr>
        <w:pStyle w:val="Title3"/>
      </w:pPr>
      <w:r w:rsidRPr="00D021C2">
        <w:t>Addendum</w:t>
      </w:r>
    </w:p>
    <w:p w14:paraId="2072B12F" w14:textId="5E9EAAF1" w:rsidR="002F663C" w:rsidRPr="00D021C2" w:rsidRDefault="009C0009" w:rsidP="00D021C2">
      <w:r w:rsidRPr="00D021C2">
        <w:t xml:space="preserve">The following communication, dated </w:t>
      </w:r>
      <w:r w:rsidR="00D021C2" w:rsidRPr="00D021C2">
        <w:t>5 July 2</w:t>
      </w:r>
      <w:r w:rsidRPr="00D021C2">
        <w:t xml:space="preserve">022, is being circulated at the request of the delegation of </w:t>
      </w:r>
      <w:r w:rsidRPr="00D021C2">
        <w:rPr>
          <w:u w:val="single"/>
        </w:rPr>
        <w:t>Ecuador</w:t>
      </w:r>
      <w:r w:rsidRPr="00D021C2">
        <w:t>.</w:t>
      </w:r>
    </w:p>
    <w:p w14:paraId="6B041776" w14:textId="77777777" w:rsidR="00B22706" w:rsidRPr="00D021C2" w:rsidRDefault="00B22706" w:rsidP="00D021C2">
      <w:pPr>
        <w:rPr>
          <w:rFonts w:eastAsia="Calibri" w:cs="Times New Roman"/>
        </w:rPr>
      </w:pPr>
    </w:p>
    <w:p w14:paraId="1704FD56" w14:textId="6A734B9A" w:rsidR="002F663C" w:rsidRPr="00D021C2" w:rsidRDefault="00D021C2" w:rsidP="00D021C2">
      <w:pPr>
        <w:jc w:val="center"/>
        <w:rPr>
          <w:b/>
        </w:rPr>
      </w:pPr>
      <w:r w:rsidRPr="00D021C2">
        <w:rPr>
          <w:b/>
        </w:rPr>
        <w:t>_______________</w:t>
      </w:r>
    </w:p>
    <w:p w14:paraId="35777C46" w14:textId="77777777" w:rsidR="002F663C" w:rsidRPr="00D021C2" w:rsidRDefault="002F663C" w:rsidP="00D021C2"/>
    <w:p w14:paraId="43E74D77" w14:textId="77777777" w:rsidR="00B22706" w:rsidRPr="00D021C2" w:rsidRDefault="00B22706" w:rsidP="00D021C2"/>
    <w:p w14:paraId="1B93A560" w14:textId="0A75B605" w:rsidR="002F663C" w:rsidRPr="00D021C2" w:rsidRDefault="009C0009" w:rsidP="00D021C2">
      <w:pPr>
        <w:spacing w:after="120"/>
        <w:rPr>
          <w:rFonts w:eastAsia="Calibri" w:cs="Times New Roman"/>
          <w:b/>
          <w:szCs w:val="18"/>
        </w:rPr>
      </w:pPr>
      <w:r w:rsidRPr="00D021C2">
        <w:rPr>
          <w:b/>
          <w:bCs/>
        </w:rPr>
        <w:t>Title</w:t>
      </w:r>
      <w:r w:rsidR="00D021C2" w:rsidRPr="00D021C2">
        <w:t xml:space="preserve">: </w:t>
      </w:r>
      <w:r w:rsidR="00D021C2" w:rsidRPr="00D021C2">
        <w:rPr>
          <w:i/>
          <w:iCs/>
        </w:rPr>
        <w:t>P</w:t>
      </w:r>
      <w:r w:rsidRPr="00D021C2">
        <w:rPr>
          <w:i/>
          <w:iCs/>
        </w:rPr>
        <w:t>ROYECTO DE NORMATIVA TÉCNICA SANITARIA PARA LA REGULACIÓN Y CONTROL DE PRODUCTOS DE USO Y CONSUMO HUMANO QUE CONTENGAN CANNABIS NO PSICOACTIVO O CÁÑAMO, O SUS DERIVADOS</w:t>
      </w:r>
      <w:r w:rsidRPr="00D021C2">
        <w:t xml:space="preserve"> (Draft Sanitary Technical Regulation for the regulation and control of products for human use and consumption containing non</w:t>
      </w:r>
      <w:r w:rsidR="00D021C2" w:rsidRPr="00D021C2">
        <w:t>-</w:t>
      </w:r>
      <w:r w:rsidRPr="00D021C2">
        <w:t>psychoactive cannabis or hemp, or the derivatives thereof)</w:t>
      </w:r>
    </w:p>
    <w:p w14:paraId="0A3C10DF" w14:textId="77777777" w:rsidR="002F663C" w:rsidRPr="00D021C2" w:rsidRDefault="002F663C" w:rsidP="00D021C2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122"/>
      </w:tblGrid>
      <w:tr w:rsidR="00225DCC" w:rsidRPr="00D021C2" w14:paraId="23784CA7" w14:textId="77777777" w:rsidTr="00D02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D5FE8F1" w14:textId="77777777" w:rsidR="002F663C" w:rsidRPr="00D021C2" w:rsidRDefault="009C0009" w:rsidP="00D021C2">
            <w:pPr>
              <w:spacing w:before="120" w:after="120"/>
              <w:ind w:left="567" w:hanging="567"/>
              <w:rPr>
                <w:b/>
              </w:rPr>
            </w:pPr>
            <w:r w:rsidRPr="00D021C2">
              <w:rPr>
                <w:b/>
              </w:rPr>
              <w:t>Reason for Addendum:</w:t>
            </w:r>
          </w:p>
        </w:tc>
      </w:tr>
      <w:tr w:rsidR="00D021C2" w:rsidRPr="00D021C2" w14:paraId="303C0C72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17A1C" w14:textId="77777777" w:rsidR="002F663C" w:rsidRPr="00D021C2" w:rsidRDefault="009C0009" w:rsidP="00D021C2">
            <w:pPr>
              <w:spacing w:before="120" w:after="120"/>
              <w:ind w:left="567" w:hanging="567"/>
            </w:pPr>
            <w:r w:rsidRPr="00D021C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65D09" w14:textId="0AA4A5AA" w:rsidR="002F663C" w:rsidRPr="00D021C2" w:rsidRDefault="009C0009" w:rsidP="00D021C2">
            <w:pPr>
              <w:spacing w:before="120" w:after="120"/>
            </w:pPr>
            <w:r w:rsidRPr="00D021C2">
              <w:t xml:space="preserve">Comment period changed </w:t>
            </w:r>
            <w:r w:rsidR="00D021C2" w:rsidRPr="00D021C2">
              <w:t>-</w:t>
            </w:r>
            <w:r w:rsidRPr="00D021C2">
              <w:t xml:space="preserve"> date</w:t>
            </w:r>
            <w:r w:rsidR="00D021C2" w:rsidRPr="00D021C2">
              <w:t>: 3 August 2</w:t>
            </w:r>
            <w:r w:rsidRPr="00D021C2">
              <w:t>022</w:t>
            </w:r>
            <w:r w:rsidR="00D021C2" w:rsidRPr="00D021C2">
              <w:t>; 3</w:t>
            </w:r>
            <w:r w:rsidRPr="00D021C2">
              <w:t>0 days</w:t>
            </w:r>
          </w:p>
        </w:tc>
      </w:tr>
      <w:tr w:rsidR="00D021C2" w:rsidRPr="00D021C2" w14:paraId="7CA5BE3D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B633BB" w14:textId="2611FCF9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36E6" w14:textId="2E2B433A" w:rsidR="002F663C" w:rsidRPr="00D021C2" w:rsidRDefault="009C0009" w:rsidP="00D021C2">
            <w:pPr>
              <w:spacing w:before="120" w:after="120"/>
            </w:pPr>
            <w:r w:rsidRPr="00D021C2">
              <w:t xml:space="preserve">Notified measure adopted </w:t>
            </w:r>
            <w:r w:rsidR="00D021C2" w:rsidRPr="00D021C2">
              <w:t>-</w:t>
            </w:r>
            <w:r w:rsidRPr="00D021C2">
              <w:t xml:space="preserve"> date:</w:t>
            </w:r>
          </w:p>
        </w:tc>
      </w:tr>
      <w:tr w:rsidR="00D021C2" w:rsidRPr="00D021C2" w14:paraId="01290B61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01C33" w14:textId="193A8704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C6BC0D" w14:textId="51EA9972" w:rsidR="002F663C" w:rsidRPr="00D021C2" w:rsidRDefault="009C0009" w:rsidP="00D021C2">
            <w:pPr>
              <w:spacing w:before="120" w:after="120"/>
            </w:pPr>
            <w:r w:rsidRPr="00D021C2">
              <w:t xml:space="preserve">Notified measure published </w:t>
            </w:r>
            <w:r w:rsidR="00D021C2" w:rsidRPr="00D021C2">
              <w:t>-</w:t>
            </w:r>
            <w:r w:rsidRPr="00D021C2">
              <w:t xml:space="preserve"> date:</w:t>
            </w:r>
          </w:p>
        </w:tc>
      </w:tr>
      <w:tr w:rsidR="00D021C2" w:rsidRPr="00D021C2" w14:paraId="31641E3A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634C0" w14:textId="25ACD9FB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2592E" w14:textId="12245CF4" w:rsidR="002F663C" w:rsidRPr="00D021C2" w:rsidRDefault="009C0009" w:rsidP="00D021C2">
            <w:pPr>
              <w:spacing w:before="120" w:after="120"/>
            </w:pPr>
            <w:r w:rsidRPr="00D021C2">
              <w:t xml:space="preserve">Notified measure enters into force </w:t>
            </w:r>
            <w:r w:rsidR="00D021C2" w:rsidRPr="00D021C2">
              <w:t>-</w:t>
            </w:r>
            <w:r w:rsidRPr="00D021C2">
              <w:t xml:space="preserve"> date:</w:t>
            </w:r>
          </w:p>
        </w:tc>
      </w:tr>
      <w:tr w:rsidR="00D021C2" w:rsidRPr="00D021C2" w14:paraId="1476354E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8776D" w14:textId="0E3DFECB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A8111" w14:textId="7015EF22" w:rsidR="002F663C" w:rsidRPr="00D021C2" w:rsidRDefault="009C0009" w:rsidP="00D021C2">
            <w:pPr>
              <w:spacing w:before="120" w:after="120"/>
            </w:pPr>
            <w:r w:rsidRPr="00D021C2">
              <w:t>Text of final measure available from</w:t>
            </w:r>
            <w:r w:rsidR="00D021C2" w:rsidRPr="00D021C2">
              <w:rPr>
                <w:rStyle w:val="FootnoteReference"/>
              </w:rPr>
              <w:footnoteReference w:id="1"/>
            </w:r>
            <w:r w:rsidRPr="00D021C2">
              <w:t>:</w:t>
            </w:r>
          </w:p>
        </w:tc>
      </w:tr>
      <w:tr w:rsidR="00D021C2" w:rsidRPr="00D021C2" w14:paraId="6F5DAC82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7B9CB" w14:textId="53922424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0554A3" w14:textId="04F1F2CF" w:rsidR="009C3C33" w:rsidRPr="00D021C2" w:rsidRDefault="009C0009" w:rsidP="00D021C2">
            <w:pPr>
              <w:spacing w:before="120" w:after="60"/>
            </w:pPr>
            <w:r w:rsidRPr="00D021C2">
              <w:t xml:space="preserve">Notified measure withdrawn or revoked </w:t>
            </w:r>
            <w:r w:rsidR="00D021C2" w:rsidRPr="00D021C2">
              <w:t>-</w:t>
            </w:r>
            <w:r w:rsidRPr="00D021C2">
              <w:t xml:space="preserve"> date:</w:t>
            </w:r>
          </w:p>
          <w:p w14:paraId="31965593" w14:textId="07BFEF9A" w:rsidR="002F663C" w:rsidRPr="00D021C2" w:rsidRDefault="009C0009" w:rsidP="00D021C2">
            <w:pPr>
              <w:spacing w:before="60" w:after="120"/>
            </w:pPr>
            <w:r w:rsidRPr="00D021C2">
              <w:t>Relevant symbol if measure re</w:t>
            </w:r>
            <w:r w:rsidR="00D021C2" w:rsidRPr="00D021C2">
              <w:t>-</w:t>
            </w:r>
            <w:r w:rsidRPr="00D021C2">
              <w:t>notified:</w:t>
            </w:r>
          </w:p>
        </w:tc>
      </w:tr>
      <w:tr w:rsidR="00D021C2" w:rsidRPr="00D021C2" w14:paraId="7995BC2C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FFBB2" w14:textId="03C159C6" w:rsidR="002F663C" w:rsidRPr="00D021C2" w:rsidRDefault="00D021C2" w:rsidP="00D021C2">
            <w:pPr>
              <w:spacing w:before="120" w:after="120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DF818" w14:textId="77777777" w:rsidR="009C3C33" w:rsidRPr="00D021C2" w:rsidRDefault="009C0009" w:rsidP="00D021C2">
            <w:pPr>
              <w:spacing w:before="120" w:after="60"/>
            </w:pPr>
            <w:r w:rsidRPr="00D021C2">
              <w:t>Content or scope of notified measure changed and text available from</w:t>
            </w:r>
            <w:r w:rsidRPr="00D021C2">
              <w:rPr>
                <w:vertAlign w:val="superscript"/>
              </w:rPr>
              <w:t>1</w:t>
            </w:r>
            <w:r w:rsidRPr="00D021C2">
              <w:t>:</w:t>
            </w:r>
          </w:p>
          <w:p w14:paraId="07699C16" w14:textId="039D8053" w:rsidR="002F663C" w:rsidRPr="00D021C2" w:rsidRDefault="009C0009" w:rsidP="00D021C2">
            <w:pPr>
              <w:spacing w:before="60" w:after="120"/>
            </w:pPr>
            <w:r w:rsidRPr="00D021C2">
              <w:t>New deadline for comments (if applicable):</w:t>
            </w:r>
          </w:p>
        </w:tc>
      </w:tr>
      <w:tr w:rsidR="00D021C2" w:rsidRPr="00D021C2" w14:paraId="77741208" w14:textId="77777777" w:rsidTr="00D021C2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0EF6E" w14:textId="59AC27A5" w:rsidR="002F663C" w:rsidRPr="00D021C2" w:rsidRDefault="00D021C2" w:rsidP="00D021C2">
            <w:pPr>
              <w:spacing w:before="120" w:after="120"/>
              <w:ind w:left="567" w:hanging="567"/>
            </w:pPr>
            <w:r w:rsidRPr="00D021C2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E03CA" w14:textId="0C449105" w:rsidR="002F663C" w:rsidRPr="00D021C2" w:rsidRDefault="009C0009" w:rsidP="00D021C2">
            <w:pPr>
              <w:spacing w:before="120" w:after="120"/>
              <w:rPr>
                <w:sz w:val="16"/>
                <w:szCs w:val="16"/>
              </w:rPr>
            </w:pPr>
            <w:r w:rsidRPr="00D021C2">
              <w:t>Interpretive guidance issued and text available from</w:t>
            </w:r>
            <w:r w:rsidRPr="00D021C2">
              <w:rPr>
                <w:vertAlign w:val="superscript"/>
              </w:rPr>
              <w:t>1</w:t>
            </w:r>
            <w:r w:rsidRPr="00D021C2">
              <w:t>:</w:t>
            </w:r>
          </w:p>
        </w:tc>
      </w:tr>
      <w:tr w:rsidR="00225DCC" w:rsidRPr="00D021C2" w14:paraId="5190F265" w14:textId="77777777" w:rsidTr="00D021C2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AE4A73B" w14:textId="77777777" w:rsidR="002F663C" w:rsidRPr="00D021C2" w:rsidRDefault="009C0009" w:rsidP="00D021C2">
            <w:pPr>
              <w:spacing w:before="120" w:after="120"/>
              <w:ind w:left="567" w:hanging="567"/>
            </w:pPr>
            <w:r w:rsidRPr="00D021C2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38EFB95F" w14:textId="77777777" w:rsidR="009C3C33" w:rsidRPr="00D021C2" w:rsidRDefault="009C0009" w:rsidP="00D021C2">
            <w:pPr>
              <w:spacing w:before="120"/>
            </w:pPr>
            <w:r w:rsidRPr="00D021C2">
              <w:t>Other:</w:t>
            </w:r>
          </w:p>
          <w:p w14:paraId="4EA0CBA8" w14:textId="5E5C2EF8" w:rsidR="00C838A8" w:rsidRPr="00D021C2" w:rsidRDefault="009C0009" w:rsidP="00D021C2">
            <w:r w:rsidRPr="00D021C2">
              <w:t>Attachment of the draft Sanitary Technical Regulation for the regulation and control of products for human use and consumption containing non</w:t>
            </w:r>
            <w:r w:rsidR="00D021C2" w:rsidRPr="00D021C2">
              <w:t>-</w:t>
            </w:r>
            <w:r w:rsidRPr="00D021C2">
              <w:t>psychoactive cannabis or hemp, or the derivatives thereof, based on the comments received</w:t>
            </w:r>
          </w:p>
          <w:p w14:paraId="1A4E52E7" w14:textId="3525AB8A" w:rsidR="009C3C33" w:rsidRPr="00D021C2" w:rsidRDefault="00DB2ABC" w:rsidP="00D021C2">
            <w:pPr>
              <w:rPr>
                <w:rStyle w:val="Hyperlink"/>
              </w:rPr>
            </w:pPr>
            <w:hyperlink r:id="rId9" w:history="1">
              <w:r w:rsidR="00D021C2" w:rsidRPr="00D021C2">
                <w:rPr>
                  <w:rStyle w:val="Hyperlink"/>
                </w:rPr>
                <w:t>www.controlsanitario.gob.ec</w:t>
              </w:r>
            </w:hyperlink>
          </w:p>
          <w:p w14:paraId="02855EC2" w14:textId="7B83FFF0" w:rsidR="00C838A8" w:rsidRPr="00D021C2" w:rsidRDefault="00DB2ABC" w:rsidP="00D021C2">
            <w:pPr>
              <w:spacing w:after="120"/>
              <w:rPr>
                <w:rStyle w:val="Hyperlink"/>
              </w:rPr>
            </w:pPr>
            <w:hyperlink r:id="rId10" w:tgtFrame="_blank" w:history="1">
              <w:r w:rsidR="00D021C2" w:rsidRPr="00D021C2">
                <w:rPr>
                  <w:rStyle w:val="Hyperlink"/>
                </w:rPr>
                <w:t>https://members.wto.org/crnattachments/2022/TBT/ECU/22_4518_00_s.pdf</w:t>
              </w:r>
            </w:hyperlink>
          </w:p>
        </w:tc>
      </w:tr>
    </w:tbl>
    <w:p w14:paraId="40AFF631" w14:textId="77777777" w:rsidR="002F663C" w:rsidRPr="00D021C2" w:rsidRDefault="002F663C" w:rsidP="00D021C2"/>
    <w:p w14:paraId="39849D0D" w14:textId="60DBA3B5" w:rsidR="003918E9" w:rsidRPr="00D021C2" w:rsidRDefault="009C0009" w:rsidP="00D021C2">
      <w:pPr>
        <w:spacing w:after="120"/>
      </w:pPr>
      <w:r w:rsidRPr="00D021C2">
        <w:rPr>
          <w:b/>
          <w:bCs/>
        </w:rPr>
        <w:lastRenderedPageBreak/>
        <w:t>Description</w:t>
      </w:r>
      <w:r w:rsidR="00D021C2" w:rsidRPr="00D021C2">
        <w:t>: N</w:t>
      </w:r>
      <w:r w:rsidRPr="00D021C2">
        <w:t>ew deadline for comments on the draft Sanitary Technical Regulation for the regulation and control of products for human use and consumption containing non</w:t>
      </w:r>
      <w:r w:rsidR="00D021C2" w:rsidRPr="00D021C2">
        <w:t>-</w:t>
      </w:r>
      <w:r w:rsidRPr="00D021C2">
        <w:t>psychoactive cannabis or hemp, or the derivatives thereof:</w:t>
      </w:r>
    </w:p>
    <w:p w14:paraId="2F89E11A" w14:textId="78A91674" w:rsidR="00EF68C9" w:rsidRPr="00D021C2" w:rsidRDefault="009C0009" w:rsidP="00D021C2">
      <w:pPr>
        <w:spacing w:before="120" w:after="120"/>
      </w:pPr>
      <w:r w:rsidRPr="00D021C2">
        <w:t xml:space="preserve">In accordance with the provisions of the Agreement on Technical Barriers to Trade and Andean Community Decision </w:t>
      </w:r>
      <w:r w:rsidR="00D021C2" w:rsidRPr="00D021C2">
        <w:t xml:space="preserve">No. </w:t>
      </w:r>
      <w:r w:rsidRPr="00D021C2">
        <w:t>827, the Republic of Ecuador hereby advises that there is a new deadline for comments on the draft Sanitary Technical Regulation for the regulation and control of products for human use and consumption containing non</w:t>
      </w:r>
      <w:r w:rsidR="00D021C2" w:rsidRPr="00D021C2">
        <w:t>-</w:t>
      </w:r>
      <w:r w:rsidRPr="00D021C2">
        <w:t xml:space="preserve">psychoactive cannabis or hemp, or the derivatives thereof, notified in document G/TBT/N/ECU/494 of </w:t>
      </w:r>
      <w:r w:rsidR="00D021C2" w:rsidRPr="00D021C2">
        <w:t>5 January 2</w:t>
      </w:r>
      <w:r w:rsidRPr="00D021C2">
        <w:t>021</w:t>
      </w:r>
      <w:r w:rsidR="00D021C2" w:rsidRPr="00D021C2">
        <w:t>. C</w:t>
      </w:r>
      <w:r w:rsidRPr="00D021C2">
        <w:t xml:space="preserve">omments must be received on or before </w:t>
      </w:r>
      <w:r w:rsidR="00D021C2" w:rsidRPr="00D021C2">
        <w:t>3 August 2</w:t>
      </w:r>
      <w:r w:rsidRPr="00D021C2">
        <w:t>022.</w:t>
      </w:r>
    </w:p>
    <w:bookmarkEnd w:id="20"/>
    <w:p w14:paraId="578D7311" w14:textId="182F21EB" w:rsidR="00D60927" w:rsidRPr="00D021C2" w:rsidRDefault="00D021C2" w:rsidP="00D021C2">
      <w:pPr>
        <w:jc w:val="center"/>
        <w:rPr>
          <w:b/>
        </w:rPr>
      </w:pPr>
      <w:r w:rsidRPr="00D021C2">
        <w:rPr>
          <w:b/>
        </w:rPr>
        <w:t>__________</w:t>
      </w:r>
      <w:bookmarkEnd w:id="21"/>
    </w:p>
    <w:sectPr w:rsidR="00D60927" w:rsidRPr="00D021C2" w:rsidSect="00D021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7B19" w14:textId="77777777" w:rsidR="00522A8C" w:rsidRPr="00D021C2" w:rsidRDefault="009C0009">
      <w:bookmarkStart w:id="12" w:name="_Hlk108080121"/>
      <w:bookmarkStart w:id="13" w:name="_Hlk108080122"/>
      <w:bookmarkStart w:id="14" w:name="_Hlk108084859"/>
      <w:bookmarkStart w:id="15" w:name="_Hlk108084860"/>
      <w:r w:rsidRPr="00D021C2">
        <w:separator/>
      </w:r>
      <w:bookmarkEnd w:id="12"/>
      <w:bookmarkEnd w:id="13"/>
      <w:bookmarkEnd w:id="14"/>
      <w:bookmarkEnd w:id="15"/>
    </w:p>
  </w:endnote>
  <w:endnote w:type="continuationSeparator" w:id="0">
    <w:p w14:paraId="76DDD0D9" w14:textId="77777777" w:rsidR="00522A8C" w:rsidRPr="00D021C2" w:rsidRDefault="009C0009">
      <w:bookmarkStart w:id="16" w:name="_Hlk108080123"/>
      <w:bookmarkStart w:id="17" w:name="_Hlk108080124"/>
      <w:bookmarkStart w:id="18" w:name="_Hlk108084861"/>
      <w:bookmarkStart w:id="19" w:name="_Hlk108084862"/>
      <w:r w:rsidRPr="00D021C2">
        <w:continuationSeparator/>
      </w:r>
      <w:bookmarkEnd w:id="16"/>
      <w:bookmarkEnd w:id="17"/>
      <w:bookmarkEnd w:id="18"/>
      <w:bookmarkEnd w:id="19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86F0C" w14:textId="52B40C3A" w:rsidR="00544326" w:rsidRPr="00D021C2" w:rsidRDefault="00D021C2" w:rsidP="00D021C2">
    <w:pPr>
      <w:pStyle w:val="Footer"/>
    </w:pPr>
    <w:bookmarkStart w:id="28" w:name="_Hlk108084847"/>
    <w:bookmarkStart w:id="29" w:name="_Hlk108084848"/>
    <w:r w:rsidRPr="00D021C2">
      <w:t xml:space="preserve"> </w:t>
    </w:r>
    <w:bookmarkEnd w:id="28"/>
    <w:bookmarkEnd w:id="29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5C33" w14:textId="557AB3F9" w:rsidR="00544326" w:rsidRPr="00D021C2" w:rsidRDefault="00D021C2" w:rsidP="00D021C2">
    <w:pPr>
      <w:pStyle w:val="Footer"/>
    </w:pPr>
    <w:bookmarkStart w:id="30" w:name="_Hlk108084849"/>
    <w:bookmarkStart w:id="31" w:name="_Hlk108084850"/>
    <w:r w:rsidRPr="00D021C2">
      <w:t xml:space="preserve"> </w:t>
    </w:r>
    <w:bookmarkEnd w:id="30"/>
    <w:bookmarkEnd w:id="3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311B" w14:textId="32912E23" w:rsidR="00EF68C9" w:rsidRPr="00D021C2" w:rsidRDefault="00D021C2" w:rsidP="00D021C2">
    <w:pPr>
      <w:pStyle w:val="Footer"/>
    </w:pPr>
    <w:bookmarkStart w:id="34" w:name="_Hlk108084853"/>
    <w:bookmarkStart w:id="35" w:name="_Hlk108084854"/>
    <w:r w:rsidRPr="00D021C2">
      <w:t xml:space="preserve"> </w:t>
    </w:r>
    <w:bookmarkEnd w:id="34"/>
    <w:bookmarkEnd w:id="3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3E19" w14:textId="77777777" w:rsidR="00D1010E" w:rsidRPr="00D021C2" w:rsidRDefault="009C0009" w:rsidP="00ED54E0">
      <w:bookmarkStart w:id="0" w:name="_Hlk23403611"/>
      <w:bookmarkStart w:id="1" w:name="_Hlk23403612"/>
      <w:bookmarkStart w:id="2" w:name="_Hlk108080117"/>
      <w:bookmarkStart w:id="3" w:name="_Hlk108080118"/>
      <w:bookmarkStart w:id="4" w:name="_Hlk108084855"/>
      <w:bookmarkStart w:id="5" w:name="_Hlk108084856"/>
      <w:r w:rsidRPr="00D021C2">
        <w:separator/>
      </w:r>
      <w:bookmarkEnd w:id="0"/>
      <w:bookmarkEnd w:id="1"/>
      <w:bookmarkEnd w:id="2"/>
      <w:bookmarkEnd w:id="3"/>
      <w:bookmarkEnd w:id="4"/>
      <w:bookmarkEnd w:id="5"/>
    </w:p>
  </w:footnote>
  <w:footnote w:type="continuationSeparator" w:id="0">
    <w:p w14:paraId="5B8A2816" w14:textId="77777777" w:rsidR="00D1010E" w:rsidRPr="00D021C2" w:rsidRDefault="009C0009" w:rsidP="00ED54E0">
      <w:bookmarkStart w:id="6" w:name="_Hlk23403613"/>
      <w:bookmarkStart w:id="7" w:name="_Hlk23403614"/>
      <w:bookmarkStart w:id="8" w:name="_Hlk108080119"/>
      <w:bookmarkStart w:id="9" w:name="_Hlk108080120"/>
      <w:bookmarkStart w:id="10" w:name="_Hlk108084857"/>
      <w:bookmarkStart w:id="11" w:name="_Hlk108084858"/>
      <w:r w:rsidRPr="00D021C2">
        <w:continuationSeparator/>
      </w:r>
      <w:bookmarkEnd w:id="6"/>
      <w:bookmarkEnd w:id="7"/>
      <w:bookmarkEnd w:id="8"/>
      <w:bookmarkEnd w:id="9"/>
      <w:bookmarkEnd w:id="10"/>
      <w:bookmarkEnd w:id="11"/>
    </w:p>
  </w:footnote>
  <w:footnote w:id="1">
    <w:p w14:paraId="1483D168" w14:textId="78554263" w:rsidR="00D021C2" w:rsidRPr="00D021C2" w:rsidRDefault="00D021C2">
      <w:pPr>
        <w:pStyle w:val="FootnoteText"/>
        <w:rPr>
          <w:lang w:val="en-US"/>
        </w:rPr>
      </w:pPr>
      <w:bookmarkStart w:id="22" w:name="_Hlk108084841"/>
      <w:bookmarkStart w:id="23" w:name="_Hlk108084842"/>
      <w:r>
        <w:rPr>
          <w:rStyle w:val="FootnoteReference"/>
        </w:rPr>
        <w:footnoteRef/>
      </w:r>
      <w:r>
        <w:t xml:space="preserve"> </w:t>
      </w:r>
      <w:r w:rsidRPr="00D021C2">
        <w:t>This information can be provided by including a website address, a PDF attachment, or other information on where the text of the final measure/change to the measure/interpretative guidance can be obtained.</w:t>
      </w:r>
      <w:bookmarkEnd w:id="22"/>
      <w:bookmarkEnd w:id="2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4AEC" w14:textId="77777777" w:rsidR="00D021C2" w:rsidRPr="00D021C2" w:rsidRDefault="00D021C2" w:rsidP="00D021C2">
    <w:pPr>
      <w:pStyle w:val="Header"/>
      <w:spacing w:after="240"/>
      <w:jc w:val="center"/>
    </w:pPr>
    <w:bookmarkStart w:id="24" w:name="_Hlk108084843"/>
    <w:bookmarkStart w:id="25" w:name="_Hlk108084844"/>
    <w:r w:rsidRPr="00D021C2">
      <w:t>G/TBT/N/ECU/494/Add.2</w:t>
    </w:r>
  </w:p>
  <w:p w14:paraId="39560C16" w14:textId="77777777" w:rsidR="00D021C2" w:rsidRPr="00D021C2" w:rsidRDefault="00D021C2" w:rsidP="00D021C2">
    <w:pPr>
      <w:pStyle w:val="Header"/>
      <w:pBdr>
        <w:bottom w:val="single" w:sz="4" w:space="1" w:color="auto"/>
      </w:pBdr>
      <w:jc w:val="center"/>
    </w:pPr>
    <w:r w:rsidRPr="00D021C2">
      <w:t xml:space="preserve">- </w:t>
    </w:r>
    <w:r w:rsidRPr="00D021C2">
      <w:fldChar w:fldCharType="begin"/>
    </w:r>
    <w:r w:rsidRPr="00D021C2">
      <w:instrText xml:space="preserve"> PAGE  \* Arabic  \* MERGEFORMAT </w:instrText>
    </w:r>
    <w:r w:rsidRPr="00D021C2">
      <w:fldChar w:fldCharType="separate"/>
    </w:r>
    <w:r w:rsidRPr="00D021C2">
      <w:t>1</w:t>
    </w:r>
    <w:r w:rsidRPr="00D021C2">
      <w:fldChar w:fldCharType="end"/>
    </w:r>
    <w:r w:rsidRPr="00D021C2">
      <w:t xml:space="preserve"> -</w:t>
    </w:r>
    <w:bookmarkEnd w:id="24"/>
    <w:bookmarkEnd w:id="2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13BD" w14:textId="77777777" w:rsidR="00D021C2" w:rsidRPr="00D021C2" w:rsidRDefault="00D021C2" w:rsidP="00D021C2">
    <w:pPr>
      <w:pStyle w:val="Header"/>
      <w:spacing w:after="240"/>
      <w:jc w:val="center"/>
    </w:pPr>
    <w:bookmarkStart w:id="26" w:name="_Hlk108084845"/>
    <w:bookmarkStart w:id="27" w:name="_Hlk108084846"/>
    <w:r w:rsidRPr="00D021C2">
      <w:t>G/TBT/N/ECU/494/Add.2</w:t>
    </w:r>
  </w:p>
  <w:p w14:paraId="40621320" w14:textId="77777777" w:rsidR="00D021C2" w:rsidRPr="00D021C2" w:rsidRDefault="00D021C2" w:rsidP="00D021C2">
    <w:pPr>
      <w:pStyle w:val="Header"/>
      <w:pBdr>
        <w:bottom w:val="single" w:sz="4" w:space="1" w:color="auto"/>
      </w:pBdr>
      <w:jc w:val="center"/>
    </w:pPr>
    <w:r w:rsidRPr="00D021C2">
      <w:t xml:space="preserve">- </w:t>
    </w:r>
    <w:r w:rsidRPr="00D021C2">
      <w:fldChar w:fldCharType="begin"/>
    </w:r>
    <w:r w:rsidRPr="00D021C2">
      <w:instrText xml:space="preserve"> PAGE  \* Arabic  \* MERGEFORMAT </w:instrText>
    </w:r>
    <w:r w:rsidRPr="00D021C2">
      <w:fldChar w:fldCharType="separate"/>
    </w:r>
    <w:r w:rsidRPr="00D021C2">
      <w:t>1</w:t>
    </w:r>
    <w:r w:rsidRPr="00D021C2">
      <w:fldChar w:fldCharType="end"/>
    </w:r>
    <w:r w:rsidRPr="00D021C2">
      <w:t xml:space="preserve"> -</w:t>
    </w:r>
    <w:bookmarkEnd w:id="26"/>
    <w:bookmarkEnd w:id="2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021C2" w:rsidRPr="00D021C2" w14:paraId="0C191319" w14:textId="77777777" w:rsidTr="00D021C2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495BDE6" w14:textId="77777777" w:rsidR="00D021C2" w:rsidRPr="00D021C2" w:rsidRDefault="00D021C2" w:rsidP="00D021C2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32" w:name="_Hlk108084851"/>
          <w:bookmarkStart w:id="33" w:name="_Hlk108084852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FA3058E" w14:textId="77777777" w:rsidR="00D021C2" w:rsidRPr="00D021C2" w:rsidRDefault="00D021C2" w:rsidP="00D021C2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021C2" w:rsidRPr="00D021C2" w14:paraId="19DEB823" w14:textId="77777777" w:rsidTr="00D021C2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8FE58E2" w14:textId="3D183150" w:rsidR="00D021C2" w:rsidRPr="00D021C2" w:rsidRDefault="00D021C2" w:rsidP="00D021C2">
          <w:pPr>
            <w:jc w:val="left"/>
            <w:rPr>
              <w:rFonts w:eastAsia="Verdana" w:cs="Verdana"/>
              <w:szCs w:val="18"/>
            </w:rPr>
          </w:pPr>
          <w:r w:rsidRPr="00D021C2">
            <w:rPr>
              <w:rFonts w:eastAsia="Verdana" w:cs="Verdana"/>
              <w:noProof/>
              <w:szCs w:val="18"/>
            </w:rPr>
            <w:drawing>
              <wp:inline distT="0" distB="0" distL="0" distR="0" wp14:anchorId="6428B030" wp14:editId="45B6F78C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0A4B5CA" w14:textId="77777777" w:rsidR="00D021C2" w:rsidRPr="00D021C2" w:rsidRDefault="00D021C2" w:rsidP="00D021C2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021C2" w:rsidRPr="00D021C2" w14:paraId="0D33883D" w14:textId="77777777" w:rsidTr="00D021C2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104AE192" w14:textId="77777777" w:rsidR="00D021C2" w:rsidRPr="00D021C2" w:rsidRDefault="00D021C2" w:rsidP="00D021C2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3BC6320" w14:textId="01BC8587" w:rsidR="00D021C2" w:rsidRPr="00D021C2" w:rsidRDefault="00D021C2" w:rsidP="00D021C2">
          <w:pPr>
            <w:jc w:val="right"/>
            <w:rPr>
              <w:rFonts w:eastAsia="Verdana" w:cs="Verdana"/>
              <w:b/>
              <w:szCs w:val="18"/>
            </w:rPr>
          </w:pPr>
          <w:r w:rsidRPr="00D021C2">
            <w:rPr>
              <w:b/>
              <w:szCs w:val="18"/>
            </w:rPr>
            <w:t>G/TBT/N/ECU/494/Add.2</w:t>
          </w:r>
        </w:p>
      </w:tc>
    </w:tr>
    <w:tr w:rsidR="00D021C2" w:rsidRPr="00D021C2" w14:paraId="7A04AB2D" w14:textId="77777777" w:rsidTr="00D021C2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0CFE35D3" w14:textId="77777777" w:rsidR="00D021C2" w:rsidRPr="00D021C2" w:rsidRDefault="00D021C2" w:rsidP="00D021C2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F6392D5" w14:textId="71D550C4" w:rsidR="00D021C2" w:rsidRPr="00D021C2" w:rsidRDefault="00D021C2" w:rsidP="00D021C2">
          <w:pPr>
            <w:jc w:val="right"/>
            <w:rPr>
              <w:rFonts w:eastAsia="Verdana" w:cs="Verdana"/>
              <w:szCs w:val="18"/>
            </w:rPr>
          </w:pPr>
          <w:r w:rsidRPr="00D021C2">
            <w:rPr>
              <w:rFonts w:eastAsia="Verdana" w:cs="Verdana"/>
              <w:szCs w:val="18"/>
            </w:rPr>
            <w:t>6 July 2022</w:t>
          </w:r>
        </w:p>
      </w:tc>
    </w:tr>
    <w:tr w:rsidR="00D021C2" w:rsidRPr="00D021C2" w14:paraId="32F13609" w14:textId="77777777" w:rsidTr="00D021C2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27C739" w14:textId="460141B8" w:rsidR="00D021C2" w:rsidRPr="00D021C2" w:rsidRDefault="00D021C2" w:rsidP="00D021C2">
          <w:pPr>
            <w:jc w:val="left"/>
            <w:rPr>
              <w:rFonts w:eastAsia="Verdana" w:cs="Verdana"/>
              <w:b/>
              <w:szCs w:val="18"/>
            </w:rPr>
          </w:pPr>
          <w:r w:rsidRPr="00D021C2">
            <w:rPr>
              <w:rFonts w:eastAsia="Verdana" w:cs="Verdana"/>
              <w:color w:val="FF0000"/>
              <w:szCs w:val="18"/>
            </w:rPr>
            <w:t>(22</w:t>
          </w:r>
          <w:r>
            <w:rPr>
              <w:rFonts w:eastAsia="Verdana" w:cs="Verdana"/>
              <w:color w:val="FF0000"/>
              <w:szCs w:val="18"/>
            </w:rPr>
            <w:t>-</w:t>
          </w:r>
          <w:r w:rsidR="00DB2ABC">
            <w:rPr>
              <w:rFonts w:eastAsia="Verdana" w:cs="Verdana"/>
              <w:color w:val="FF0000"/>
              <w:szCs w:val="18"/>
            </w:rPr>
            <w:t>5194</w:t>
          </w:r>
          <w:r w:rsidRPr="00D021C2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12A283" w14:textId="2B6C91C8" w:rsidR="00D021C2" w:rsidRPr="00D021C2" w:rsidRDefault="00D021C2" w:rsidP="00D021C2">
          <w:pPr>
            <w:jc w:val="right"/>
            <w:rPr>
              <w:rFonts w:eastAsia="Verdana" w:cs="Verdana"/>
              <w:szCs w:val="18"/>
            </w:rPr>
          </w:pPr>
          <w:r w:rsidRPr="00D021C2">
            <w:rPr>
              <w:rFonts w:eastAsia="Verdana" w:cs="Verdana"/>
              <w:szCs w:val="18"/>
            </w:rPr>
            <w:t xml:space="preserve">Page: </w:t>
          </w:r>
          <w:r w:rsidRPr="00D021C2">
            <w:rPr>
              <w:rFonts w:eastAsia="Verdana" w:cs="Verdana"/>
              <w:szCs w:val="18"/>
            </w:rPr>
            <w:fldChar w:fldCharType="begin"/>
          </w:r>
          <w:r w:rsidRPr="00D021C2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021C2">
            <w:rPr>
              <w:rFonts w:eastAsia="Verdana" w:cs="Verdana"/>
              <w:szCs w:val="18"/>
            </w:rPr>
            <w:fldChar w:fldCharType="separate"/>
          </w:r>
          <w:r w:rsidRPr="00D021C2">
            <w:rPr>
              <w:rFonts w:eastAsia="Verdana" w:cs="Verdana"/>
              <w:szCs w:val="18"/>
            </w:rPr>
            <w:t>1</w:t>
          </w:r>
          <w:r w:rsidRPr="00D021C2">
            <w:rPr>
              <w:rFonts w:eastAsia="Verdana" w:cs="Verdana"/>
              <w:szCs w:val="18"/>
            </w:rPr>
            <w:fldChar w:fldCharType="end"/>
          </w:r>
          <w:r w:rsidRPr="00D021C2">
            <w:rPr>
              <w:rFonts w:eastAsia="Verdana" w:cs="Verdana"/>
              <w:szCs w:val="18"/>
            </w:rPr>
            <w:t>/</w:t>
          </w:r>
          <w:r w:rsidRPr="00D021C2">
            <w:rPr>
              <w:rFonts w:eastAsia="Verdana" w:cs="Verdana"/>
              <w:szCs w:val="18"/>
            </w:rPr>
            <w:fldChar w:fldCharType="begin"/>
          </w:r>
          <w:r w:rsidRPr="00D021C2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021C2">
            <w:rPr>
              <w:rFonts w:eastAsia="Verdana" w:cs="Verdana"/>
              <w:szCs w:val="18"/>
            </w:rPr>
            <w:fldChar w:fldCharType="separate"/>
          </w:r>
          <w:r w:rsidRPr="00D021C2">
            <w:rPr>
              <w:rFonts w:eastAsia="Verdana" w:cs="Verdana"/>
              <w:szCs w:val="18"/>
            </w:rPr>
            <w:t>2</w:t>
          </w:r>
          <w:r w:rsidRPr="00D021C2">
            <w:rPr>
              <w:rFonts w:eastAsia="Verdana" w:cs="Verdana"/>
              <w:szCs w:val="18"/>
            </w:rPr>
            <w:fldChar w:fldCharType="end"/>
          </w:r>
        </w:p>
      </w:tc>
    </w:tr>
    <w:tr w:rsidR="00D021C2" w:rsidRPr="00D021C2" w14:paraId="0B6491CB" w14:textId="77777777" w:rsidTr="00D021C2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B2C4D1" w14:textId="747F30D0" w:rsidR="00D021C2" w:rsidRPr="00D021C2" w:rsidRDefault="00D021C2" w:rsidP="00D021C2">
          <w:pPr>
            <w:jc w:val="left"/>
            <w:rPr>
              <w:rFonts w:eastAsia="Verdana" w:cs="Verdana"/>
              <w:szCs w:val="18"/>
            </w:rPr>
          </w:pPr>
          <w:r w:rsidRPr="00D021C2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735860D" w14:textId="17438270" w:rsidR="00D021C2" w:rsidRPr="00D021C2" w:rsidRDefault="00D021C2" w:rsidP="00D021C2">
          <w:pPr>
            <w:jc w:val="right"/>
            <w:rPr>
              <w:rFonts w:eastAsia="Verdana" w:cs="Verdana"/>
              <w:bCs/>
              <w:szCs w:val="18"/>
            </w:rPr>
          </w:pPr>
          <w:r w:rsidRPr="00D021C2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32"/>
    <w:bookmarkEnd w:id="33"/>
  </w:tbl>
  <w:p w14:paraId="7C1FA32E" w14:textId="77777777" w:rsidR="00ED54E0" w:rsidRPr="00D021C2" w:rsidRDefault="00ED54E0" w:rsidP="00D02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0570F8B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8A46F0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35037E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72C688AE"/>
    <w:numStyleLink w:val="LegalHeadings"/>
  </w:abstractNum>
  <w:abstractNum w:abstractNumId="13" w15:restartNumberingAfterBreak="0">
    <w:nsid w:val="57551E12"/>
    <w:multiLevelType w:val="multilevel"/>
    <w:tmpl w:val="72C688AE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1E1E"/>
    <w:rsid w:val="0013337F"/>
    <w:rsid w:val="00175BCF"/>
    <w:rsid w:val="00175DD6"/>
    <w:rsid w:val="00182B84"/>
    <w:rsid w:val="00183601"/>
    <w:rsid w:val="001D319B"/>
    <w:rsid w:val="001E291F"/>
    <w:rsid w:val="00217A49"/>
    <w:rsid w:val="00225DCC"/>
    <w:rsid w:val="00230E74"/>
    <w:rsid w:val="00233408"/>
    <w:rsid w:val="0027067B"/>
    <w:rsid w:val="00281997"/>
    <w:rsid w:val="002C181E"/>
    <w:rsid w:val="002D78C9"/>
    <w:rsid w:val="002E1354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3F726C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22A8C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D1F82"/>
    <w:rsid w:val="008E2C13"/>
    <w:rsid w:val="008E372C"/>
    <w:rsid w:val="00915236"/>
    <w:rsid w:val="00943250"/>
    <w:rsid w:val="00951E9B"/>
    <w:rsid w:val="00963A2D"/>
    <w:rsid w:val="00992AEA"/>
    <w:rsid w:val="009A6F54"/>
    <w:rsid w:val="009C0009"/>
    <w:rsid w:val="009C3C33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021C2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4A0"/>
    <w:rsid w:val="00D60927"/>
    <w:rsid w:val="00D747AE"/>
    <w:rsid w:val="00D763A2"/>
    <w:rsid w:val="00D9226C"/>
    <w:rsid w:val="00DA20BD"/>
    <w:rsid w:val="00DA4169"/>
    <w:rsid w:val="00DB2ABC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9D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1C2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021C2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021C2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021C2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021C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021C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021C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021C2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021C2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021C2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021C2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021C2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021C2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021C2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021C2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021C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021C2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021C2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021C2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D021C2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021C2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021C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021C2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021C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021C2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021C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021C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D021C2"/>
    <w:pPr>
      <w:numPr>
        <w:numId w:val="6"/>
      </w:numPr>
    </w:pPr>
  </w:style>
  <w:style w:type="paragraph" w:styleId="ListBullet">
    <w:name w:val="List Bullet"/>
    <w:basedOn w:val="Normal"/>
    <w:uiPriority w:val="1"/>
    <w:rsid w:val="00D021C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021C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021C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021C2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021C2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D021C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D021C2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021C2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D021C2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021C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021C2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021C2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021C2"/>
    <w:rPr>
      <w:szCs w:val="20"/>
    </w:rPr>
  </w:style>
  <w:style w:type="character" w:customStyle="1" w:styleId="EndnoteTextChar">
    <w:name w:val="Endnote Text Char"/>
    <w:link w:val="EndnoteText"/>
    <w:uiPriority w:val="49"/>
    <w:rsid w:val="00D021C2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021C2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021C2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D021C2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021C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021C2"/>
    <w:pPr>
      <w:ind w:left="567" w:right="567" w:firstLine="0"/>
    </w:pPr>
  </w:style>
  <w:style w:type="character" w:styleId="FootnoteReference">
    <w:name w:val="footnote reference"/>
    <w:uiPriority w:val="5"/>
    <w:rsid w:val="00D021C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021C2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021C2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021C2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021C2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D021C2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021C2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021C2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021C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021C2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D021C2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02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C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021C2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021C2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021C2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021C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021C2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D021C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D021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021C2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D021C2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D02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021C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021C2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021C2"/>
  </w:style>
  <w:style w:type="paragraph" w:styleId="BlockText">
    <w:name w:val="Block Text"/>
    <w:basedOn w:val="Normal"/>
    <w:uiPriority w:val="99"/>
    <w:semiHidden/>
    <w:unhideWhenUsed/>
    <w:rsid w:val="00D021C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21C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21C2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21C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21C2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21C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21C2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21C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21C2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21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21C2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021C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021C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21C2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21C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02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1C2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02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021C2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1C2"/>
  </w:style>
  <w:style w:type="character" w:customStyle="1" w:styleId="DateChar">
    <w:name w:val="Date Char"/>
    <w:basedOn w:val="DefaultParagraphFont"/>
    <w:link w:val="Date"/>
    <w:uiPriority w:val="99"/>
    <w:semiHidden/>
    <w:rsid w:val="00D021C2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21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21C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21C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21C2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D021C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021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21C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021C2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021C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21C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21C2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021C2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021C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021C2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021C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1C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1C2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021C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021C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021C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021C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021C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021C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021C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021C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021C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021C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021C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021C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21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021C2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021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021C2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021C2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021C2"/>
    <w:rPr>
      <w:lang w:val="en-GB"/>
    </w:rPr>
  </w:style>
  <w:style w:type="paragraph" w:styleId="List">
    <w:name w:val="List"/>
    <w:basedOn w:val="Normal"/>
    <w:uiPriority w:val="99"/>
    <w:semiHidden/>
    <w:unhideWhenUsed/>
    <w:rsid w:val="00D021C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21C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21C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21C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21C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021C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21C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21C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21C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21C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021C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021C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021C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021C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021C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021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21C2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21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21C2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021C2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D021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21C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21C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21C2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021C2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021C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021C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021C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D021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D021C2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21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21C2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21C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21C2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D021C2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021C2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021C2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D021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D021C2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rsid w:val="008D1F82"/>
    <w:rPr>
      <w:color w:val="605E5C"/>
      <w:shd w:val="clear" w:color="auto" w:fill="E1DFDD"/>
      <w:lang w:val="en-GB"/>
    </w:rPr>
  </w:style>
  <w:style w:type="character" w:styleId="Hashtag">
    <w:name w:val="Hashtag"/>
    <w:basedOn w:val="DefaultParagraphFont"/>
    <w:uiPriority w:val="99"/>
    <w:rsid w:val="009C3C33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9C3C33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9C3C3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9C3C33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9C3C3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021C2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ECU/22_4518_00_s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ntrolsanitario.gob.ec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310</Words>
  <Characters>1797</Characters>
  <Application>Microsoft Office Word</Application>
  <DocSecurity>0</DocSecurity>
  <Lines>51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cp:lastPrinted>2019-10-31T07:40:00Z</cp:lastPrinted>
  <dcterms:created xsi:type="dcterms:W3CDTF">2022-07-07T09:19:00Z</dcterms:created>
  <dcterms:modified xsi:type="dcterms:W3CDTF">2022-07-07T09:26:00Z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4a1f71fa-f2d1-4360-b184-aeda4a47acb8</vt:lpwstr>
  </property>
  <property fmtid="{D5CDD505-2E9C-101B-9397-08002B2CF9AE}" pid="3" name="WTOCLASSIFICATION">
    <vt:lpwstr>WTO OFFICIAL</vt:lpwstr>
  </property>
</Properties>
</file>