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7164" w14:textId="0CEBD28F" w:rsidR="009239F7" w:rsidRPr="002F6A28" w:rsidRDefault="000E552A" w:rsidP="000E552A">
      <w:pPr>
        <w:pStyle w:val="Title"/>
        <w:tabs>
          <w:tab w:val="left" w:pos="933"/>
          <w:tab w:val="center" w:pos="4513"/>
        </w:tabs>
        <w:jc w:val="left"/>
        <w:rPr>
          <w:caps w:val="0"/>
          <w:kern w:val="0"/>
        </w:rPr>
      </w:pPr>
      <w:r>
        <w:rPr>
          <w:caps w:val="0"/>
          <w:kern w:val="0"/>
        </w:rPr>
        <w:tab/>
      </w:r>
      <w:r>
        <w:rPr>
          <w:caps w:val="0"/>
          <w:kern w:val="0"/>
        </w:rPr>
        <w:tab/>
      </w:r>
      <w:r w:rsidRPr="002F6A28">
        <w:rPr>
          <w:caps w:val="0"/>
          <w:kern w:val="0"/>
        </w:rPr>
        <w:t>NOTIFICATION</w:t>
      </w:r>
    </w:p>
    <w:p w14:paraId="01F5C92C" w14:textId="77777777" w:rsidR="009239F7" w:rsidRPr="002F6A28" w:rsidRDefault="000E552A" w:rsidP="002F6A28">
      <w:pPr>
        <w:jc w:val="center"/>
      </w:pPr>
      <w:r w:rsidRPr="002F6A28">
        <w:t>The following notification is being circulated in accordance with Article 10.6</w:t>
      </w:r>
    </w:p>
    <w:p w14:paraId="4D33472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42591" w14:paraId="2EE123B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33E2094" w14:textId="77777777" w:rsidR="00F85C99" w:rsidRPr="002F6A28" w:rsidRDefault="000E55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174A415" w14:textId="77777777" w:rsidR="00F85C99" w:rsidRPr="002F6A28" w:rsidRDefault="000E552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32C79D0F" w14:textId="77777777" w:rsidR="00F85C99" w:rsidRPr="002F6A28" w:rsidRDefault="000E552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42591" w14:paraId="571D0F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3E01A" w14:textId="77777777" w:rsidR="00F85C99" w:rsidRPr="002F6A28" w:rsidRDefault="000E55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8F6E7" w14:textId="77777777" w:rsidR="00EE3A11" w:rsidRPr="00C379C8" w:rsidRDefault="000E552A" w:rsidP="00A665C1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State Administration for Market Regulation (Standardization Administration of the P.R.C.)</w:t>
            </w:r>
            <w:bookmarkEnd w:id="5"/>
          </w:p>
          <w:p w14:paraId="1D04AAE7" w14:textId="77777777" w:rsidR="00F85C99" w:rsidRPr="002F6A28" w:rsidRDefault="000E552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42591" w14:paraId="3D26A9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A02BD" w14:textId="77777777" w:rsidR="00F85C99" w:rsidRPr="002F6A28" w:rsidRDefault="000E55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7C469" w14:textId="77777777" w:rsidR="00F85C99" w:rsidRPr="0058336F" w:rsidRDefault="000E552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42591" w14:paraId="754634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ED320" w14:textId="77777777" w:rsidR="00F85C99" w:rsidRPr="002F6A28" w:rsidRDefault="000E55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62FD8" w14:textId="77777777" w:rsidR="00F85C99" w:rsidRPr="002F6A28" w:rsidRDefault="000E552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Vehicles (HS code(s): 87); (ICS code(s): 43.040.60)</w:t>
            </w:r>
            <w:bookmarkEnd w:id="22"/>
          </w:p>
        </w:tc>
      </w:tr>
      <w:tr w:rsidR="00B42591" w14:paraId="5CFE1D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16F14" w14:textId="77777777" w:rsidR="00F85C99" w:rsidRPr="002F6A28" w:rsidRDefault="000E55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F048B" w14:textId="77777777" w:rsidR="00F85C99" w:rsidRPr="002F6A28" w:rsidRDefault="000E552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Protective Device against Unauthorized Use of Motor Vehicles; (22 page(s), in Chinese)</w:t>
            </w:r>
            <w:bookmarkEnd w:id="24"/>
          </w:p>
        </w:tc>
      </w:tr>
      <w:tr w:rsidR="00B42591" w14:paraId="3D0B9F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8B6CE" w14:textId="77777777" w:rsidR="00F85C99" w:rsidRPr="002F6A28" w:rsidRDefault="000E55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9C510" w14:textId="77777777" w:rsidR="00F85C99" w:rsidRPr="002F6A28" w:rsidRDefault="000E552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technical requirements and test methods for protective device against unauthorized use of motor vehicles.</w:t>
            </w:r>
          </w:p>
          <w:p w14:paraId="3DA9FAE9" w14:textId="77777777" w:rsidR="00FE448B" w:rsidRPr="00C379C8" w:rsidRDefault="000E552A" w:rsidP="002F6A28">
            <w:pPr>
              <w:spacing w:before="120" w:after="120"/>
            </w:pPr>
            <w:r w:rsidRPr="00C379C8">
              <w:t>This document applies to vehicles of category M and N.</w:t>
            </w:r>
            <w:bookmarkEnd w:id="26"/>
          </w:p>
        </w:tc>
      </w:tr>
      <w:tr w:rsidR="00B42591" w14:paraId="78F1A4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1D534" w14:textId="77777777" w:rsidR="00F85C99" w:rsidRPr="002F6A28" w:rsidRDefault="000E55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CE31D" w14:textId="77777777" w:rsidR="00F85C99" w:rsidRPr="002F6A28" w:rsidRDefault="000E552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Management of traffic; Protection of human health or safety</w:t>
            </w:r>
            <w:bookmarkEnd w:id="28"/>
          </w:p>
        </w:tc>
      </w:tr>
      <w:tr w:rsidR="00B42591" w14:paraId="7AD649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B1936" w14:textId="77777777" w:rsidR="00F85C99" w:rsidRPr="002F6A28" w:rsidRDefault="000E552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32B06" w14:textId="77777777" w:rsidR="00F85C99" w:rsidRPr="002F6A28" w:rsidRDefault="000E552A" w:rsidP="00A665C1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  <w:bookmarkStart w:id="30" w:name="sps9a"/>
            <w:bookmarkEnd w:id="30"/>
          </w:p>
        </w:tc>
      </w:tr>
      <w:tr w:rsidR="00B42591" w14:paraId="0441555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DDA62" w14:textId="77777777" w:rsidR="00EE3A11" w:rsidRPr="002F6A28" w:rsidRDefault="000E55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FA6E9" w14:textId="77777777" w:rsidR="00EE3A11" w:rsidRPr="002F6A28" w:rsidRDefault="000E552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D631328" w14:textId="77777777" w:rsidR="00EE3A11" w:rsidRPr="002F6A28" w:rsidRDefault="000E552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 xml:space="preserve">For products newly applying for type approval, it will be implemented from the implementation date of this document. </w:t>
            </w:r>
          </w:p>
          <w:p w14:paraId="5CE2CF8E" w14:textId="77777777" w:rsidR="00D32605" w:rsidRPr="00C379C8" w:rsidRDefault="000E552A" w:rsidP="008953C4">
            <w:pPr>
              <w:spacing w:after="120"/>
            </w:pPr>
            <w:r w:rsidRPr="00C379C8">
              <w:t>For products that have obtained the type approval, the implementation will start from the 13th month from the implementation date of this document.</w:t>
            </w:r>
            <w:bookmarkEnd w:id="36"/>
          </w:p>
        </w:tc>
      </w:tr>
      <w:tr w:rsidR="00B42591" w14:paraId="4ED3CC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329B7" w14:textId="77777777" w:rsidR="00F85C99" w:rsidRPr="002F6A28" w:rsidRDefault="000E55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44625" w14:textId="77777777" w:rsidR="00F85C99" w:rsidRPr="002F6A28" w:rsidRDefault="000E552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42591" w14:paraId="00B28EC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E4C2F1E" w14:textId="77777777" w:rsidR="00F85C99" w:rsidRPr="002F6A28" w:rsidRDefault="000E552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BB84CCB" w14:textId="77777777" w:rsidR="00F85C99" w:rsidRPr="002F6A28" w:rsidRDefault="000E552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866D8BF" w14:textId="77777777" w:rsidR="00EE3A11" w:rsidRPr="00A12DDE" w:rsidRDefault="000E552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0C95D86E" w14:textId="77777777" w:rsidR="00EE3A11" w:rsidRPr="00A12DDE" w:rsidRDefault="000E552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6B9C9A8C" w14:textId="77777777" w:rsidR="00EE3A11" w:rsidRPr="00A12DDE" w:rsidRDefault="000E552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tbt@aqsiq.gov.cn</w:t>
              </w:r>
            </w:hyperlink>
          </w:p>
          <w:p w14:paraId="71E1DB9A" w14:textId="77777777" w:rsidR="00EE3A11" w:rsidRPr="00A12DDE" w:rsidRDefault="005C3AD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0E552A" w:rsidRPr="00A12DDE">
                <w:rPr>
                  <w:bCs/>
                  <w:color w:val="0000FF"/>
                  <w:u w:val="single"/>
                </w:rPr>
                <w:t>https://members.wto.org/crnattachments/2022/TBT/CHN/22_5743_00_x.pdf</w:t>
              </w:r>
            </w:hyperlink>
            <w:bookmarkEnd w:id="42"/>
          </w:p>
        </w:tc>
      </w:tr>
    </w:tbl>
    <w:p w14:paraId="5D1BDDBA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DEDF" w14:textId="77777777" w:rsidR="007035D2" w:rsidRDefault="000E552A">
      <w:r>
        <w:separator/>
      </w:r>
    </w:p>
  </w:endnote>
  <w:endnote w:type="continuationSeparator" w:id="0">
    <w:p w14:paraId="17BAEFED" w14:textId="77777777" w:rsidR="007035D2" w:rsidRDefault="000E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9603" w14:textId="77777777" w:rsidR="009239F7" w:rsidRPr="002F6A28" w:rsidRDefault="000E552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09A5" w14:textId="77777777" w:rsidR="009239F7" w:rsidRPr="002F6A28" w:rsidRDefault="000E552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F1F9" w14:textId="77777777" w:rsidR="00EE3A11" w:rsidRPr="002F6A28" w:rsidRDefault="000E552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1153" w14:textId="77777777" w:rsidR="007035D2" w:rsidRDefault="000E552A">
      <w:r>
        <w:separator/>
      </w:r>
    </w:p>
  </w:footnote>
  <w:footnote w:type="continuationSeparator" w:id="0">
    <w:p w14:paraId="13AF12C6" w14:textId="77777777" w:rsidR="007035D2" w:rsidRDefault="000E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DB77" w14:textId="77777777" w:rsidR="009239F7" w:rsidRPr="002F6A28" w:rsidRDefault="000E55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0F023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9637BC" w14:textId="77777777" w:rsidR="009239F7" w:rsidRPr="002F6A28" w:rsidRDefault="000E55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E4F97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1782" w14:textId="77777777" w:rsidR="009239F7" w:rsidRPr="002F6A28" w:rsidRDefault="000E55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G/TBT/N/CHN/1695</w:t>
    </w:r>
    <w:bookmarkEnd w:id="43"/>
  </w:p>
  <w:p w14:paraId="6EFAA49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8981A3" w14:textId="77777777" w:rsidR="009239F7" w:rsidRPr="002F6A28" w:rsidRDefault="000E55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3F0E0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2591" w14:paraId="35A6A8F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BD201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84470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42591" w14:paraId="31AF607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AC22FB" w14:textId="77777777" w:rsidR="00ED54E0" w:rsidRPr="009239F7" w:rsidRDefault="000E552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462C00" wp14:editId="5612B41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0934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C6D39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42591" w14:paraId="4CDAF92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1428D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70A79D" w14:textId="77777777" w:rsidR="009239F7" w:rsidRPr="002F6A28" w:rsidRDefault="000E552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G/TBT/N/CHN/1695</w:t>
          </w:r>
          <w:bookmarkEnd w:id="45"/>
        </w:p>
      </w:tc>
    </w:tr>
    <w:tr w:rsidR="00B42591" w14:paraId="08D5244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94C26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F1D715" w14:textId="1009AF62" w:rsidR="00ED54E0" w:rsidRPr="009239F7" w:rsidRDefault="000E552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August 2022</w:t>
          </w:r>
        </w:p>
      </w:tc>
    </w:tr>
    <w:tr w:rsidR="00B42591" w14:paraId="7C865E6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DDCE79" w14:textId="57E294D9" w:rsidR="00ED54E0" w:rsidRPr="009239F7" w:rsidRDefault="000E552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C3ADF">
            <w:rPr>
              <w:color w:val="FF0000"/>
              <w:szCs w:val="16"/>
            </w:rPr>
            <w:t>6372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46DC83" w14:textId="77777777" w:rsidR="00ED54E0" w:rsidRPr="009239F7" w:rsidRDefault="000E552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42591" w14:paraId="2185582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E1C827" w14:textId="77777777" w:rsidR="00ED54E0" w:rsidRPr="009239F7" w:rsidRDefault="000E552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C85582" w14:textId="77777777" w:rsidR="00ED54E0" w:rsidRPr="002F6A28" w:rsidRDefault="000E552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393E12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349C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2AABEC" w:tentative="1">
      <w:start w:val="1"/>
      <w:numFmt w:val="lowerLetter"/>
      <w:lvlText w:val="%2."/>
      <w:lvlJc w:val="left"/>
      <w:pPr>
        <w:ind w:left="1080" w:hanging="360"/>
      </w:pPr>
    </w:lvl>
    <w:lvl w:ilvl="2" w:tplc="F49A55F8" w:tentative="1">
      <w:start w:val="1"/>
      <w:numFmt w:val="lowerRoman"/>
      <w:lvlText w:val="%3."/>
      <w:lvlJc w:val="right"/>
      <w:pPr>
        <w:ind w:left="1800" w:hanging="180"/>
      </w:pPr>
    </w:lvl>
    <w:lvl w:ilvl="3" w:tplc="8BB8946C" w:tentative="1">
      <w:start w:val="1"/>
      <w:numFmt w:val="decimal"/>
      <w:lvlText w:val="%4."/>
      <w:lvlJc w:val="left"/>
      <w:pPr>
        <w:ind w:left="2520" w:hanging="360"/>
      </w:pPr>
    </w:lvl>
    <w:lvl w:ilvl="4" w:tplc="92AC47CC" w:tentative="1">
      <w:start w:val="1"/>
      <w:numFmt w:val="lowerLetter"/>
      <w:lvlText w:val="%5."/>
      <w:lvlJc w:val="left"/>
      <w:pPr>
        <w:ind w:left="3240" w:hanging="360"/>
      </w:pPr>
    </w:lvl>
    <w:lvl w:ilvl="5" w:tplc="E3D60EB8" w:tentative="1">
      <w:start w:val="1"/>
      <w:numFmt w:val="lowerRoman"/>
      <w:lvlText w:val="%6."/>
      <w:lvlJc w:val="right"/>
      <w:pPr>
        <w:ind w:left="3960" w:hanging="180"/>
      </w:pPr>
    </w:lvl>
    <w:lvl w:ilvl="6" w:tplc="1BE20CB2" w:tentative="1">
      <w:start w:val="1"/>
      <w:numFmt w:val="decimal"/>
      <w:lvlText w:val="%7."/>
      <w:lvlJc w:val="left"/>
      <w:pPr>
        <w:ind w:left="4680" w:hanging="360"/>
      </w:pPr>
    </w:lvl>
    <w:lvl w:ilvl="7" w:tplc="8508FEBE" w:tentative="1">
      <w:start w:val="1"/>
      <w:numFmt w:val="lowerLetter"/>
      <w:lvlText w:val="%8."/>
      <w:lvlJc w:val="left"/>
      <w:pPr>
        <w:ind w:left="5400" w:hanging="360"/>
      </w:pPr>
    </w:lvl>
    <w:lvl w:ilvl="8" w:tplc="52502A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552A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3ADF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035D2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65C1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2CCD"/>
    <w:rsid w:val="00B230EC"/>
    <w:rsid w:val="00B4237E"/>
    <w:rsid w:val="00B42591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32605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10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574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aqsiq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316</Words>
  <Characters>1842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2022-08-23T09:50:00Z</dcterms:created>
  <dcterms:modified xsi:type="dcterms:W3CDTF">2022-08-23T10:07:00Z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