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F735" w14:textId="77777777" w:rsidR="009239F7" w:rsidRPr="002F6A28" w:rsidRDefault="00FD5734" w:rsidP="002F6A28">
      <w:pPr>
        <w:pStyle w:val="Title"/>
        <w:rPr>
          <w:caps w:val="0"/>
          <w:kern w:val="0"/>
        </w:rPr>
      </w:pPr>
      <w:r w:rsidRPr="002F6A28">
        <w:rPr>
          <w:caps w:val="0"/>
          <w:kern w:val="0"/>
        </w:rPr>
        <w:t>NOTIFICATION</w:t>
      </w:r>
    </w:p>
    <w:p w14:paraId="669C9D18" w14:textId="77777777" w:rsidR="009239F7" w:rsidRPr="002F6A28" w:rsidRDefault="00FD5734" w:rsidP="002F6A28">
      <w:pPr>
        <w:jc w:val="center"/>
      </w:pPr>
      <w:r w:rsidRPr="002F6A28">
        <w:t>The following notification is being circulated in accordance with Article 10.6</w:t>
      </w:r>
    </w:p>
    <w:p w14:paraId="214390B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F69B1" w14:paraId="5DAFF580" w14:textId="77777777" w:rsidTr="0069259F">
        <w:tc>
          <w:tcPr>
            <w:tcW w:w="713" w:type="dxa"/>
            <w:tcBorders>
              <w:bottom w:val="single" w:sz="6" w:space="0" w:color="auto"/>
            </w:tcBorders>
            <w:shd w:val="clear" w:color="auto" w:fill="auto"/>
          </w:tcPr>
          <w:p w14:paraId="38128A27" w14:textId="77777777" w:rsidR="00F85C99" w:rsidRPr="002F6A28" w:rsidRDefault="00FD5734" w:rsidP="002F6A28">
            <w:pPr>
              <w:spacing w:before="120" w:after="120"/>
              <w:jc w:val="left"/>
            </w:pPr>
            <w:r w:rsidRPr="002F6A28">
              <w:rPr>
                <w:b/>
              </w:rPr>
              <w:t>1.</w:t>
            </w:r>
          </w:p>
        </w:tc>
        <w:tc>
          <w:tcPr>
            <w:tcW w:w="8546" w:type="dxa"/>
            <w:tcBorders>
              <w:bottom w:val="single" w:sz="6" w:space="0" w:color="auto"/>
            </w:tcBorders>
            <w:shd w:val="clear" w:color="auto" w:fill="auto"/>
          </w:tcPr>
          <w:p w14:paraId="3A4AC852" w14:textId="77777777" w:rsidR="00F85C99" w:rsidRPr="002F6A28" w:rsidRDefault="00FD573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CHINA</w:t>
            </w:r>
            <w:bookmarkEnd w:id="1"/>
          </w:p>
          <w:p w14:paraId="61F3B692" w14:textId="77777777" w:rsidR="00F85C99" w:rsidRPr="002F6A28" w:rsidRDefault="00FD573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F69B1" w14:paraId="65C8447E" w14:textId="77777777" w:rsidTr="0069259F">
        <w:tc>
          <w:tcPr>
            <w:tcW w:w="713" w:type="dxa"/>
            <w:tcBorders>
              <w:top w:val="single" w:sz="6" w:space="0" w:color="auto"/>
              <w:bottom w:val="single" w:sz="6" w:space="0" w:color="auto"/>
            </w:tcBorders>
            <w:shd w:val="clear" w:color="auto" w:fill="auto"/>
          </w:tcPr>
          <w:p w14:paraId="426A1002" w14:textId="77777777" w:rsidR="00F85C99" w:rsidRPr="002F6A28" w:rsidRDefault="00FD573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F4F4C4" w14:textId="77777777" w:rsidR="00EE3A11" w:rsidRPr="00C379C8" w:rsidRDefault="00FD5734" w:rsidP="009A6393">
            <w:pPr>
              <w:spacing w:before="120" w:after="120"/>
            </w:pPr>
            <w:bookmarkStart w:id="4" w:name="X_TBT_Reg_2A"/>
            <w:r w:rsidRPr="002F6A28">
              <w:rPr>
                <w:b/>
              </w:rPr>
              <w:t>Agency responsible</w:t>
            </w:r>
            <w:bookmarkEnd w:id="4"/>
            <w:r w:rsidRPr="002F6A28">
              <w:rPr>
                <w:b/>
              </w:rPr>
              <w:t>:</w:t>
            </w:r>
            <w:r w:rsidRPr="00C379C8">
              <w:t xml:space="preserve"> </w:t>
            </w:r>
            <w:bookmarkStart w:id="5" w:name="sps2a"/>
            <w:r w:rsidRPr="00C379C8">
              <w:t>State Administration for Market Regulation (Standardization Administration of the P.R.C.)</w:t>
            </w:r>
            <w:bookmarkEnd w:id="5"/>
          </w:p>
          <w:p w14:paraId="455EED74" w14:textId="77777777" w:rsidR="00F85C99" w:rsidRPr="002F6A28" w:rsidRDefault="00FD573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F69B1" w14:paraId="4EC70FE5" w14:textId="77777777" w:rsidTr="0069259F">
        <w:tc>
          <w:tcPr>
            <w:tcW w:w="713" w:type="dxa"/>
            <w:tcBorders>
              <w:top w:val="single" w:sz="6" w:space="0" w:color="auto"/>
              <w:bottom w:val="single" w:sz="6" w:space="0" w:color="auto"/>
            </w:tcBorders>
            <w:shd w:val="clear" w:color="auto" w:fill="auto"/>
          </w:tcPr>
          <w:p w14:paraId="4EF88F4E" w14:textId="77777777" w:rsidR="00F85C99" w:rsidRPr="002F6A28" w:rsidRDefault="00FD573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9E9501" w14:textId="77777777" w:rsidR="00F85C99" w:rsidRPr="0058336F" w:rsidRDefault="00FD573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F69B1" w14:paraId="460122C7" w14:textId="77777777" w:rsidTr="0069259F">
        <w:tc>
          <w:tcPr>
            <w:tcW w:w="713" w:type="dxa"/>
            <w:tcBorders>
              <w:top w:val="single" w:sz="6" w:space="0" w:color="auto"/>
              <w:bottom w:val="single" w:sz="6" w:space="0" w:color="auto"/>
            </w:tcBorders>
            <w:shd w:val="clear" w:color="auto" w:fill="auto"/>
          </w:tcPr>
          <w:p w14:paraId="45B99770" w14:textId="77777777" w:rsidR="00F85C99" w:rsidRPr="002F6A28" w:rsidRDefault="00FD573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BF375F5" w14:textId="77777777" w:rsidR="00F85C99" w:rsidRPr="002F6A28" w:rsidRDefault="00FD5734"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Vehicles (HS code(s): 87); (ICS code(s): 43.040.60)</w:t>
            </w:r>
            <w:bookmarkEnd w:id="22"/>
          </w:p>
        </w:tc>
      </w:tr>
      <w:tr w:rsidR="00AF69B1" w14:paraId="36D08C89" w14:textId="77777777" w:rsidTr="0069259F">
        <w:tc>
          <w:tcPr>
            <w:tcW w:w="713" w:type="dxa"/>
            <w:tcBorders>
              <w:top w:val="single" w:sz="6" w:space="0" w:color="auto"/>
              <w:bottom w:val="single" w:sz="6" w:space="0" w:color="auto"/>
            </w:tcBorders>
            <w:shd w:val="clear" w:color="auto" w:fill="auto"/>
          </w:tcPr>
          <w:p w14:paraId="349FFFFD" w14:textId="77777777" w:rsidR="00F85C99" w:rsidRPr="002F6A28" w:rsidRDefault="00FD573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2C62A0" w14:textId="77777777" w:rsidR="00F85C99" w:rsidRPr="002F6A28" w:rsidRDefault="00FD573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Standard of the P.R.C., Safety-belt Anchorages, Restraint Systems Anchorages for Occupants of Power-driven Vehicles; (42 page(s), in Chinese)</w:t>
            </w:r>
            <w:bookmarkEnd w:id="24"/>
          </w:p>
        </w:tc>
      </w:tr>
      <w:tr w:rsidR="00AF69B1" w14:paraId="32C5C4D8" w14:textId="77777777" w:rsidTr="0069259F">
        <w:tc>
          <w:tcPr>
            <w:tcW w:w="713" w:type="dxa"/>
            <w:tcBorders>
              <w:top w:val="single" w:sz="6" w:space="0" w:color="auto"/>
              <w:bottom w:val="single" w:sz="6" w:space="0" w:color="auto"/>
            </w:tcBorders>
            <w:shd w:val="clear" w:color="auto" w:fill="auto"/>
          </w:tcPr>
          <w:p w14:paraId="79AC39B6" w14:textId="77777777" w:rsidR="00F85C99" w:rsidRPr="002F6A28" w:rsidRDefault="00FD573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F2EE211" w14:textId="77777777" w:rsidR="00F85C99" w:rsidRPr="002F6A28" w:rsidRDefault="00FD573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document specifies the positional requirements, strength requirements and test methods of safety-belt anchorages and child restraint system anchorages for occupants of power-driven vehicles. </w:t>
            </w:r>
          </w:p>
          <w:p w14:paraId="24A39632" w14:textId="77777777" w:rsidR="00FE448B" w:rsidRPr="00C379C8" w:rsidRDefault="00FD5734" w:rsidP="002F6A28">
            <w:pPr>
              <w:spacing w:before="120" w:after="120"/>
            </w:pPr>
            <w:r w:rsidRPr="00C379C8">
              <w:t xml:space="preserve">This document applies to 1) vehicles of categories M and N </w:t>
            </w:r>
            <w:proofErr w:type="gramStart"/>
            <w:r w:rsidRPr="00C379C8">
              <w:t>with regard to</w:t>
            </w:r>
            <w:proofErr w:type="gramEnd"/>
            <w:r w:rsidRPr="00C379C8">
              <w:t xml:space="preserve"> their anchorages for safety-belts intended for adult occupants of forward-facing or rearward-facing or side-facing seats; 2) vehicles of category M1 with regard to their ISOFIX anchorage systems and their ISOFIX top tether anchorages intended for child restraint systems, and other categories of vehicles fitted with ISOFIX anchorages; 3) vehicles with regard to their </w:t>
            </w:r>
            <w:proofErr w:type="spellStart"/>
            <w:r w:rsidRPr="00C379C8">
              <w:t>i</w:t>
            </w:r>
            <w:proofErr w:type="spellEnd"/>
            <w:r w:rsidRPr="00C379C8">
              <w:t>-Size seating positions.</w:t>
            </w:r>
            <w:bookmarkEnd w:id="26"/>
          </w:p>
        </w:tc>
      </w:tr>
      <w:tr w:rsidR="00AF69B1" w14:paraId="5ECA732F" w14:textId="77777777" w:rsidTr="0069259F">
        <w:tc>
          <w:tcPr>
            <w:tcW w:w="713" w:type="dxa"/>
            <w:tcBorders>
              <w:top w:val="single" w:sz="6" w:space="0" w:color="auto"/>
              <w:bottom w:val="single" w:sz="6" w:space="0" w:color="auto"/>
            </w:tcBorders>
            <w:shd w:val="clear" w:color="auto" w:fill="auto"/>
          </w:tcPr>
          <w:p w14:paraId="681D73A6" w14:textId="77777777" w:rsidR="00F85C99" w:rsidRPr="002F6A28" w:rsidRDefault="00FD573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CEA97B2" w14:textId="77777777" w:rsidR="00F85C99" w:rsidRPr="002F6A28" w:rsidRDefault="00FD573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AF69B1" w14:paraId="3FFADAF9" w14:textId="77777777" w:rsidTr="0069259F">
        <w:tc>
          <w:tcPr>
            <w:tcW w:w="713" w:type="dxa"/>
            <w:tcBorders>
              <w:top w:val="single" w:sz="6" w:space="0" w:color="auto"/>
              <w:bottom w:val="single" w:sz="6" w:space="0" w:color="auto"/>
            </w:tcBorders>
            <w:shd w:val="clear" w:color="auto" w:fill="auto"/>
          </w:tcPr>
          <w:p w14:paraId="17B1C504" w14:textId="77777777" w:rsidR="00F85C99" w:rsidRPr="002F6A28" w:rsidRDefault="00FD573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9DFF65C" w14:textId="77777777" w:rsidR="00F85C99" w:rsidRPr="002F6A28" w:rsidRDefault="00FD5734" w:rsidP="009A6393">
            <w:pPr>
              <w:spacing w:before="120" w:after="120"/>
            </w:pPr>
            <w:bookmarkStart w:id="29" w:name="X_TBT_Reg_8A"/>
            <w:r w:rsidRPr="002F6A28">
              <w:rPr>
                <w:b/>
              </w:rPr>
              <w:t>Relevant documents</w:t>
            </w:r>
            <w:bookmarkEnd w:id="29"/>
            <w:r w:rsidRPr="002F6A28">
              <w:rPr>
                <w:b/>
              </w:rPr>
              <w:t>:</w:t>
            </w:r>
            <w:r w:rsidR="00EE3A11" w:rsidRPr="002F6A28">
              <w:t xml:space="preserve"> </w:t>
            </w:r>
            <w:r>
              <w:t>-</w:t>
            </w:r>
            <w:bookmarkStart w:id="30" w:name="sps9a"/>
            <w:bookmarkEnd w:id="30"/>
          </w:p>
        </w:tc>
      </w:tr>
      <w:tr w:rsidR="00AF69B1" w14:paraId="4813DDD8" w14:textId="77777777" w:rsidTr="00AE6CC8">
        <w:trPr>
          <w:cantSplit/>
        </w:trPr>
        <w:tc>
          <w:tcPr>
            <w:tcW w:w="713" w:type="dxa"/>
            <w:tcBorders>
              <w:top w:val="single" w:sz="6" w:space="0" w:color="auto"/>
              <w:bottom w:val="single" w:sz="6" w:space="0" w:color="auto"/>
            </w:tcBorders>
            <w:shd w:val="clear" w:color="auto" w:fill="auto"/>
          </w:tcPr>
          <w:p w14:paraId="15AF5B1A" w14:textId="77777777" w:rsidR="00EE3A11" w:rsidRPr="002F6A28" w:rsidRDefault="00FD573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346A35B" w14:textId="77777777" w:rsidR="00EE3A11" w:rsidRPr="002F6A28" w:rsidRDefault="00FD573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7F5824C" w14:textId="77777777" w:rsidR="00EE3A11" w:rsidRPr="002F6A28" w:rsidRDefault="00FD573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 xml:space="preserve">For products newly applying for type approval, it will be implemented from the implementation date of this document. </w:t>
            </w:r>
          </w:p>
          <w:p w14:paraId="309465D8" w14:textId="77777777" w:rsidR="00993AD5" w:rsidRPr="00C379C8" w:rsidRDefault="00FD5734" w:rsidP="008953C4">
            <w:pPr>
              <w:spacing w:after="120"/>
            </w:pPr>
            <w:r w:rsidRPr="00C379C8">
              <w:t xml:space="preserve">For products that have obtained the </w:t>
            </w:r>
            <w:proofErr w:type="gramStart"/>
            <w:r w:rsidRPr="00C379C8">
              <w:t>type</w:t>
            </w:r>
            <w:proofErr w:type="gramEnd"/>
            <w:r w:rsidRPr="00C379C8">
              <w:t xml:space="preserve"> approval, the implementation will start from the 13th month from the implementation date of this document.</w:t>
            </w:r>
            <w:bookmarkEnd w:id="36"/>
          </w:p>
        </w:tc>
      </w:tr>
      <w:tr w:rsidR="00AF69B1" w14:paraId="5457931E" w14:textId="77777777" w:rsidTr="0069259F">
        <w:tc>
          <w:tcPr>
            <w:tcW w:w="713" w:type="dxa"/>
            <w:tcBorders>
              <w:top w:val="single" w:sz="6" w:space="0" w:color="auto"/>
              <w:bottom w:val="single" w:sz="6" w:space="0" w:color="auto"/>
            </w:tcBorders>
            <w:shd w:val="clear" w:color="auto" w:fill="auto"/>
          </w:tcPr>
          <w:p w14:paraId="3D328129" w14:textId="77777777" w:rsidR="00F85C99" w:rsidRPr="002F6A28" w:rsidRDefault="00FD573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591C5A1" w14:textId="77777777" w:rsidR="00F85C99" w:rsidRPr="002F6A28" w:rsidRDefault="00FD573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F69B1" w14:paraId="53C23130" w14:textId="77777777" w:rsidTr="0069259F">
        <w:tc>
          <w:tcPr>
            <w:tcW w:w="713" w:type="dxa"/>
            <w:tcBorders>
              <w:top w:val="single" w:sz="6" w:space="0" w:color="auto"/>
            </w:tcBorders>
            <w:shd w:val="clear" w:color="auto" w:fill="auto"/>
          </w:tcPr>
          <w:p w14:paraId="3EB3D9BD" w14:textId="77777777" w:rsidR="00F85C99" w:rsidRPr="002F6A28" w:rsidRDefault="00FD573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4B4FA75" w14:textId="77777777" w:rsidR="00F85C99" w:rsidRPr="002F6A28" w:rsidRDefault="00FD573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F92953" w14:textId="77777777" w:rsidR="00EE3A11" w:rsidRPr="00A12DDE" w:rsidRDefault="00FD5734" w:rsidP="00B16145">
            <w:pPr>
              <w:keepNext/>
              <w:keepLines/>
              <w:rPr>
                <w:bCs/>
              </w:rPr>
            </w:pPr>
            <w:r w:rsidRPr="00A12DDE">
              <w:rPr>
                <w:bCs/>
              </w:rPr>
              <w:t xml:space="preserve">WTO/TBT National Notification and Enquiry </w:t>
            </w:r>
            <w:proofErr w:type="spellStart"/>
            <w:r w:rsidRPr="00A12DDE">
              <w:rPr>
                <w:bCs/>
              </w:rPr>
              <w:t>Center</w:t>
            </w:r>
            <w:proofErr w:type="spellEnd"/>
            <w:r w:rsidRPr="00A12DDE">
              <w:rPr>
                <w:bCs/>
              </w:rPr>
              <w:t xml:space="preserve"> of the People's Republic of China</w:t>
            </w:r>
          </w:p>
          <w:p w14:paraId="5AB358A6" w14:textId="77777777" w:rsidR="00EE3A11" w:rsidRPr="00A12DDE" w:rsidRDefault="00FD5734" w:rsidP="00B16145">
            <w:pPr>
              <w:keepNext/>
              <w:keepLines/>
              <w:rPr>
                <w:bCs/>
              </w:rPr>
            </w:pPr>
            <w:r w:rsidRPr="00A12DDE">
              <w:rPr>
                <w:bCs/>
              </w:rPr>
              <w:t>Tel</w:t>
            </w:r>
            <w:r w:rsidRPr="00A12DDE">
              <w:rPr>
                <w:rFonts w:ascii="MS Mincho" w:eastAsia="MS Mincho" w:hAnsi="MS Mincho" w:cs="MS Mincho"/>
                <w:bCs/>
              </w:rPr>
              <w:t>：</w:t>
            </w:r>
            <w:r w:rsidRPr="00A12DDE">
              <w:rPr>
                <w:bCs/>
              </w:rPr>
              <w:t>+86 10 57954633/ 57954627</w:t>
            </w:r>
          </w:p>
          <w:p w14:paraId="2D5CD01E" w14:textId="77777777" w:rsidR="00EE3A11" w:rsidRPr="00A12DDE" w:rsidRDefault="00FD5734" w:rsidP="00B16145">
            <w:pPr>
              <w:keepNext/>
              <w:keepLines/>
              <w:rPr>
                <w:bCs/>
              </w:rPr>
            </w:pPr>
            <w:proofErr w:type="spellStart"/>
            <w:r w:rsidRPr="00A12DDE">
              <w:rPr>
                <w:bCs/>
              </w:rPr>
              <w:t>E_mail</w:t>
            </w:r>
            <w:proofErr w:type="spellEnd"/>
            <w:r w:rsidRPr="00A12DDE">
              <w:rPr>
                <w:bCs/>
              </w:rPr>
              <w:t xml:space="preserve">: </w:t>
            </w:r>
            <w:hyperlink r:id="rId7" w:history="1">
              <w:r w:rsidRPr="00A12DDE">
                <w:rPr>
                  <w:bCs/>
                  <w:color w:val="0000FF"/>
                  <w:u w:val="single"/>
                </w:rPr>
                <w:t>tbt@customs.gov.cn</w:t>
              </w:r>
            </w:hyperlink>
          </w:p>
          <w:p w14:paraId="5CA8D362" w14:textId="77777777" w:rsidR="00EE3A11" w:rsidRPr="00A12DDE" w:rsidRDefault="00BD5C02" w:rsidP="00B16145">
            <w:pPr>
              <w:keepNext/>
              <w:keepLines/>
              <w:pBdr>
                <w:top w:val="none" w:sz="0" w:space="4" w:color="auto"/>
              </w:pBdr>
              <w:spacing w:after="120"/>
              <w:rPr>
                <w:bCs/>
              </w:rPr>
            </w:pPr>
            <w:hyperlink r:id="rId8" w:tgtFrame="_blank" w:history="1">
              <w:r w:rsidR="00FD5734" w:rsidRPr="00A12DDE">
                <w:rPr>
                  <w:bCs/>
                  <w:color w:val="0000FF"/>
                  <w:u w:val="single"/>
                </w:rPr>
                <w:t>https://members.wto.org/crnattachments/2022/TBT/CHN/22_5741_00_x.pdf</w:t>
              </w:r>
            </w:hyperlink>
            <w:bookmarkEnd w:id="42"/>
          </w:p>
        </w:tc>
      </w:tr>
    </w:tbl>
    <w:p w14:paraId="5BE5EF6E"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14D4" w14:textId="77777777" w:rsidR="00F91DF9" w:rsidRDefault="00FD5734">
      <w:r>
        <w:separator/>
      </w:r>
    </w:p>
  </w:endnote>
  <w:endnote w:type="continuationSeparator" w:id="0">
    <w:p w14:paraId="6DF76D56" w14:textId="77777777" w:rsidR="00F91DF9" w:rsidRDefault="00FD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96CD" w14:textId="77777777" w:rsidR="009239F7" w:rsidRPr="002F6A28" w:rsidRDefault="00FD573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3D5E" w14:textId="77777777" w:rsidR="009239F7" w:rsidRPr="002F6A28" w:rsidRDefault="00FD573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4218" w14:textId="77777777" w:rsidR="00EE3A11" w:rsidRPr="002F6A28" w:rsidRDefault="00FD573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2581" w14:textId="77777777" w:rsidR="00F91DF9" w:rsidRDefault="00FD5734">
      <w:r>
        <w:separator/>
      </w:r>
    </w:p>
  </w:footnote>
  <w:footnote w:type="continuationSeparator" w:id="0">
    <w:p w14:paraId="4443BBA4" w14:textId="77777777" w:rsidR="00F91DF9" w:rsidRDefault="00FD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3687" w14:textId="77777777" w:rsidR="009239F7" w:rsidRPr="002F6A28" w:rsidRDefault="00FD5734" w:rsidP="009239F7">
    <w:pPr>
      <w:pStyle w:val="Header"/>
      <w:pBdr>
        <w:bottom w:val="single" w:sz="4" w:space="1" w:color="auto"/>
      </w:pBdr>
      <w:tabs>
        <w:tab w:val="clear" w:pos="4513"/>
        <w:tab w:val="clear" w:pos="9027"/>
      </w:tabs>
      <w:jc w:val="center"/>
    </w:pPr>
    <w:proofErr w:type="spellStart"/>
    <w:r w:rsidRPr="002F6A28">
      <w:t>tbtSymbol</w:t>
    </w:r>
    <w:proofErr w:type="spellEnd"/>
  </w:p>
  <w:p w14:paraId="3CFA8B18" w14:textId="77777777" w:rsidR="009239F7" w:rsidRPr="002F6A28" w:rsidRDefault="009239F7" w:rsidP="009239F7">
    <w:pPr>
      <w:pStyle w:val="Header"/>
      <w:pBdr>
        <w:bottom w:val="single" w:sz="4" w:space="1" w:color="auto"/>
      </w:pBdr>
      <w:tabs>
        <w:tab w:val="clear" w:pos="4513"/>
        <w:tab w:val="clear" w:pos="9027"/>
      </w:tabs>
      <w:jc w:val="center"/>
    </w:pPr>
  </w:p>
  <w:p w14:paraId="72B6FE71" w14:textId="77777777" w:rsidR="009239F7" w:rsidRPr="002F6A28" w:rsidRDefault="00FD573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14C366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4E17" w14:textId="77777777" w:rsidR="009239F7" w:rsidRPr="002F6A28" w:rsidRDefault="00FD5734" w:rsidP="009239F7">
    <w:pPr>
      <w:pStyle w:val="Header"/>
      <w:pBdr>
        <w:bottom w:val="single" w:sz="4" w:space="1" w:color="auto"/>
      </w:pBdr>
      <w:tabs>
        <w:tab w:val="clear" w:pos="4513"/>
        <w:tab w:val="clear" w:pos="9027"/>
      </w:tabs>
      <w:jc w:val="center"/>
    </w:pPr>
    <w:bookmarkStart w:id="43" w:name="spsSymbolHeader"/>
    <w:r w:rsidRPr="002F6A28">
      <w:t>G/TBT/N/CHN/1693</w:t>
    </w:r>
    <w:bookmarkEnd w:id="43"/>
  </w:p>
  <w:p w14:paraId="14E07491" w14:textId="77777777" w:rsidR="009239F7" w:rsidRPr="002F6A28" w:rsidRDefault="009239F7" w:rsidP="009239F7">
    <w:pPr>
      <w:pStyle w:val="Header"/>
      <w:pBdr>
        <w:bottom w:val="single" w:sz="4" w:space="1" w:color="auto"/>
      </w:pBdr>
      <w:tabs>
        <w:tab w:val="clear" w:pos="4513"/>
        <w:tab w:val="clear" w:pos="9027"/>
      </w:tabs>
      <w:jc w:val="center"/>
    </w:pPr>
  </w:p>
  <w:p w14:paraId="01E49899" w14:textId="77777777" w:rsidR="009239F7" w:rsidRPr="002F6A28" w:rsidRDefault="00FD573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BEE8B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69B1" w14:paraId="538D3CEE" w14:textId="77777777" w:rsidTr="008612A9">
      <w:trPr>
        <w:trHeight w:val="240"/>
        <w:jc w:val="center"/>
      </w:trPr>
      <w:tc>
        <w:tcPr>
          <w:tcW w:w="3794" w:type="dxa"/>
          <w:shd w:val="clear" w:color="auto" w:fill="FFFFFF"/>
          <w:tcMar>
            <w:left w:w="108" w:type="dxa"/>
            <w:right w:w="108" w:type="dxa"/>
          </w:tcMar>
          <w:vAlign w:val="center"/>
        </w:tcPr>
        <w:p w14:paraId="0ABCE17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B22DD37" w14:textId="77777777" w:rsidR="00ED54E0" w:rsidRPr="009239F7" w:rsidRDefault="00ED54E0" w:rsidP="00B801E9">
          <w:pPr>
            <w:jc w:val="right"/>
            <w:rPr>
              <w:b/>
              <w:color w:val="FF0000"/>
              <w:szCs w:val="16"/>
            </w:rPr>
          </w:pPr>
        </w:p>
      </w:tc>
    </w:tr>
    <w:bookmarkEnd w:id="44"/>
    <w:tr w:rsidR="00AF69B1" w14:paraId="64E01EB9" w14:textId="77777777" w:rsidTr="008612A9">
      <w:trPr>
        <w:trHeight w:val="213"/>
        <w:jc w:val="center"/>
      </w:trPr>
      <w:tc>
        <w:tcPr>
          <w:tcW w:w="3794" w:type="dxa"/>
          <w:vMerge w:val="restart"/>
          <w:shd w:val="clear" w:color="auto" w:fill="FFFFFF"/>
          <w:tcMar>
            <w:left w:w="0" w:type="dxa"/>
            <w:right w:w="0" w:type="dxa"/>
          </w:tcMar>
        </w:tcPr>
        <w:p w14:paraId="6C6747E8" w14:textId="77777777" w:rsidR="00ED54E0" w:rsidRPr="009239F7" w:rsidRDefault="00FD5734" w:rsidP="00B801E9">
          <w:pPr>
            <w:jc w:val="left"/>
          </w:pPr>
          <w:r>
            <w:rPr>
              <w:noProof/>
              <w:lang w:eastAsia="en-GB"/>
            </w:rPr>
            <w:drawing>
              <wp:inline distT="0" distB="0" distL="0" distR="0" wp14:anchorId="6D6DAFE7" wp14:editId="2402291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4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3E7A21" w14:textId="77777777" w:rsidR="00ED54E0" w:rsidRPr="009239F7" w:rsidRDefault="00ED54E0" w:rsidP="00B801E9">
          <w:pPr>
            <w:jc w:val="right"/>
            <w:rPr>
              <w:b/>
              <w:szCs w:val="16"/>
            </w:rPr>
          </w:pPr>
        </w:p>
      </w:tc>
    </w:tr>
    <w:tr w:rsidR="00AF69B1" w14:paraId="132B332D" w14:textId="77777777" w:rsidTr="008612A9">
      <w:trPr>
        <w:trHeight w:val="868"/>
        <w:jc w:val="center"/>
      </w:trPr>
      <w:tc>
        <w:tcPr>
          <w:tcW w:w="3794" w:type="dxa"/>
          <w:vMerge/>
          <w:shd w:val="clear" w:color="auto" w:fill="FFFFFF"/>
          <w:tcMar>
            <w:left w:w="108" w:type="dxa"/>
            <w:right w:w="108" w:type="dxa"/>
          </w:tcMar>
        </w:tcPr>
        <w:p w14:paraId="05079E2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04A7305" w14:textId="77777777" w:rsidR="009239F7" w:rsidRPr="002F6A28" w:rsidRDefault="00FD5734" w:rsidP="00B801E9">
          <w:pPr>
            <w:jc w:val="right"/>
            <w:rPr>
              <w:b/>
              <w:szCs w:val="16"/>
            </w:rPr>
          </w:pPr>
          <w:bookmarkStart w:id="45" w:name="bmkSymbols"/>
          <w:r w:rsidRPr="002F6A28">
            <w:rPr>
              <w:b/>
              <w:szCs w:val="16"/>
            </w:rPr>
            <w:t>G/TBT/N/CHN/1693</w:t>
          </w:r>
          <w:bookmarkEnd w:id="45"/>
        </w:p>
      </w:tc>
    </w:tr>
    <w:tr w:rsidR="00AF69B1" w14:paraId="520F33F4" w14:textId="77777777" w:rsidTr="008612A9">
      <w:trPr>
        <w:trHeight w:val="240"/>
        <w:jc w:val="center"/>
      </w:trPr>
      <w:tc>
        <w:tcPr>
          <w:tcW w:w="3794" w:type="dxa"/>
          <w:vMerge/>
          <w:shd w:val="clear" w:color="auto" w:fill="FFFFFF"/>
          <w:tcMar>
            <w:left w:w="108" w:type="dxa"/>
            <w:right w:w="108" w:type="dxa"/>
          </w:tcMar>
          <w:vAlign w:val="center"/>
        </w:tcPr>
        <w:p w14:paraId="7B570D33" w14:textId="77777777" w:rsidR="00ED54E0" w:rsidRPr="009239F7" w:rsidRDefault="00ED54E0" w:rsidP="00B801E9"/>
      </w:tc>
      <w:tc>
        <w:tcPr>
          <w:tcW w:w="5448" w:type="dxa"/>
          <w:gridSpan w:val="2"/>
          <w:shd w:val="clear" w:color="auto" w:fill="FFFFFF"/>
          <w:tcMar>
            <w:left w:w="108" w:type="dxa"/>
            <w:right w:w="108" w:type="dxa"/>
          </w:tcMar>
          <w:vAlign w:val="center"/>
        </w:tcPr>
        <w:p w14:paraId="55A26526" w14:textId="3D27CFBE" w:rsidR="00ED54E0" w:rsidRPr="009239F7" w:rsidRDefault="00FD5734" w:rsidP="00B801E9">
          <w:pPr>
            <w:jc w:val="right"/>
            <w:rPr>
              <w:szCs w:val="16"/>
            </w:rPr>
          </w:pPr>
          <w:bookmarkStart w:id="46" w:name="spsDateDistribution"/>
          <w:bookmarkStart w:id="47" w:name="bmkDate"/>
          <w:bookmarkEnd w:id="46"/>
          <w:bookmarkEnd w:id="47"/>
          <w:r>
            <w:rPr>
              <w:szCs w:val="16"/>
            </w:rPr>
            <w:t xml:space="preserve">23 August 2022 </w:t>
          </w:r>
        </w:p>
      </w:tc>
    </w:tr>
    <w:tr w:rsidR="00AF69B1" w14:paraId="1144FB4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48E69E" w14:textId="6724ABFA" w:rsidR="00ED54E0" w:rsidRPr="009239F7" w:rsidRDefault="00FD5734"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BD5C02">
            <w:rPr>
              <w:color w:val="FF0000"/>
              <w:szCs w:val="16"/>
            </w:rPr>
            <w:t>6375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3C4001D" w14:textId="77777777" w:rsidR="00ED54E0" w:rsidRPr="009239F7" w:rsidRDefault="00FD573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F69B1" w14:paraId="48E7F27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699D9B" w14:textId="77777777" w:rsidR="00ED54E0" w:rsidRPr="009239F7" w:rsidRDefault="00FD573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4CFF49C" w14:textId="77777777" w:rsidR="00ED54E0" w:rsidRPr="002F6A28" w:rsidRDefault="00FD573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54CB6DD"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347678">
      <w:start w:val="1"/>
      <w:numFmt w:val="decimal"/>
      <w:pStyle w:val="SummaryText"/>
      <w:lvlText w:val="%1."/>
      <w:lvlJc w:val="left"/>
      <w:pPr>
        <w:ind w:left="360" w:hanging="360"/>
      </w:pPr>
    </w:lvl>
    <w:lvl w:ilvl="1" w:tplc="38B85F54" w:tentative="1">
      <w:start w:val="1"/>
      <w:numFmt w:val="lowerLetter"/>
      <w:lvlText w:val="%2."/>
      <w:lvlJc w:val="left"/>
      <w:pPr>
        <w:ind w:left="1080" w:hanging="360"/>
      </w:pPr>
    </w:lvl>
    <w:lvl w:ilvl="2" w:tplc="9CF29362" w:tentative="1">
      <w:start w:val="1"/>
      <w:numFmt w:val="lowerRoman"/>
      <w:lvlText w:val="%3."/>
      <w:lvlJc w:val="right"/>
      <w:pPr>
        <w:ind w:left="1800" w:hanging="180"/>
      </w:pPr>
    </w:lvl>
    <w:lvl w:ilvl="3" w:tplc="997CB0DC" w:tentative="1">
      <w:start w:val="1"/>
      <w:numFmt w:val="decimal"/>
      <w:lvlText w:val="%4."/>
      <w:lvlJc w:val="left"/>
      <w:pPr>
        <w:ind w:left="2520" w:hanging="360"/>
      </w:pPr>
    </w:lvl>
    <w:lvl w:ilvl="4" w:tplc="7B3E99BC" w:tentative="1">
      <w:start w:val="1"/>
      <w:numFmt w:val="lowerLetter"/>
      <w:lvlText w:val="%5."/>
      <w:lvlJc w:val="left"/>
      <w:pPr>
        <w:ind w:left="3240" w:hanging="360"/>
      </w:pPr>
    </w:lvl>
    <w:lvl w:ilvl="5" w:tplc="3C6C5524" w:tentative="1">
      <w:start w:val="1"/>
      <w:numFmt w:val="lowerRoman"/>
      <w:lvlText w:val="%6."/>
      <w:lvlJc w:val="right"/>
      <w:pPr>
        <w:ind w:left="3960" w:hanging="180"/>
      </w:pPr>
    </w:lvl>
    <w:lvl w:ilvl="6" w:tplc="AD2E38C8" w:tentative="1">
      <w:start w:val="1"/>
      <w:numFmt w:val="decimal"/>
      <w:lvlText w:val="%7."/>
      <w:lvlJc w:val="left"/>
      <w:pPr>
        <w:ind w:left="4680" w:hanging="360"/>
      </w:pPr>
    </w:lvl>
    <w:lvl w:ilvl="7" w:tplc="A30A4DC6" w:tentative="1">
      <w:start w:val="1"/>
      <w:numFmt w:val="lowerLetter"/>
      <w:lvlText w:val="%8."/>
      <w:lvlJc w:val="left"/>
      <w:pPr>
        <w:ind w:left="5400" w:hanging="360"/>
      </w:pPr>
    </w:lvl>
    <w:lvl w:ilvl="8" w:tplc="1A768E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D34EA"/>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101C"/>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93AD5"/>
    <w:rsid w:val="009A6393"/>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AF69B1"/>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5C02"/>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1DF9"/>
    <w:rsid w:val="00F97AEE"/>
    <w:rsid w:val="00FA4811"/>
    <w:rsid w:val="00FA5EBC"/>
    <w:rsid w:val="00FC5D0F"/>
    <w:rsid w:val="00FD224A"/>
    <w:rsid w:val="00FD4593"/>
    <w:rsid w:val="00FD5734"/>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3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lang w:eastAsia="en-GB"/>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lang w:eastAsia="en-GB"/>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lang w:eastAsia="en-GB"/>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lang w:eastAsia="en-GB"/>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lang w:eastAsia="en-GB"/>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rPr>
      <w:lang w:eastAsia="en-GB"/>
    </w:r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rPr>
      <w:lang w:eastAsia="en-GB"/>
    </w:r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lang w:eastAsia="en-GB"/>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rPr>
      <w:lang w:eastAsia="en-GB"/>
    </w:r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lang w:eastAsia="en-GB"/>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lang w:eastAsia="en-GB"/>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lang w:eastAsia="en-GB"/>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rPr>
      <w:lang w:eastAsia="en-GB"/>
    </w:r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rPr>
      <w:lang w:eastAsia="en-GB"/>
    </w:r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lang w:eastAsia="en-GB"/>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rPr>
      <w:lang w:eastAsia="en-GB"/>
    </w:r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lang w:eastAsia="en-GB"/>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rPr>
      <w:lang w:eastAsia="en-GB"/>
    </w:rPr>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lang w:eastAsia="en-GB"/>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rPr>
      <w:lang w:eastAsia="en-GB"/>
    </w:rPr>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lang w:eastAsia="en-GB"/>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lang w:eastAsia="en-GB"/>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lang w:eastAsia="en-GB"/>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en-GB"/>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rPr>
      <w:lang w:eastAsia="en-GB"/>
    </w:rPr>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lang w:eastAsia="en-GB"/>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lang w:eastAsia="en-GB"/>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rPr>
      <w:lang w:eastAsia="en-GB"/>
    </w:rPr>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rPr>
      <w:lang w:eastAsia="en-GB"/>
    </w:r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Hashtag">
    <w:name w:val="Hashtag"/>
    <w:basedOn w:val="DefaultParagraphFont"/>
    <w:uiPriority w:val="99"/>
    <w:rsid w:val="000D34EA"/>
    <w:rPr>
      <w:color w:val="2B579A"/>
      <w:shd w:val="clear" w:color="auto" w:fill="E1DFDD"/>
    </w:rPr>
  </w:style>
  <w:style w:type="character" w:styleId="Mention">
    <w:name w:val="Mention"/>
    <w:basedOn w:val="DefaultParagraphFont"/>
    <w:uiPriority w:val="99"/>
    <w:rsid w:val="000D34EA"/>
    <w:rPr>
      <w:color w:val="2B579A"/>
      <w:shd w:val="clear" w:color="auto" w:fill="E1DFDD"/>
    </w:rPr>
  </w:style>
  <w:style w:type="character" w:styleId="SmartHyperlink">
    <w:name w:val="Smart Hyperlink"/>
    <w:basedOn w:val="DefaultParagraphFont"/>
    <w:uiPriority w:val="99"/>
    <w:rsid w:val="000D34EA"/>
    <w:rPr>
      <w:u w:val="dotted"/>
    </w:rPr>
  </w:style>
  <w:style w:type="character" w:styleId="SmartLink">
    <w:name w:val="Smart Link"/>
    <w:basedOn w:val="DefaultParagraphFont"/>
    <w:uiPriority w:val="99"/>
    <w:rsid w:val="000D34EA"/>
    <w:rPr>
      <w:color w:val="0000FF"/>
      <w:u w:val="single"/>
      <w:shd w:val="clear" w:color="auto" w:fill="F3F2F1"/>
    </w:rPr>
  </w:style>
  <w:style w:type="character" w:styleId="UnresolvedMention">
    <w:name w:val="Unresolved Mention"/>
    <w:basedOn w:val="DefaultParagraphFont"/>
    <w:uiPriority w:val="99"/>
    <w:rsid w:val="000D3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TBT/CHN/22_5741_00_x.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bt@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381</Words>
  <Characters>2263</Characters>
  <Application>Microsoft Office Word</Application>
  <DocSecurity>0</DocSecurity>
  <Lines>53</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2022-08-23T09:45:00Z</dcterms:created>
  <dcterms:modified xsi:type="dcterms:W3CDTF">2022-08-23T10:12:00Z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