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3348" w14:textId="77777777" w:rsidR="009239F7" w:rsidRPr="002F6A28" w:rsidRDefault="0012111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F0B13D8" w14:textId="77777777" w:rsidR="009239F7" w:rsidRPr="002F6A28" w:rsidRDefault="0012111A" w:rsidP="002F6A28">
      <w:pPr>
        <w:jc w:val="center"/>
      </w:pPr>
      <w:r w:rsidRPr="002F6A28">
        <w:t>The following notification is being circulated in accordance with Article 10.6</w:t>
      </w:r>
    </w:p>
    <w:p w14:paraId="0705124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B53A6" w14:paraId="632944F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89AC1DF" w14:textId="77777777" w:rsidR="00F85C99" w:rsidRPr="002F6A28" w:rsidRDefault="00121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0C7BEE" w14:textId="77777777" w:rsidR="00F85C99" w:rsidRPr="002F6A28" w:rsidRDefault="0012111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3DFB0CDD" w14:textId="77777777" w:rsidR="00F85C99" w:rsidRPr="002F6A28" w:rsidRDefault="0012111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B53A6" w14:paraId="0F00EC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87B6C" w14:textId="77777777" w:rsidR="00F85C99" w:rsidRPr="002F6A28" w:rsidRDefault="00121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3AC16" w14:textId="77777777" w:rsidR="00F85C99" w:rsidRPr="002F6A28" w:rsidRDefault="0012111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4BDD9744" w14:textId="77777777" w:rsidR="00F85C99" w:rsidRPr="002F6A28" w:rsidRDefault="0012111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B53A6" w14:paraId="32EB81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58B88" w14:textId="77777777" w:rsidR="00F85C99" w:rsidRPr="002F6A28" w:rsidRDefault="00121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6A02D" w14:textId="77777777" w:rsidR="00F85C99" w:rsidRPr="0058336F" w:rsidRDefault="0012111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B53A6" w14:paraId="27ECF0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65964" w14:textId="77777777" w:rsidR="00F85C99" w:rsidRPr="002F6A28" w:rsidRDefault="00121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01045" w14:textId="77777777" w:rsidR="00F85C99" w:rsidRPr="002F6A28" w:rsidRDefault="0012111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class M1, M2 and N1 off-vehicle-chargeable hybrid electric vehicles and battery electric vehicles whose maximum design total mass does not exceed 3 500kg; (HS: </w:t>
            </w:r>
            <w:proofErr w:type="gramStart"/>
            <w:r w:rsidR="00EE3A11" w:rsidRPr="00C379C8">
              <w:t>87 )</w:t>
            </w:r>
            <w:proofErr w:type="gramEnd"/>
            <w:r w:rsidR="00EE3A11" w:rsidRPr="00C379C8">
              <w:t>; (ICS: 43.020)</w:t>
            </w:r>
            <w:bookmarkStart w:id="20" w:name="sps3a"/>
            <w:bookmarkEnd w:id="20"/>
          </w:p>
        </w:tc>
      </w:tr>
      <w:tr w:rsidR="009B53A6" w14:paraId="1D57D4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BB1E3" w14:textId="77777777" w:rsidR="00F85C99" w:rsidRPr="002F6A28" w:rsidRDefault="00121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432A5" w14:textId="77777777" w:rsidR="00F85C99" w:rsidRPr="002F6A28" w:rsidRDefault="0012111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Energy Consumption Label for Light Vehicles - Part </w:t>
            </w:r>
            <w:proofErr w:type="gramStart"/>
            <w:r w:rsidR="00EE3A11" w:rsidRPr="00C379C8">
              <w:t>2:For</w:t>
            </w:r>
            <w:proofErr w:type="gramEnd"/>
            <w:r w:rsidR="00EE3A11" w:rsidRPr="00C379C8">
              <w:t xml:space="preserve"> Off-vehicle-chargeable Hybrid Electric Vehicles and Battery Electric Vehicles (24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B53A6" w14:paraId="0A6EF1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9AC67" w14:textId="77777777" w:rsidR="00F85C99" w:rsidRPr="002F6A28" w:rsidRDefault="00121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7B7FE" w14:textId="77777777" w:rsidR="00F85C99" w:rsidRPr="002F6A28" w:rsidRDefault="0012111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content, format, material and pasting requirements of energy consumption labels of automobiles. </w:t>
            </w:r>
          </w:p>
          <w:p w14:paraId="21BA7D8B" w14:textId="77777777" w:rsidR="00FE448B" w:rsidRPr="00C379C8" w:rsidRDefault="0012111A" w:rsidP="002F6A28">
            <w:pPr>
              <w:spacing w:after="120"/>
            </w:pPr>
            <w:r w:rsidRPr="00C379C8">
              <w:t>This document applies to class M</w:t>
            </w:r>
            <w:r w:rsidRPr="00C379C8">
              <w:rPr>
                <w:vertAlign w:val="subscript"/>
              </w:rPr>
              <w:t>1</w:t>
            </w:r>
            <w:r w:rsidRPr="00C379C8">
              <w:t>, M</w:t>
            </w:r>
            <w:r w:rsidRPr="00C379C8">
              <w:rPr>
                <w:vertAlign w:val="subscript"/>
              </w:rPr>
              <w:t>2</w:t>
            </w:r>
            <w:r w:rsidRPr="00C379C8">
              <w:t> and N</w:t>
            </w:r>
            <w:r w:rsidRPr="00C379C8">
              <w:rPr>
                <w:vertAlign w:val="subscript"/>
              </w:rPr>
              <w:t>1</w:t>
            </w:r>
            <w:r w:rsidRPr="00C379C8">
              <w:t> off-vehicle-chargeable hybrid electric vehicles and battery electric vehicles whose maximum design total mass does not exceed 3 500kg.</w:t>
            </w:r>
          </w:p>
        </w:tc>
      </w:tr>
      <w:tr w:rsidR="009B53A6" w14:paraId="0321C8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23200" w14:textId="77777777" w:rsidR="00F85C99" w:rsidRPr="002F6A28" w:rsidRDefault="00121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FF46" w14:textId="77777777" w:rsidR="00F85C99" w:rsidRPr="002F6A28" w:rsidRDefault="0012111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the environment</w:t>
            </w:r>
            <w:bookmarkStart w:id="27" w:name="sps7f"/>
            <w:bookmarkEnd w:id="27"/>
          </w:p>
        </w:tc>
      </w:tr>
      <w:tr w:rsidR="009B53A6" w14:paraId="6CE4B7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C105A" w14:textId="77777777" w:rsidR="00F85C99" w:rsidRPr="002F6A28" w:rsidRDefault="0012111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C2A6F" w14:textId="77777777" w:rsidR="00072B36" w:rsidRPr="002F6A28" w:rsidRDefault="0012111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9B53A6" w14:paraId="1FCE1B4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8EE0E" w14:textId="77777777" w:rsidR="00EE3A11" w:rsidRPr="002F6A28" w:rsidRDefault="00121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14B40" w14:textId="77777777" w:rsidR="00EE3A11" w:rsidRPr="002F6A28" w:rsidRDefault="0012111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4430D0FC" w14:textId="77777777" w:rsidR="00EE3A11" w:rsidRPr="002F6A28" w:rsidRDefault="0012111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9B53A6" w14:paraId="771EA5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85FEF" w14:textId="77777777" w:rsidR="00F85C99" w:rsidRPr="002F6A28" w:rsidRDefault="00121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52D11" w14:textId="77777777" w:rsidR="00F85C99" w:rsidRPr="002F6A28" w:rsidRDefault="0012111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B53A6" w14:paraId="132D56B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BE9A39" w14:textId="77777777" w:rsidR="00F85C99" w:rsidRPr="002F6A28" w:rsidRDefault="0012111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42F6E60" w14:textId="77777777" w:rsidR="00F85C99" w:rsidRPr="002F6A28" w:rsidRDefault="0012111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AAA217A" w14:textId="77777777" w:rsidR="00932D12" w:rsidRPr="002F6A28" w:rsidRDefault="0012111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1BD345E6" w14:textId="77777777" w:rsidR="00932D12" w:rsidRPr="002F6A28" w:rsidRDefault="00143FA9" w:rsidP="00B16145">
            <w:pPr>
              <w:keepNext/>
              <w:keepLines/>
              <w:spacing w:before="120" w:after="120"/>
            </w:pPr>
            <w:hyperlink r:id="rId8" w:history="1">
              <w:r w:rsidR="0012111A" w:rsidRPr="002F6A28">
                <w:rPr>
                  <w:color w:val="0000FF"/>
                  <w:u w:val="single"/>
                </w:rPr>
                <w:t>https://members.wto.org/crnattachments/2022/TBT/CHN/22_0497_00_x.pdf</w:t>
              </w:r>
            </w:hyperlink>
            <w:bookmarkEnd w:id="40"/>
          </w:p>
        </w:tc>
      </w:tr>
    </w:tbl>
    <w:p w14:paraId="4D64228A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A7BF7" w14:textId="77777777" w:rsidR="005A035C" w:rsidRDefault="0012111A">
      <w:r>
        <w:separator/>
      </w:r>
    </w:p>
  </w:endnote>
  <w:endnote w:type="continuationSeparator" w:id="0">
    <w:p w14:paraId="51AE8F93" w14:textId="77777777" w:rsidR="005A035C" w:rsidRDefault="0012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8971" w14:textId="77777777" w:rsidR="009239F7" w:rsidRPr="002F6A28" w:rsidRDefault="0012111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1728A" w14:textId="77777777" w:rsidR="009239F7" w:rsidRPr="002F6A28" w:rsidRDefault="0012111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4771" w14:textId="77777777" w:rsidR="00EE3A11" w:rsidRPr="002F6A28" w:rsidRDefault="0012111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DD83C" w14:textId="77777777" w:rsidR="005A035C" w:rsidRDefault="0012111A">
      <w:r>
        <w:separator/>
      </w:r>
    </w:p>
  </w:footnote>
  <w:footnote w:type="continuationSeparator" w:id="0">
    <w:p w14:paraId="78150897" w14:textId="77777777" w:rsidR="005A035C" w:rsidRDefault="0012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4273" w14:textId="77777777" w:rsidR="009239F7" w:rsidRPr="002F6A28" w:rsidRDefault="00121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0281A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89DF72" w14:textId="77777777" w:rsidR="009239F7" w:rsidRPr="002F6A28" w:rsidRDefault="00121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4E062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A5B2" w14:textId="77777777" w:rsidR="009239F7" w:rsidRPr="002F6A28" w:rsidRDefault="00121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G/TBT/N/CHN/1659</w:t>
    </w:r>
    <w:bookmarkEnd w:id="41"/>
  </w:p>
  <w:p w14:paraId="211A7EB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7B5520" w14:textId="77777777" w:rsidR="009239F7" w:rsidRPr="002F6A28" w:rsidRDefault="00121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7D53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53A6" w14:paraId="2573CF2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80416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5AAB8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B53A6" w14:paraId="1EE4F32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DE2ACF" w14:textId="77777777" w:rsidR="00ED54E0" w:rsidRPr="009239F7" w:rsidRDefault="0012111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FFC5DE" wp14:editId="2356B00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6568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1D30C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B53A6" w14:paraId="2A97F95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50BCC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67B60" w14:textId="77777777" w:rsidR="009239F7" w:rsidRPr="002F6A28" w:rsidRDefault="0012111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G/TBT/N/CHN/1659</w:t>
          </w:r>
          <w:bookmarkEnd w:id="43"/>
        </w:p>
      </w:tc>
    </w:tr>
    <w:tr w:rsidR="009B53A6" w14:paraId="0F61D3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45C59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BB02A8" w14:textId="7733FDAA" w:rsidR="00ED54E0" w:rsidRPr="009239F7" w:rsidRDefault="0012111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9B53A6" w14:paraId="0F01593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EB7D42" w14:textId="12F0F6C9" w:rsidR="00ED54E0" w:rsidRPr="009239F7" w:rsidRDefault="0012111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43FA9">
            <w:rPr>
              <w:color w:val="FF0000"/>
              <w:szCs w:val="16"/>
            </w:rPr>
            <w:t>0428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312266" w14:textId="77777777" w:rsidR="00ED54E0" w:rsidRPr="009239F7" w:rsidRDefault="0012111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B53A6" w14:paraId="5913EBD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C8EC6D" w14:textId="77777777" w:rsidR="00ED54E0" w:rsidRPr="009239F7" w:rsidRDefault="0012111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22E0B9" w14:textId="77777777" w:rsidR="00ED54E0" w:rsidRPr="002F6A28" w:rsidRDefault="0012111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C4BF17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6C25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B6E300" w:tentative="1">
      <w:start w:val="1"/>
      <w:numFmt w:val="lowerLetter"/>
      <w:lvlText w:val="%2."/>
      <w:lvlJc w:val="left"/>
      <w:pPr>
        <w:ind w:left="1080" w:hanging="360"/>
      </w:pPr>
    </w:lvl>
    <w:lvl w:ilvl="2" w:tplc="025CBAE2" w:tentative="1">
      <w:start w:val="1"/>
      <w:numFmt w:val="lowerRoman"/>
      <w:lvlText w:val="%3."/>
      <w:lvlJc w:val="right"/>
      <w:pPr>
        <w:ind w:left="1800" w:hanging="180"/>
      </w:pPr>
    </w:lvl>
    <w:lvl w:ilvl="3" w:tplc="1CC650F4" w:tentative="1">
      <w:start w:val="1"/>
      <w:numFmt w:val="decimal"/>
      <w:lvlText w:val="%4."/>
      <w:lvlJc w:val="left"/>
      <w:pPr>
        <w:ind w:left="2520" w:hanging="360"/>
      </w:pPr>
    </w:lvl>
    <w:lvl w:ilvl="4" w:tplc="047C6BDE" w:tentative="1">
      <w:start w:val="1"/>
      <w:numFmt w:val="lowerLetter"/>
      <w:lvlText w:val="%5."/>
      <w:lvlJc w:val="left"/>
      <w:pPr>
        <w:ind w:left="3240" w:hanging="360"/>
      </w:pPr>
    </w:lvl>
    <w:lvl w:ilvl="5" w:tplc="9F1ECADC" w:tentative="1">
      <w:start w:val="1"/>
      <w:numFmt w:val="lowerRoman"/>
      <w:lvlText w:val="%6."/>
      <w:lvlJc w:val="right"/>
      <w:pPr>
        <w:ind w:left="3960" w:hanging="180"/>
      </w:pPr>
    </w:lvl>
    <w:lvl w:ilvl="6" w:tplc="0148696E" w:tentative="1">
      <w:start w:val="1"/>
      <w:numFmt w:val="decimal"/>
      <w:lvlText w:val="%7."/>
      <w:lvlJc w:val="left"/>
      <w:pPr>
        <w:ind w:left="4680" w:hanging="360"/>
      </w:pPr>
    </w:lvl>
    <w:lvl w:ilvl="7" w:tplc="33E0A88E" w:tentative="1">
      <w:start w:val="1"/>
      <w:numFmt w:val="lowerLetter"/>
      <w:lvlText w:val="%8."/>
      <w:lvlJc w:val="left"/>
      <w:pPr>
        <w:ind w:left="5400" w:hanging="360"/>
      </w:pPr>
    </w:lvl>
    <w:lvl w:ilvl="8" w:tplc="E05CDE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111A"/>
    <w:rsid w:val="00125032"/>
    <w:rsid w:val="0013337F"/>
    <w:rsid w:val="00143FA9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283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035C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2D12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53A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9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1868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2022-01-20T08:52:00Z</dcterms:created>
  <dcterms:modified xsi:type="dcterms:W3CDTF">2022-01-20T09:07:00Z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