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ABCB" w14:textId="14C4B1FC" w:rsidR="00B531D9" w:rsidRPr="001C6EC9" w:rsidRDefault="001C6EC9" w:rsidP="001C6EC9">
      <w:pPr>
        <w:pStyle w:val="Title"/>
        <w:rPr>
          <w:caps w:val="0"/>
          <w:kern w:val="0"/>
        </w:rPr>
      </w:pPr>
      <w:bookmarkStart w:id="16" w:name="_Hlk131416621"/>
      <w:r w:rsidRPr="001C6EC9">
        <w:rPr>
          <w:caps w:val="0"/>
          <w:kern w:val="0"/>
        </w:rPr>
        <w:t>NOTIFICATION</w:t>
      </w:r>
    </w:p>
    <w:p w14:paraId="6685622F" w14:textId="77777777" w:rsidR="00B531D9" w:rsidRPr="001C6EC9" w:rsidRDefault="009D00FE" w:rsidP="001C6EC9">
      <w:pPr>
        <w:jc w:val="center"/>
      </w:pPr>
      <w:r w:rsidRPr="001C6EC9">
        <w:t>The following notification is being circulated in accordance with Article 10.6.</w:t>
      </w:r>
    </w:p>
    <w:p w14:paraId="2614A44E" w14:textId="77777777" w:rsidR="00B531D9" w:rsidRPr="001C6EC9" w:rsidRDefault="00B531D9" w:rsidP="001C6EC9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272"/>
      </w:tblGrid>
      <w:tr w:rsidR="001C6EC9" w:rsidRPr="001C6EC9" w14:paraId="23E3EA5F" w14:textId="77777777" w:rsidTr="001C6EC9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00F00826" w14:textId="77777777" w:rsidR="00A52F73" w:rsidRPr="001C6EC9" w:rsidRDefault="009D00FE" w:rsidP="001C6EC9">
            <w:pPr>
              <w:spacing w:before="120" w:after="120"/>
              <w:rPr>
                <w:b/>
              </w:rPr>
            </w:pPr>
            <w:r w:rsidRPr="001C6EC9">
              <w:rPr>
                <w:b/>
              </w:rPr>
              <w:t>1.</w:t>
            </w:r>
          </w:p>
        </w:tc>
        <w:tc>
          <w:tcPr>
            <w:tcW w:w="828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13755C0B" w14:textId="69648E86" w:rsidR="00A52F73" w:rsidRPr="001C6EC9" w:rsidRDefault="009D00FE" w:rsidP="001C6EC9">
            <w:pPr>
              <w:spacing w:before="120" w:after="120"/>
            </w:pPr>
            <w:r w:rsidRPr="001C6EC9">
              <w:rPr>
                <w:b/>
              </w:rPr>
              <w:t>Notifying Member</w:t>
            </w:r>
            <w:r w:rsidR="001C6EC9" w:rsidRPr="001C6EC9">
              <w:rPr>
                <w:b/>
              </w:rPr>
              <w:t xml:space="preserve">: </w:t>
            </w:r>
            <w:r w:rsidR="001C6EC9" w:rsidRPr="001C6EC9">
              <w:rPr>
                <w:u w:val="single"/>
              </w:rPr>
              <w:t>C</w:t>
            </w:r>
            <w:r w:rsidRPr="001C6EC9">
              <w:rPr>
                <w:u w:val="single"/>
              </w:rPr>
              <w:t>HILE</w:t>
            </w:r>
          </w:p>
          <w:p w14:paraId="1858DB5B" w14:textId="303AB68F" w:rsidR="00A52F73" w:rsidRPr="001C6EC9" w:rsidRDefault="009D00FE" w:rsidP="001C6EC9">
            <w:pPr>
              <w:spacing w:after="120"/>
            </w:pPr>
            <w:r w:rsidRPr="001C6EC9">
              <w:rPr>
                <w:b/>
              </w:rPr>
              <w:t>If applicable, name of local government involved (Articles 3.2 and 7.2):</w:t>
            </w:r>
          </w:p>
        </w:tc>
      </w:tr>
      <w:tr w:rsidR="001C6EC9" w:rsidRPr="001C6EC9" w14:paraId="7667BE93" w14:textId="77777777" w:rsidTr="001C6EC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2F219" w14:textId="77777777" w:rsidR="00A52F73" w:rsidRPr="001C6EC9" w:rsidRDefault="009D00FE" w:rsidP="001C6EC9">
            <w:pPr>
              <w:spacing w:before="120" w:after="120"/>
              <w:rPr>
                <w:b/>
              </w:rPr>
            </w:pPr>
            <w:r w:rsidRPr="001C6EC9">
              <w:rPr>
                <w:b/>
              </w:rPr>
              <w:t>2.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12853E" w14:textId="77777777" w:rsidR="00F1150D" w:rsidRPr="00700EFF" w:rsidRDefault="009D00FE" w:rsidP="001C6EC9">
            <w:pPr>
              <w:spacing w:before="120" w:after="120"/>
              <w:rPr>
                <w:bCs/>
                <w:lang w:val="es-ES"/>
              </w:rPr>
            </w:pPr>
            <w:r w:rsidRPr="00700EFF">
              <w:rPr>
                <w:b/>
                <w:lang w:val="es-ES"/>
              </w:rPr>
              <w:t>Agency responsible:</w:t>
            </w:r>
          </w:p>
          <w:p w14:paraId="4598F464" w14:textId="34DE4AE9" w:rsidR="00AF251E" w:rsidRPr="00700EFF" w:rsidRDefault="009D00FE" w:rsidP="001C6EC9">
            <w:pPr>
              <w:spacing w:after="120"/>
              <w:rPr>
                <w:lang w:val="es-ES"/>
              </w:rPr>
            </w:pPr>
            <w:r w:rsidRPr="00700EFF">
              <w:rPr>
                <w:i/>
                <w:iCs/>
                <w:lang w:val="es-ES"/>
              </w:rPr>
              <w:t>Dirección General de Obras Públicas</w:t>
            </w:r>
            <w:r w:rsidRPr="00700EFF">
              <w:rPr>
                <w:lang w:val="es-ES"/>
              </w:rPr>
              <w:t xml:space="preserve"> (Directorate</w:t>
            </w:r>
            <w:r w:rsidR="001C6EC9" w:rsidRPr="00700EFF">
              <w:rPr>
                <w:lang w:val="es-ES"/>
              </w:rPr>
              <w:t>-</w:t>
            </w:r>
            <w:r w:rsidRPr="00700EFF">
              <w:rPr>
                <w:lang w:val="es-ES"/>
              </w:rPr>
              <w:t>General of Public Works)</w:t>
            </w:r>
          </w:p>
          <w:p w14:paraId="16B38F2E" w14:textId="77777777" w:rsidR="00F1150D" w:rsidRPr="001C6EC9" w:rsidRDefault="009D00FE" w:rsidP="001C6EC9">
            <w:pPr>
              <w:spacing w:after="120"/>
            </w:pPr>
            <w:r w:rsidRPr="001C6EC9">
              <w:rPr>
                <w:b/>
              </w:rPr>
              <w:t xml:space="preserve">Name and address (including telephone and fax numbers, </w:t>
            </w:r>
            <w:proofErr w:type="gramStart"/>
            <w:r w:rsidRPr="001C6EC9">
              <w:rPr>
                <w:b/>
              </w:rPr>
              <w:t>email</w:t>
            </w:r>
            <w:proofErr w:type="gramEnd"/>
            <w:r w:rsidRPr="001C6EC9">
              <w:rPr>
                <w:b/>
              </w:rPr>
              <w:t xml:space="preserve"> and website addresses, if available) of agency or authority designated to handle comments regarding the notification shall be indicated if different from above:</w:t>
            </w:r>
          </w:p>
          <w:p w14:paraId="34F0011E" w14:textId="24BE0968" w:rsidR="00A22D74" w:rsidRPr="001C6EC9" w:rsidRDefault="009D00FE" w:rsidP="001C6EC9">
            <w:pPr>
              <w:spacing w:after="120"/>
            </w:pPr>
            <w:proofErr w:type="spellStart"/>
            <w:r w:rsidRPr="001C6EC9">
              <w:rPr>
                <w:i/>
                <w:iCs/>
              </w:rPr>
              <w:t>Subsecretaría</w:t>
            </w:r>
            <w:proofErr w:type="spellEnd"/>
            <w:r w:rsidRPr="001C6EC9">
              <w:rPr>
                <w:i/>
                <w:iCs/>
              </w:rPr>
              <w:t xml:space="preserve"> de </w:t>
            </w:r>
            <w:proofErr w:type="spellStart"/>
            <w:r w:rsidRPr="001C6EC9">
              <w:rPr>
                <w:i/>
                <w:iCs/>
              </w:rPr>
              <w:t>Relaciones</w:t>
            </w:r>
            <w:proofErr w:type="spellEnd"/>
            <w:r w:rsidRPr="001C6EC9">
              <w:rPr>
                <w:i/>
                <w:iCs/>
              </w:rPr>
              <w:t xml:space="preserve"> </w:t>
            </w:r>
            <w:proofErr w:type="spellStart"/>
            <w:r w:rsidRPr="001C6EC9">
              <w:rPr>
                <w:i/>
                <w:iCs/>
              </w:rPr>
              <w:t>Económicas</w:t>
            </w:r>
            <w:proofErr w:type="spellEnd"/>
            <w:r w:rsidRPr="001C6EC9">
              <w:rPr>
                <w:i/>
                <w:iCs/>
              </w:rPr>
              <w:t xml:space="preserve"> </w:t>
            </w:r>
            <w:proofErr w:type="spellStart"/>
            <w:r w:rsidRPr="001C6EC9">
              <w:rPr>
                <w:i/>
                <w:iCs/>
              </w:rPr>
              <w:t>Internacionales</w:t>
            </w:r>
            <w:proofErr w:type="spellEnd"/>
            <w:r w:rsidRPr="001C6EC9">
              <w:rPr>
                <w:i/>
                <w:iCs/>
              </w:rPr>
              <w:t xml:space="preserve"> </w:t>
            </w:r>
            <w:r w:rsidR="001C6EC9" w:rsidRPr="001C6EC9">
              <w:rPr>
                <w:i/>
                <w:iCs/>
              </w:rPr>
              <w:t>-</w:t>
            </w:r>
            <w:r w:rsidRPr="001C6EC9">
              <w:rPr>
                <w:i/>
                <w:iCs/>
              </w:rPr>
              <w:t xml:space="preserve"> </w:t>
            </w:r>
            <w:proofErr w:type="spellStart"/>
            <w:r w:rsidRPr="001C6EC9">
              <w:rPr>
                <w:i/>
                <w:iCs/>
              </w:rPr>
              <w:t>Ministerio</w:t>
            </w:r>
            <w:proofErr w:type="spellEnd"/>
            <w:r w:rsidRPr="001C6EC9">
              <w:rPr>
                <w:i/>
                <w:iCs/>
              </w:rPr>
              <w:t xml:space="preserve"> de </w:t>
            </w:r>
            <w:proofErr w:type="spellStart"/>
            <w:r w:rsidRPr="001C6EC9">
              <w:rPr>
                <w:i/>
                <w:iCs/>
              </w:rPr>
              <w:t>Relaciones</w:t>
            </w:r>
            <w:proofErr w:type="spellEnd"/>
            <w:r w:rsidRPr="001C6EC9">
              <w:rPr>
                <w:i/>
                <w:iCs/>
              </w:rPr>
              <w:t xml:space="preserve"> </w:t>
            </w:r>
            <w:proofErr w:type="spellStart"/>
            <w:r w:rsidRPr="001C6EC9">
              <w:rPr>
                <w:i/>
                <w:iCs/>
              </w:rPr>
              <w:t>Exteriores</w:t>
            </w:r>
            <w:proofErr w:type="spellEnd"/>
            <w:r w:rsidRPr="001C6EC9">
              <w:rPr>
                <w:i/>
                <w:iCs/>
              </w:rPr>
              <w:t xml:space="preserve"> de Chile</w:t>
            </w:r>
            <w:r w:rsidRPr="001C6EC9">
              <w:t xml:space="preserve"> (Under</w:t>
            </w:r>
            <w:r w:rsidR="001C6EC9" w:rsidRPr="001C6EC9">
              <w:t>-</w:t>
            </w:r>
            <w:r w:rsidRPr="001C6EC9">
              <w:t>Secretariat for International Economic Relations, Ministry of Foreign Affairs of Chile)</w:t>
            </w:r>
          </w:p>
        </w:tc>
      </w:tr>
      <w:tr w:rsidR="001C6EC9" w:rsidRPr="001C6EC9" w14:paraId="58236838" w14:textId="77777777" w:rsidTr="001C6EC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71613" w14:textId="77777777" w:rsidR="00A52F73" w:rsidRPr="001C6EC9" w:rsidRDefault="009D00FE" w:rsidP="001C6EC9">
            <w:pPr>
              <w:spacing w:before="120" w:after="120"/>
              <w:rPr>
                <w:b/>
              </w:rPr>
            </w:pPr>
            <w:r w:rsidRPr="001C6EC9">
              <w:rPr>
                <w:b/>
              </w:rPr>
              <w:t>3.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6965D" w14:textId="253D016C" w:rsidR="00A52F73" w:rsidRPr="001C6EC9" w:rsidRDefault="009D00FE" w:rsidP="001C6EC9">
            <w:pPr>
              <w:spacing w:before="120" w:after="120"/>
            </w:pPr>
            <w:r w:rsidRPr="001C6EC9">
              <w:rPr>
                <w:b/>
              </w:rPr>
              <w:t xml:space="preserve">Notified under Article 2.9.2 [X], 2.10.1 </w:t>
            </w:r>
            <w:proofErr w:type="gramStart"/>
            <w:r w:rsidR="001C6EC9" w:rsidRPr="001C6EC9">
              <w:rPr>
                <w:b/>
              </w:rPr>
              <w:t>[ ]</w:t>
            </w:r>
            <w:proofErr w:type="gramEnd"/>
            <w:r w:rsidRPr="001C6EC9">
              <w:rPr>
                <w:b/>
              </w:rPr>
              <w:t xml:space="preserve">, 5.6.2 </w:t>
            </w:r>
            <w:r w:rsidR="001C6EC9" w:rsidRPr="001C6EC9">
              <w:rPr>
                <w:b/>
              </w:rPr>
              <w:t>[ ]</w:t>
            </w:r>
            <w:r w:rsidRPr="001C6EC9">
              <w:rPr>
                <w:b/>
              </w:rPr>
              <w:t xml:space="preserve">, 5.7.1 </w:t>
            </w:r>
            <w:r w:rsidR="001C6EC9" w:rsidRPr="001C6EC9">
              <w:rPr>
                <w:b/>
              </w:rPr>
              <w:t>[ ]</w:t>
            </w:r>
            <w:r w:rsidRPr="001C6EC9">
              <w:rPr>
                <w:b/>
              </w:rPr>
              <w:t xml:space="preserve">, 3.2 </w:t>
            </w:r>
            <w:r w:rsidR="001C6EC9" w:rsidRPr="001C6EC9">
              <w:rPr>
                <w:b/>
              </w:rPr>
              <w:t>[ ]</w:t>
            </w:r>
            <w:r w:rsidRPr="001C6EC9">
              <w:rPr>
                <w:b/>
              </w:rPr>
              <w:t xml:space="preserve">, 7.2 </w:t>
            </w:r>
            <w:r w:rsidR="001C6EC9" w:rsidRPr="001C6EC9">
              <w:rPr>
                <w:b/>
              </w:rPr>
              <w:t>[ ]</w:t>
            </w:r>
            <w:r w:rsidRPr="001C6EC9">
              <w:rPr>
                <w:b/>
              </w:rPr>
              <w:t>, other:</w:t>
            </w:r>
          </w:p>
        </w:tc>
      </w:tr>
      <w:tr w:rsidR="001C6EC9" w:rsidRPr="001C6EC9" w14:paraId="1EEBBDB6" w14:textId="77777777" w:rsidTr="001C6EC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1FEB0" w14:textId="77777777" w:rsidR="00A52F73" w:rsidRPr="001C6EC9" w:rsidRDefault="009D00FE" w:rsidP="001C6EC9">
            <w:pPr>
              <w:spacing w:before="120" w:after="120"/>
              <w:rPr>
                <w:b/>
              </w:rPr>
            </w:pPr>
            <w:r w:rsidRPr="001C6EC9">
              <w:rPr>
                <w:b/>
              </w:rPr>
              <w:t>4.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497AF" w14:textId="075A65A1" w:rsidR="00A52F73" w:rsidRPr="001C6EC9" w:rsidRDefault="009D00FE" w:rsidP="001C6EC9">
            <w:pPr>
              <w:spacing w:before="120" w:after="120"/>
            </w:pPr>
            <w:r w:rsidRPr="001C6EC9">
              <w:rPr>
                <w:b/>
                <w:bCs/>
              </w:rPr>
              <w:t>Products covered (HS or CCCN where applicable, otherwise national tariff heading</w:t>
            </w:r>
            <w:r w:rsidR="001C6EC9" w:rsidRPr="001C6EC9">
              <w:rPr>
                <w:b/>
                <w:bCs/>
              </w:rPr>
              <w:t xml:space="preserve">. </w:t>
            </w:r>
            <w:r w:rsidR="001C6EC9" w:rsidRPr="001C6EC9">
              <w:rPr>
                <w:b/>
              </w:rPr>
              <w:t>I</w:t>
            </w:r>
            <w:r w:rsidRPr="001C6EC9">
              <w:rPr>
                <w:b/>
              </w:rPr>
              <w:t>CS numbers may be provided in addition, where applicable)</w:t>
            </w:r>
            <w:r w:rsidR="001C6EC9" w:rsidRPr="001C6EC9">
              <w:rPr>
                <w:b/>
              </w:rPr>
              <w:t xml:space="preserve">: </w:t>
            </w:r>
            <w:r w:rsidR="001C6EC9" w:rsidRPr="001C6EC9">
              <w:t>C</w:t>
            </w:r>
            <w:r w:rsidRPr="001C6EC9">
              <w:t xml:space="preserve">ement </w:t>
            </w:r>
            <w:r w:rsidR="001C6EC9" w:rsidRPr="001C6EC9">
              <w:t>-</w:t>
            </w:r>
            <w:r w:rsidRPr="001C6EC9">
              <w:t xml:space="preserve"> Compression test</w:t>
            </w:r>
          </w:p>
        </w:tc>
      </w:tr>
      <w:tr w:rsidR="001C6EC9" w:rsidRPr="001C6EC9" w14:paraId="5CA60FDF" w14:textId="77777777" w:rsidTr="001C6EC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9BE3E" w14:textId="77777777" w:rsidR="00A52F73" w:rsidRPr="001C6EC9" w:rsidRDefault="009D00FE" w:rsidP="001C6EC9">
            <w:pPr>
              <w:spacing w:before="120" w:after="120"/>
              <w:rPr>
                <w:b/>
              </w:rPr>
            </w:pPr>
            <w:r w:rsidRPr="001C6EC9">
              <w:rPr>
                <w:b/>
              </w:rPr>
              <w:t>5.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4232B" w14:textId="1983F69A" w:rsidR="00A52F73" w:rsidRPr="001C6EC9" w:rsidRDefault="009D00FE" w:rsidP="001C6EC9">
            <w:pPr>
              <w:spacing w:before="120" w:after="120"/>
            </w:pPr>
            <w:r w:rsidRPr="001C6EC9">
              <w:rPr>
                <w:b/>
                <w:bCs/>
              </w:rPr>
              <w:t>Title, number of pages and language(s) of the notified document</w:t>
            </w:r>
            <w:r w:rsidR="001C6EC9" w:rsidRPr="001C6EC9">
              <w:rPr>
                <w:b/>
                <w:bCs/>
              </w:rPr>
              <w:t xml:space="preserve">: </w:t>
            </w:r>
            <w:proofErr w:type="spellStart"/>
            <w:r w:rsidR="001C6EC9" w:rsidRPr="001C6EC9">
              <w:rPr>
                <w:i/>
                <w:iCs/>
              </w:rPr>
              <w:t>N</w:t>
            </w:r>
            <w:r w:rsidRPr="001C6EC9">
              <w:rPr>
                <w:i/>
                <w:iCs/>
              </w:rPr>
              <w:t>Ch</w:t>
            </w:r>
            <w:proofErr w:type="spellEnd"/>
            <w:r w:rsidRPr="001C6EC9">
              <w:rPr>
                <w:i/>
                <w:iCs/>
              </w:rPr>
              <w:t xml:space="preserve"> 158:2019 </w:t>
            </w:r>
            <w:proofErr w:type="spellStart"/>
            <w:r w:rsidRPr="001C6EC9">
              <w:rPr>
                <w:i/>
                <w:iCs/>
              </w:rPr>
              <w:t>Cemento</w:t>
            </w:r>
            <w:proofErr w:type="spellEnd"/>
            <w:r w:rsidR="001C6EC9" w:rsidRPr="001C6EC9">
              <w:rPr>
                <w:i/>
                <w:iCs/>
              </w:rPr>
              <w:t>-</w:t>
            </w:r>
            <w:r w:rsidRPr="001C6EC9">
              <w:rPr>
                <w:i/>
                <w:iCs/>
              </w:rPr>
              <w:t xml:space="preserve"> </w:t>
            </w:r>
            <w:proofErr w:type="spellStart"/>
            <w:r w:rsidRPr="001C6EC9">
              <w:rPr>
                <w:i/>
                <w:iCs/>
              </w:rPr>
              <w:t>Ensayo</w:t>
            </w:r>
            <w:proofErr w:type="spellEnd"/>
            <w:r w:rsidRPr="001C6EC9">
              <w:rPr>
                <w:i/>
                <w:iCs/>
              </w:rPr>
              <w:t xml:space="preserve"> de </w:t>
            </w:r>
            <w:proofErr w:type="spellStart"/>
            <w:r w:rsidRPr="001C6EC9">
              <w:rPr>
                <w:i/>
                <w:iCs/>
              </w:rPr>
              <w:t>compresión</w:t>
            </w:r>
            <w:proofErr w:type="spellEnd"/>
            <w:r w:rsidRPr="001C6EC9">
              <w:t xml:space="preserve"> (</w:t>
            </w:r>
            <w:proofErr w:type="spellStart"/>
            <w:r w:rsidRPr="001C6EC9">
              <w:t>NCh</w:t>
            </w:r>
            <w:proofErr w:type="spellEnd"/>
            <w:r w:rsidRPr="001C6EC9">
              <w:t xml:space="preserve"> 158:2019 Cement </w:t>
            </w:r>
            <w:r w:rsidR="001C6EC9" w:rsidRPr="001C6EC9">
              <w:t>-</w:t>
            </w:r>
            <w:r w:rsidRPr="001C6EC9">
              <w:t xml:space="preserve"> Compression test)</w:t>
            </w:r>
            <w:r w:rsidR="001C6EC9" w:rsidRPr="001C6EC9">
              <w:t>; (</w:t>
            </w:r>
            <w:r w:rsidRPr="001C6EC9">
              <w:t>16 pages, in Spanish)</w:t>
            </w:r>
          </w:p>
        </w:tc>
      </w:tr>
      <w:tr w:rsidR="001C6EC9" w:rsidRPr="001C6EC9" w14:paraId="34F58C33" w14:textId="77777777" w:rsidTr="001C6EC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BC363" w14:textId="77777777" w:rsidR="00A52F73" w:rsidRPr="001C6EC9" w:rsidRDefault="009D00FE" w:rsidP="001C6EC9">
            <w:pPr>
              <w:spacing w:before="120" w:after="120"/>
              <w:rPr>
                <w:b/>
              </w:rPr>
            </w:pPr>
            <w:r w:rsidRPr="001C6EC9">
              <w:rPr>
                <w:b/>
              </w:rPr>
              <w:t>6.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43A3F3" w14:textId="5786CCF3" w:rsidR="00A52F73" w:rsidRPr="001C6EC9" w:rsidRDefault="009D00FE" w:rsidP="001C6EC9">
            <w:pPr>
              <w:spacing w:before="120" w:after="120"/>
            </w:pPr>
            <w:r w:rsidRPr="001C6EC9">
              <w:rPr>
                <w:b/>
              </w:rPr>
              <w:t>Description of content</w:t>
            </w:r>
            <w:r w:rsidR="001C6EC9" w:rsidRPr="001C6EC9">
              <w:rPr>
                <w:b/>
              </w:rPr>
              <w:t xml:space="preserve">: </w:t>
            </w:r>
            <w:r w:rsidR="001C6EC9" w:rsidRPr="001C6EC9">
              <w:t>T</w:t>
            </w:r>
            <w:r w:rsidRPr="001C6EC9">
              <w:t>he notified rule establishes the procedure for determining the compression resistance of standard cement mortar</w:t>
            </w:r>
            <w:r w:rsidR="001C6EC9" w:rsidRPr="001C6EC9">
              <w:t>. I</w:t>
            </w:r>
            <w:r w:rsidRPr="001C6EC9">
              <w:t xml:space="preserve">t makes it possible to determine the compression resistance </w:t>
            </w:r>
            <w:proofErr w:type="gramStart"/>
            <w:r w:rsidRPr="001C6EC9">
              <w:t>in order to</w:t>
            </w:r>
            <w:proofErr w:type="gramEnd"/>
            <w:r w:rsidRPr="001C6EC9">
              <w:t xml:space="preserve"> verify compliance with the requirement established in </w:t>
            </w:r>
            <w:proofErr w:type="spellStart"/>
            <w:r w:rsidRPr="001C6EC9">
              <w:t>NCh</w:t>
            </w:r>
            <w:proofErr w:type="spellEnd"/>
            <w:r w:rsidRPr="001C6EC9">
              <w:t xml:space="preserve"> 148 for all cements</w:t>
            </w:r>
            <w:r w:rsidR="001C6EC9" w:rsidRPr="001C6EC9">
              <w:t>. T</w:t>
            </w:r>
            <w:r w:rsidRPr="001C6EC9">
              <w:t>his rule applies to cements used in the creation of mortars and concretes.</w:t>
            </w:r>
          </w:p>
        </w:tc>
      </w:tr>
      <w:tr w:rsidR="001C6EC9" w:rsidRPr="001C6EC9" w14:paraId="78D9816A" w14:textId="77777777" w:rsidTr="001C6EC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06215" w14:textId="77777777" w:rsidR="00A52F73" w:rsidRPr="001C6EC9" w:rsidRDefault="009D00FE" w:rsidP="001C6EC9">
            <w:pPr>
              <w:spacing w:before="120" w:after="120"/>
              <w:rPr>
                <w:b/>
              </w:rPr>
            </w:pPr>
            <w:r w:rsidRPr="001C6EC9">
              <w:rPr>
                <w:b/>
              </w:rPr>
              <w:t>7.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FAC80" w14:textId="51E7178A" w:rsidR="00A52F73" w:rsidRPr="001C6EC9" w:rsidRDefault="009D00FE" w:rsidP="001C6EC9">
            <w:pPr>
              <w:spacing w:before="120" w:after="120"/>
            </w:pPr>
            <w:r w:rsidRPr="001C6EC9">
              <w:rPr>
                <w:b/>
              </w:rPr>
              <w:t>Objective and rationale, including the nature of urgent problems where applicable</w:t>
            </w:r>
            <w:r w:rsidR="001C6EC9" w:rsidRPr="001C6EC9">
              <w:rPr>
                <w:b/>
              </w:rPr>
              <w:t xml:space="preserve">: </w:t>
            </w:r>
            <w:r w:rsidR="001C6EC9" w:rsidRPr="001C6EC9">
              <w:t>Q</w:t>
            </w:r>
            <w:r w:rsidRPr="001C6EC9">
              <w:t>uality requirements</w:t>
            </w:r>
          </w:p>
        </w:tc>
      </w:tr>
      <w:tr w:rsidR="001C6EC9" w:rsidRPr="00700EFF" w14:paraId="53EEEAFE" w14:textId="77777777" w:rsidTr="001C6EC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46B452" w14:textId="77777777" w:rsidR="00A52F73" w:rsidRPr="001C6EC9" w:rsidRDefault="009D00FE" w:rsidP="001C6EC9">
            <w:pPr>
              <w:spacing w:before="120" w:after="120"/>
              <w:rPr>
                <w:b/>
              </w:rPr>
            </w:pPr>
            <w:r w:rsidRPr="001C6EC9">
              <w:rPr>
                <w:b/>
              </w:rPr>
              <w:t>8.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5A3AC" w14:textId="77777777" w:rsidR="00F1150D" w:rsidRPr="001C6EC9" w:rsidRDefault="009D00FE" w:rsidP="001C6EC9">
            <w:pPr>
              <w:spacing w:before="120" w:after="120"/>
            </w:pPr>
            <w:r w:rsidRPr="001C6EC9">
              <w:rPr>
                <w:b/>
              </w:rPr>
              <w:t>Relevant documents:</w:t>
            </w:r>
          </w:p>
          <w:p w14:paraId="48E87143" w14:textId="48F9CE36" w:rsidR="00A52F73" w:rsidRPr="001C6EC9" w:rsidRDefault="009D00FE" w:rsidP="001C6EC9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1C6EC9">
              <w:rPr>
                <w:i/>
                <w:iCs/>
              </w:rPr>
              <w:t>NCh</w:t>
            </w:r>
            <w:proofErr w:type="spellEnd"/>
            <w:r w:rsidRPr="001C6EC9">
              <w:rPr>
                <w:i/>
                <w:iCs/>
              </w:rPr>
              <w:t xml:space="preserve"> 162 </w:t>
            </w:r>
            <w:proofErr w:type="spellStart"/>
            <w:r w:rsidRPr="001C6EC9">
              <w:rPr>
                <w:i/>
                <w:iCs/>
              </w:rPr>
              <w:t>Cemento</w:t>
            </w:r>
            <w:proofErr w:type="spellEnd"/>
            <w:r w:rsidR="001C6EC9" w:rsidRPr="001C6EC9">
              <w:rPr>
                <w:i/>
                <w:iCs/>
              </w:rPr>
              <w:t>-</w:t>
            </w:r>
            <w:r w:rsidRPr="001C6EC9">
              <w:rPr>
                <w:i/>
                <w:iCs/>
              </w:rPr>
              <w:t xml:space="preserve"> </w:t>
            </w:r>
            <w:proofErr w:type="spellStart"/>
            <w:r w:rsidRPr="001C6EC9">
              <w:rPr>
                <w:i/>
                <w:iCs/>
              </w:rPr>
              <w:t>Extracción</w:t>
            </w:r>
            <w:proofErr w:type="spellEnd"/>
            <w:r w:rsidRPr="001C6EC9">
              <w:rPr>
                <w:i/>
                <w:iCs/>
              </w:rPr>
              <w:t xml:space="preserve"> de </w:t>
            </w:r>
            <w:proofErr w:type="spellStart"/>
            <w:r w:rsidRPr="001C6EC9">
              <w:rPr>
                <w:i/>
                <w:iCs/>
              </w:rPr>
              <w:t>muestras</w:t>
            </w:r>
            <w:proofErr w:type="spellEnd"/>
          </w:p>
          <w:p w14:paraId="184DF561" w14:textId="7AB28E69" w:rsidR="00A52F73" w:rsidRPr="00700EFF" w:rsidRDefault="009D00FE" w:rsidP="001C6EC9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700EFF">
              <w:rPr>
                <w:i/>
                <w:iCs/>
                <w:lang w:val="es-ES"/>
              </w:rPr>
              <w:t>NCh 165 Áridos</w:t>
            </w:r>
            <w:r w:rsidR="001C6EC9" w:rsidRPr="00700EFF">
              <w:rPr>
                <w:i/>
                <w:iCs/>
                <w:lang w:val="es-ES"/>
              </w:rPr>
              <w:t>-</w:t>
            </w:r>
            <w:r w:rsidRPr="00700EFF">
              <w:rPr>
                <w:i/>
                <w:iCs/>
                <w:lang w:val="es-ES"/>
              </w:rPr>
              <w:t xml:space="preserve"> Tamizados y determinación de granulometría.</w:t>
            </w:r>
          </w:p>
          <w:p w14:paraId="01CB3C25" w14:textId="53F2ACA5" w:rsidR="00A52F73" w:rsidRPr="00700EFF" w:rsidRDefault="009D00FE" w:rsidP="001C6EC9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700EFF">
              <w:rPr>
                <w:i/>
                <w:iCs/>
                <w:lang w:val="es-ES"/>
              </w:rPr>
              <w:t>NCh 148 Cemento</w:t>
            </w:r>
            <w:r w:rsidR="001C6EC9" w:rsidRPr="00700EFF">
              <w:rPr>
                <w:i/>
                <w:iCs/>
                <w:lang w:val="es-ES"/>
              </w:rPr>
              <w:t>-</w:t>
            </w:r>
            <w:r w:rsidRPr="00700EFF">
              <w:rPr>
                <w:i/>
                <w:iCs/>
                <w:lang w:val="es-ES"/>
              </w:rPr>
              <w:t xml:space="preserve"> Terminología, clasificación y especificaciones generales</w:t>
            </w:r>
          </w:p>
          <w:p w14:paraId="6CCF09DE" w14:textId="373A5890" w:rsidR="00A52F73" w:rsidRPr="00700EFF" w:rsidRDefault="009D00FE" w:rsidP="001C6EC9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700EFF">
              <w:rPr>
                <w:i/>
                <w:iCs/>
                <w:lang w:val="es-ES"/>
              </w:rPr>
              <w:t>NCh 426/2 Agua grado reactivo para análisis</w:t>
            </w:r>
            <w:r w:rsidR="001C6EC9" w:rsidRPr="00700EFF">
              <w:rPr>
                <w:i/>
                <w:iCs/>
                <w:lang w:val="es-ES"/>
              </w:rPr>
              <w:t>-</w:t>
            </w:r>
            <w:r w:rsidRPr="00700EFF">
              <w:rPr>
                <w:i/>
                <w:iCs/>
                <w:lang w:val="es-ES"/>
              </w:rPr>
              <w:t xml:space="preserve"> Especificaciones </w:t>
            </w:r>
            <w:r w:rsidR="001C6EC9" w:rsidRPr="00700EFF">
              <w:rPr>
                <w:i/>
                <w:iCs/>
                <w:lang w:val="es-ES"/>
              </w:rPr>
              <w:t>-</w:t>
            </w:r>
            <w:r w:rsidRPr="00700EFF">
              <w:rPr>
                <w:i/>
                <w:iCs/>
                <w:lang w:val="es-ES"/>
              </w:rPr>
              <w:t xml:space="preserve"> Parte 2</w:t>
            </w:r>
            <w:r w:rsidR="001C6EC9" w:rsidRPr="00700EFF">
              <w:rPr>
                <w:i/>
                <w:iCs/>
                <w:lang w:val="es-ES"/>
              </w:rPr>
              <w:t>: A</w:t>
            </w:r>
            <w:r w:rsidRPr="00700EFF">
              <w:rPr>
                <w:i/>
                <w:iCs/>
                <w:lang w:val="es-ES"/>
              </w:rPr>
              <w:t>nálisis físico</w:t>
            </w:r>
            <w:r w:rsidR="001C6EC9" w:rsidRPr="00700EFF">
              <w:rPr>
                <w:i/>
                <w:iCs/>
                <w:lang w:val="es-ES"/>
              </w:rPr>
              <w:t>-</w:t>
            </w:r>
            <w:r w:rsidRPr="00700EFF">
              <w:rPr>
                <w:i/>
                <w:iCs/>
                <w:lang w:val="es-ES"/>
              </w:rPr>
              <w:t>químico y microbiológico de agua potable, aguas crudas y aguas residuales.</w:t>
            </w:r>
          </w:p>
          <w:p w14:paraId="5DBA6CDB" w14:textId="5709FE61" w:rsidR="00A52F73" w:rsidRPr="00700EFF" w:rsidRDefault="009D00FE" w:rsidP="001C6EC9">
            <w:pPr>
              <w:numPr>
                <w:ilvl w:val="0"/>
                <w:numId w:val="16"/>
              </w:numPr>
              <w:spacing w:before="120" w:after="120"/>
              <w:rPr>
                <w:lang w:val="es-ES"/>
              </w:rPr>
            </w:pPr>
            <w:r w:rsidRPr="00700EFF">
              <w:rPr>
                <w:i/>
                <w:iCs/>
                <w:lang w:val="es-ES"/>
              </w:rPr>
              <w:t>Manual de Carteras del MOP</w:t>
            </w:r>
            <w:r w:rsidRPr="00700EFF">
              <w:rPr>
                <w:lang w:val="es-ES"/>
              </w:rPr>
              <w:t xml:space="preserve">, available at: </w:t>
            </w:r>
            <w:r w:rsidR="00700EFF">
              <w:fldChar w:fldCharType="begin"/>
            </w:r>
            <w:r w:rsidR="00700EFF" w:rsidRPr="00700EFF">
              <w:rPr>
                <w:lang w:val="es-ES"/>
              </w:rPr>
              <w:instrText xml:space="preserve"> HYPERLINK "https://mc.mop.gob.cl/" </w:instrText>
            </w:r>
            <w:r w:rsidR="00700EFF">
              <w:fldChar w:fldCharType="separate"/>
            </w:r>
            <w:r w:rsidR="001C6EC9" w:rsidRPr="00700EFF">
              <w:rPr>
                <w:rStyle w:val="Hyperlink"/>
                <w:lang w:val="es-ES"/>
              </w:rPr>
              <w:t>https://mc.mop.gob.cl/</w:t>
            </w:r>
            <w:r w:rsidR="00700EFF">
              <w:rPr>
                <w:rStyle w:val="Hyperlink"/>
              </w:rPr>
              <w:fldChar w:fldCharType="end"/>
            </w:r>
          </w:p>
        </w:tc>
      </w:tr>
      <w:tr w:rsidR="001C6EC9" w:rsidRPr="001C6EC9" w14:paraId="3361A4AF" w14:textId="77777777" w:rsidTr="001C6EC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9FF86" w14:textId="77777777" w:rsidR="00AF251E" w:rsidRPr="001C6EC9" w:rsidRDefault="009D00FE" w:rsidP="001C6EC9">
            <w:pPr>
              <w:spacing w:before="120" w:after="120"/>
              <w:rPr>
                <w:b/>
              </w:rPr>
            </w:pPr>
            <w:r w:rsidRPr="001C6EC9">
              <w:rPr>
                <w:b/>
              </w:rPr>
              <w:lastRenderedPageBreak/>
              <w:t>9.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C64B6" w14:textId="2ACF566B" w:rsidR="00AF251E" w:rsidRPr="001C6EC9" w:rsidRDefault="009D00FE" w:rsidP="001C6EC9">
            <w:pPr>
              <w:spacing w:before="120" w:after="120"/>
              <w:rPr>
                <w:bCs/>
              </w:rPr>
            </w:pPr>
            <w:r w:rsidRPr="001C6EC9">
              <w:rPr>
                <w:b/>
              </w:rPr>
              <w:t>Proposed date of adoption</w:t>
            </w:r>
            <w:r w:rsidR="001C6EC9" w:rsidRPr="001C6EC9">
              <w:rPr>
                <w:b/>
              </w:rPr>
              <w:t xml:space="preserve">: </w:t>
            </w:r>
            <w:r w:rsidR="001C6EC9" w:rsidRPr="001C6EC9">
              <w:t>-</w:t>
            </w:r>
          </w:p>
          <w:p w14:paraId="3E007A53" w14:textId="165E2498" w:rsidR="00AF251E" w:rsidRPr="001C6EC9" w:rsidRDefault="009D00FE" w:rsidP="001C6EC9">
            <w:pPr>
              <w:spacing w:after="120"/>
              <w:rPr>
                <w:b/>
              </w:rPr>
            </w:pPr>
            <w:r w:rsidRPr="001C6EC9">
              <w:rPr>
                <w:b/>
              </w:rPr>
              <w:t>Proposed date of entry into force</w:t>
            </w:r>
            <w:r w:rsidR="001C6EC9" w:rsidRPr="001C6EC9">
              <w:rPr>
                <w:b/>
              </w:rPr>
              <w:t xml:space="preserve">: </w:t>
            </w:r>
            <w:r w:rsidR="001C6EC9" w:rsidRPr="001C6EC9">
              <w:t>-</w:t>
            </w:r>
          </w:p>
        </w:tc>
      </w:tr>
      <w:tr w:rsidR="001C6EC9" w:rsidRPr="001C6EC9" w14:paraId="11E20F16" w14:textId="77777777" w:rsidTr="001C6EC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F7A1F2" w14:textId="77777777" w:rsidR="00A52F73" w:rsidRPr="001C6EC9" w:rsidRDefault="009D00FE" w:rsidP="001C6EC9">
            <w:pPr>
              <w:spacing w:before="120" w:after="120"/>
              <w:rPr>
                <w:b/>
              </w:rPr>
            </w:pPr>
            <w:r w:rsidRPr="001C6EC9">
              <w:rPr>
                <w:b/>
              </w:rPr>
              <w:t>10.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C88A0" w14:textId="3985EDBA" w:rsidR="00A52F73" w:rsidRPr="001C6EC9" w:rsidRDefault="009D00FE" w:rsidP="001C6EC9">
            <w:pPr>
              <w:spacing w:before="120" w:after="120"/>
            </w:pPr>
            <w:r w:rsidRPr="001C6EC9">
              <w:rPr>
                <w:b/>
              </w:rPr>
              <w:t>Final date for comments</w:t>
            </w:r>
            <w:r w:rsidR="001C6EC9" w:rsidRPr="001C6EC9">
              <w:rPr>
                <w:b/>
              </w:rPr>
              <w:t xml:space="preserve">: </w:t>
            </w:r>
            <w:r w:rsidR="001C6EC9" w:rsidRPr="001C6EC9">
              <w:t>6</w:t>
            </w:r>
            <w:r w:rsidRPr="001C6EC9">
              <w:t>0 days from notification</w:t>
            </w:r>
          </w:p>
        </w:tc>
      </w:tr>
      <w:tr w:rsidR="00A370AD" w:rsidRPr="001C6EC9" w14:paraId="2BF021F5" w14:textId="77777777" w:rsidTr="001C6EC9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86971DF" w14:textId="77777777" w:rsidR="00A52F73" w:rsidRPr="001C6EC9" w:rsidRDefault="009D00FE" w:rsidP="001C6EC9">
            <w:pPr>
              <w:keepNext/>
              <w:keepLines/>
              <w:spacing w:before="120" w:after="120"/>
              <w:rPr>
                <w:b/>
              </w:rPr>
            </w:pPr>
            <w:r w:rsidRPr="001C6EC9">
              <w:rPr>
                <w:b/>
              </w:rPr>
              <w:t>11.</w:t>
            </w:r>
          </w:p>
        </w:tc>
        <w:tc>
          <w:tcPr>
            <w:tcW w:w="8285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7E6656AB" w14:textId="48DFA0B9" w:rsidR="00F1150D" w:rsidRPr="001C6EC9" w:rsidRDefault="009D00FE" w:rsidP="001C6EC9">
            <w:pPr>
              <w:keepNext/>
              <w:keepLines/>
              <w:spacing w:before="120" w:after="120"/>
            </w:pPr>
            <w:r w:rsidRPr="001C6EC9">
              <w:rPr>
                <w:b/>
              </w:rPr>
              <w:t>Texts available from</w:t>
            </w:r>
            <w:r w:rsidR="001C6EC9" w:rsidRPr="001C6EC9">
              <w:rPr>
                <w:b/>
              </w:rPr>
              <w:t>: N</w:t>
            </w:r>
            <w:r w:rsidRPr="001C6EC9">
              <w:rPr>
                <w:b/>
              </w:rPr>
              <w:t xml:space="preserve">ational enquiry point </w:t>
            </w:r>
            <w:proofErr w:type="gramStart"/>
            <w:r w:rsidR="001C6EC9" w:rsidRPr="001C6EC9">
              <w:rPr>
                <w:b/>
              </w:rPr>
              <w:t>[ ]</w:t>
            </w:r>
            <w:proofErr w:type="gramEnd"/>
            <w:r w:rsidRPr="001C6EC9">
              <w:rPr>
                <w:b/>
              </w:rPr>
              <w:t xml:space="preserve"> or address, telephone and fax numbers and email and website addresses, if available, of other body:</w:t>
            </w:r>
          </w:p>
          <w:p w14:paraId="3776B5F8" w14:textId="3717C825" w:rsidR="00AF251E" w:rsidRPr="00700EFF" w:rsidRDefault="009D00FE" w:rsidP="001C6EC9">
            <w:pPr>
              <w:keepNext/>
              <w:keepLines/>
              <w:rPr>
                <w:lang w:val="es-ES"/>
              </w:rPr>
            </w:pPr>
            <w:r w:rsidRPr="00700EFF">
              <w:rPr>
                <w:lang w:val="es-ES"/>
              </w:rPr>
              <w:t>Subsecretaría de Relaciones Económicas Internacionales</w:t>
            </w:r>
          </w:p>
          <w:p w14:paraId="602FB665" w14:textId="77777777" w:rsidR="00AF251E" w:rsidRPr="00700EFF" w:rsidRDefault="009D00FE" w:rsidP="001C6EC9">
            <w:pPr>
              <w:keepNext/>
              <w:keepLines/>
              <w:rPr>
                <w:lang w:val="es-ES"/>
              </w:rPr>
            </w:pPr>
            <w:r w:rsidRPr="00700EFF">
              <w:rPr>
                <w:lang w:val="es-ES"/>
              </w:rPr>
              <w:t>Ministerio de Relaciones Exteriores de Chile</w:t>
            </w:r>
          </w:p>
          <w:p w14:paraId="21752F96" w14:textId="77777777" w:rsidR="00AF251E" w:rsidRPr="00700EFF" w:rsidRDefault="009D00FE" w:rsidP="001C6EC9">
            <w:pPr>
              <w:keepNext/>
              <w:keepLines/>
              <w:rPr>
                <w:lang w:val="es-ES"/>
              </w:rPr>
            </w:pPr>
            <w:r w:rsidRPr="00700EFF">
              <w:rPr>
                <w:lang w:val="es-ES"/>
              </w:rPr>
              <w:t>Teatinos 180, piso 11</w:t>
            </w:r>
          </w:p>
          <w:p w14:paraId="27AF60BD" w14:textId="512B55F6" w:rsidR="00AF251E" w:rsidRPr="00700EFF" w:rsidRDefault="009D00FE" w:rsidP="001C6EC9">
            <w:pPr>
              <w:keepNext/>
              <w:keepLines/>
              <w:rPr>
                <w:lang w:val="es-ES"/>
              </w:rPr>
            </w:pPr>
            <w:r w:rsidRPr="00700EFF">
              <w:rPr>
                <w:lang w:val="es-ES"/>
              </w:rPr>
              <w:t>Tel.</w:t>
            </w:r>
            <w:r w:rsidR="001C6EC9" w:rsidRPr="00700EFF">
              <w:rPr>
                <w:lang w:val="es-ES"/>
              </w:rPr>
              <w:t>: (</w:t>
            </w:r>
            <w:r w:rsidRPr="00700EFF">
              <w:rPr>
                <w:lang w:val="es-ES"/>
              </w:rPr>
              <w:t>+56)</w:t>
            </w:r>
            <w:r w:rsidR="001C6EC9" w:rsidRPr="00700EFF">
              <w:rPr>
                <w:lang w:val="es-ES"/>
              </w:rPr>
              <w:t>-</w:t>
            </w:r>
            <w:r w:rsidRPr="00700EFF">
              <w:rPr>
                <w:lang w:val="es-ES"/>
              </w:rPr>
              <w:t>2</w:t>
            </w:r>
            <w:r w:rsidR="001C6EC9" w:rsidRPr="00700EFF">
              <w:rPr>
                <w:lang w:val="es-ES"/>
              </w:rPr>
              <w:t>-</w:t>
            </w:r>
            <w:r w:rsidRPr="00700EFF">
              <w:rPr>
                <w:lang w:val="es-ES"/>
              </w:rPr>
              <w:t>22827 5250</w:t>
            </w:r>
          </w:p>
          <w:p w14:paraId="0E1F04EF" w14:textId="10A0F73C" w:rsidR="00AF251E" w:rsidRPr="00700EFF" w:rsidRDefault="009D00FE" w:rsidP="001C6EC9">
            <w:pPr>
              <w:keepNext/>
              <w:keepLines/>
              <w:rPr>
                <w:lang w:val="es-ES"/>
              </w:rPr>
            </w:pPr>
            <w:r w:rsidRPr="00700EFF">
              <w:rPr>
                <w:lang w:val="es-ES"/>
              </w:rPr>
              <w:t xml:space="preserve">Email: </w:t>
            </w:r>
            <w:r w:rsidR="00700EFF">
              <w:fldChar w:fldCharType="begin"/>
            </w:r>
            <w:r w:rsidR="00700EFF" w:rsidRPr="00700EFF">
              <w:rPr>
                <w:lang w:val="es-ES"/>
              </w:rPr>
              <w:instrText xml:space="preserve"> HYPERLINK "mailto:tbt_chile@subrei.gob.cl" </w:instrText>
            </w:r>
            <w:r w:rsidR="00700EFF">
              <w:fldChar w:fldCharType="separate"/>
            </w:r>
            <w:r w:rsidR="001C6EC9" w:rsidRPr="00700EFF">
              <w:rPr>
                <w:rStyle w:val="Hyperlink"/>
                <w:lang w:val="es-ES"/>
              </w:rPr>
              <w:t>tbt_chile@subrei.gob.cl</w:t>
            </w:r>
            <w:r w:rsidR="00700EFF">
              <w:rPr>
                <w:rStyle w:val="Hyperlink"/>
              </w:rPr>
              <w:fldChar w:fldCharType="end"/>
            </w:r>
          </w:p>
          <w:p w14:paraId="570D093C" w14:textId="2D1B1B47" w:rsidR="00AF251E" w:rsidRPr="001C6EC9" w:rsidRDefault="009D00FE" w:rsidP="001C6EC9">
            <w:pPr>
              <w:keepNext/>
              <w:keepLines/>
            </w:pPr>
            <w:r w:rsidRPr="001C6EC9">
              <w:t>To view the above</w:t>
            </w:r>
            <w:r w:rsidR="001C6EC9" w:rsidRPr="001C6EC9">
              <w:t>-</w:t>
            </w:r>
            <w:r w:rsidRPr="001C6EC9">
              <w:t xml:space="preserve">mentioned standards, go to </w:t>
            </w:r>
            <w:hyperlink r:id="rId7" w:tgtFrame="_blank" w:history="1">
              <w:r w:rsidR="001C6EC9" w:rsidRPr="001C6EC9">
                <w:rPr>
                  <w:rStyle w:val="Hyperlink"/>
                </w:rPr>
                <w:t>https://www.inncoleccion.cl/</w:t>
              </w:r>
            </w:hyperlink>
            <w:r w:rsidRPr="001C6EC9">
              <w:t xml:space="preserve"> and enter the following details:</w:t>
            </w:r>
          </w:p>
          <w:p w14:paraId="2A28166B" w14:textId="2B6EA1E4" w:rsidR="00AF251E" w:rsidRPr="00700EFF" w:rsidRDefault="009D00FE" w:rsidP="001C6EC9">
            <w:pPr>
              <w:keepNext/>
              <w:keepLines/>
              <w:rPr>
                <w:lang w:val="es-ES"/>
              </w:rPr>
            </w:pPr>
            <w:r w:rsidRPr="00700EFF">
              <w:rPr>
                <w:i/>
                <w:iCs/>
                <w:lang w:val="es-ES"/>
              </w:rPr>
              <w:t>Empresa</w:t>
            </w:r>
            <w:r w:rsidRPr="00700EFF">
              <w:rPr>
                <w:lang w:val="es-ES"/>
              </w:rPr>
              <w:t xml:space="preserve"> (Company)</w:t>
            </w:r>
            <w:r w:rsidR="001C6EC9" w:rsidRPr="00700EFF">
              <w:rPr>
                <w:lang w:val="es-ES"/>
              </w:rPr>
              <w:t>: S</w:t>
            </w:r>
            <w:r w:rsidRPr="00700EFF">
              <w:rPr>
                <w:lang w:val="es-ES"/>
              </w:rPr>
              <w:t>UBREI</w:t>
            </w:r>
            <w:r w:rsidR="001C6EC9" w:rsidRPr="00700EFF">
              <w:rPr>
                <w:lang w:val="es-ES"/>
              </w:rPr>
              <w:t>-</w:t>
            </w:r>
            <w:r w:rsidRPr="00700EFF">
              <w:rPr>
                <w:lang w:val="es-ES"/>
              </w:rPr>
              <w:t>007</w:t>
            </w:r>
            <w:r w:rsidR="001C6EC9" w:rsidRPr="00700EFF">
              <w:rPr>
                <w:lang w:val="es-ES"/>
              </w:rPr>
              <w:t>-</w:t>
            </w:r>
            <w:r w:rsidRPr="00700EFF">
              <w:rPr>
                <w:lang w:val="es-ES"/>
              </w:rPr>
              <w:t>23</w:t>
            </w:r>
          </w:p>
          <w:p w14:paraId="5EF0D59F" w14:textId="54C7DCF6" w:rsidR="00AF251E" w:rsidRPr="00700EFF" w:rsidRDefault="009D00FE" w:rsidP="001C6EC9">
            <w:pPr>
              <w:keepNext/>
              <w:keepLines/>
              <w:rPr>
                <w:lang w:val="es-ES"/>
              </w:rPr>
            </w:pPr>
            <w:r w:rsidRPr="00700EFF">
              <w:rPr>
                <w:i/>
                <w:iCs/>
                <w:lang w:val="es-ES"/>
              </w:rPr>
              <w:t>Usuario</w:t>
            </w:r>
            <w:r w:rsidRPr="00700EFF">
              <w:rPr>
                <w:lang w:val="es-ES"/>
              </w:rPr>
              <w:t xml:space="preserve"> (Username)</w:t>
            </w:r>
            <w:r w:rsidR="001C6EC9" w:rsidRPr="00700EFF">
              <w:rPr>
                <w:lang w:val="es-ES"/>
              </w:rPr>
              <w:t>: s</w:t>
            </w:r>
            <w:r w:rsidRPr="00700EFF">
              <w:rPr>
                <w:lang w:val="es-ES"/>
              </w:rPr>
              <w:t>ubrei</w:t>
            </w:r>
          </w:p>
          <w:p w14:paraId="58400AEE" w14:textId="65780B9E" w:rsidR="00AF251E" w:rsidRPr="001C6EC9" w:rsidRDefault="009D00FE" w:rsidP="001C6EC9">
            <w:pPr>
              <w:keepNext/>
              <w:keepLines/>
              <w:spacing w:after="120"/>
            </w:pPr>
            <w:proofErr w:type="spellStart"/>
            <w:r w:rsidRPr="001C6EC9">
              <w:rPr>
                <w:i/>
                <w:iCs/>
              </w:rPr>
              <w:t>Contraseña</w:t>
            </w:r>
            <w:proofErr w:type="spellEnd"/>
            <w:r w:rsidRPr="001C6EC9">
              <w:t xml:space="preserve"> (Password)</w:t>
            </w:r>
            <w:r w:rsidR="001C6EC9" w:rsidRPr="001C6EC9">
              <w:t xml:space="preserve">: </w:t>
            </w:r>
            <w:proofErr w:type="spellStart"/>
            <w:r w:rsidR="001C6EC9" w:rsidRPr="001C6EC9">
              <w:t>s</w:t>
            </w:r>
            <w:r w:rsidRPr="001C6EC9">
              <w:t>ubrei</w:t>
            </w:r>
            <w:proofErr w:type="spellEnd"/>
          </w:p>
        </w:tc>
      </w:tr>
      <w:bookmarkEnd w:id="16"/>
    </w:tbl>
    <w:p w14:paraId="36537125" w14:textId="77777777" w:rsidR="00AF251E" w:rsidRPr="001C6EC9" w:rsidRDefault="00AF251E" w:rsidP="001C6EC9"/>
    <w:sectPr w:rsidR="00AF251E" w:rsidRPr="001C6EC9" w:rsidSect="001C6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CCCE" w14:textId="77777777" w:rsidR="00BF23A5" w:rsidRPr="001C6EC9" w:rsidRDefault="009D00FE">
      <w:bookmarkStart w:id="8" w:name="_Hlk131416638"/>
      <w:bookmarkStart w:id="9" w:name="_Hlk131416639"/>
      <w:bookmarkStart w:id="10" w:name="_Hlk131493018"/>
      <w:bookmarkStart w:id="11" w:name="_Hlk131493019"/>
      <w:r w:rsidRPr="001C6EC9">
        <w:separator/>
      </w:r>
      <w:bookmarkEnd w:id="8"/>
      <w:bookmarkEnd w:id="9"/>
      <w:bookmarkEnd w:id="10"/>
      <w:bookmarkEnd w:id="11"/>
    </w:p>
  </w:endnote>
  <w:endnote w:type="continuationSeparator" w:id="0">
    <w:p w14:paraId="4F1CC2BA" w14:textId="77777777" w:rsidR="00BF23A5" w:rsidRPr="001C6EC9" w:rsidRDefault="009D00FE">
      <w:bookmarkStart w:id="12" w:name="_Hlk131416640"/>
      <w:bookmarkStart w:id="13" w:name="_Hlk131416641"/>
      <w:bookmarkStart w:id="14" w:name="_Hlk131493020"/>
      <w:bookmarkStart w:id="15" w:name="_Hlk131493021"/>
      <w:r w:rsidRPr="001C6EC9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5EF2" w14:textId="310D8154" w:rsidR="00B531D9" w:rsidRPr="001C6EC9" w:rsidRDefault="001C6EC9" w:rsidP="001C6EC9">
    <w:pPr>
      <w:pStyle w:val="Footer"/>
    </w:pPr>
    <w:bookmarkStart w:id="21" w:name="_Hlk131493006"/>
    <w:bookmarkStart w:id="22" w:name="_Hlk131493007"/>
    <w:r w:rsidRPr="001C6EC9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31C0" w14:textId="084D4314" w:rsidR="00DD65B2" w:rsidRPr="001C6EC9" w:rsidRDefault="001C6EC9" w:rsidP="001C6EC9">
    <w:pPr>
      <w:pStyle w:val="Footer"/>
    </w:pPr>
    <w:bookmarkStart w:id="23" w:name="_Hlk131493008"/>
    <w:bookmarkStart w:id="24" w:name="_Hlk131493009"/>
    <w:r w:rsidRPr="001C6EC9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F53C" w14:textId="517FA0BE" w:rsidR="00DD65B2" w:rsidRPr="001C6EC9" w:rsidRDefault="001C6EC9" w:rsidP="001C6EC9">
    <w:pPr>
      <w:pStyle w:val="Footer"/>
    </w:pPr>
    <w:bookmarkStart w:id="27" w:name="_Hlk131493012"/>
    <w:bookmarkStart w:id="28" w:name="_Hlk131493013"/>
    <w:r w:rsidRPr="001C6EC9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7AAC" w14:textId="77777777" w:rsidR="00BF23A5" w:rsidRPr="001C6EC9" w:rsidRDefault="009D00FE">
      <w:bookmarkStart w:id="0" w:name="_Hlk131416634"/>
      <w:bookmarkStart w:id="1" w:name="_Hlk131416635"/>
      <w:bookmarkStart w:id="2" w:name="_Hlk131493014"/>
      <w:bookmarkStart w:id="3" w:name="_Hlk131493015"/>
      <w:r w:rsidRPr="001C6EC9">
        <w:separator/>
      </w:r>
      <w:bookmarkEnd w:id="0"/>
      <w:bookmarkEnd w:id="1"/>
      <w:bookmarkEnd w:id="2"/>
      <w:bookmarkEnd w:id="3"/>
    </w:p>
  </w:footnote>
  <w:footnote w:type="continuationSeparator" w:id="0">
    <w:p w14:paraId="467BC329" w14:textId="77777777" w:rsidR="00BF23A5" w:rsidRPr="001C6EC9" w:rsidRDefault="009D00FE">
      <w:bookmarkStart w:id="4" w:name="_Hlk131416636"/>
      <w:bookmarkStart w:id="5" w:name="_Hlk131416637"/>
      <w:bookmarkStart w:id="6" w:name="_Hlk131493016"/>
      <w:bookmarkStart w:id="7" w:name="_Hlk131493017"/>
      <w:r w:rsidRPr="001C6EC9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6F2A" w14:textId="77777777" w:rsidR="001C6EC9" w:rsidRPr="001C6EC9" w:rsidRDefault="001C6EC9" w:rsidP="001C6EC9">
    <w:pPr>
      <w:pStyle w:val="Header"/>
      <w:spacing w:after="240"/>
      <w:jc w:val="center"/>
    </w:pPr>
    <w:bookmarkStart w:id="17" w:name="_Hlk131493002"/>
    <w:bookmarkStart w:id="18" w:name="_Hlk131493003"/>
    <w:r w:rsidRPr="001C6EC9">
      <w:t>G/TBT/N/CHL/631</w:t>
    </w:r>
  </w:p>
  <w:p w14:paraId="135D6AB0" w14:textId="77777777" w:rsidR="001C6EC9" w:rsidRPr="001C6EC9" w:rsidRDefault="001C6EC9" w:rsidP="001C6EC9">
    <w:pPr>
      <w:pStyle w:val="Header"/>
      <w:pBdr>
        <w:bottom w:val="single" w:sz="4" w:space="1" w:color="auto"/>
      </w:pBdr>
      <w:jc w:val="center"/>
    </w:pPr>
    <w:r w:rsidRPr="001C6EC9">
      <w:t xml:space="preserve">- </w:t>
    </w:r>
    <w:r w:rsidRPr="001C6EC9">
      <w:fldChar w:fldCharType="begin"/>
    </w:r>
    <w:r w:rsidRPr="001C6EC9">
      <w:instrText xml:space="preserve"> PAGE  \* Arabic  \* MERGEFORMAT </w:instrText>
    </w:r>
    <w:r w:rsidRPr="001C6EC9">
      <w:fldChar w:fldCharType="separate"/>
    </w:r>
    <w:r w:rsidRPr="001C6EC9">
      <w:t>1</w:t>
    </w:r>
    <w:r w:rsidRPr="001C6EC9">
      <w:fldChar w:fldCharType="end"/>
    </w:r>
    <w:r w:rsidRPr="001C6EC9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B14E" w14:textId="77777777" w:rsidR="001C6EC9" w:rsidRPr="001C6EC9" w:rsidRDefault="001C6EC9" w:rsidP="001C6EC9">
    <w:pPr>
      <w:pStyle w:val="Header"/>
      <w:spacing w:after="240"/>
      <w:jc w:val="center"/>
    </w:pPr>
    <w:bookmarkStart w:id="19" w:name="_Hlk131493004"/>
    <w:bookmarkStart w:id="20" w:name="_Hlk131493005"/>
    <w:r w:rsidRPr="001C6EC9">
      <w:t>G/TBT/N/CHL/631</w:t>
    </w:r>
  </w:p>
  <w:p w14:paraId="0942B0A0" w14:textId="77777777" w:rsidR="001C6EC9" w:rsidRPr="001C6EC9" w:rsidRDefault="001C6EC9" w:rsidP="001C6EC9">
    <w:pPr>
      <w:pStyle w:val="Header"/>
      <w:pBdr>
        <w:bottom w:val="single" w:sz="4" w:space="1" w:color="auto"/>
      </w:pBdr>
      <w:jc w:val="center"/>
    </w:pPr>
    <w:r w:rsidRPr="001C6EC9">
      <w:t xml:space="preserve">- </w:t>
    </w:r>
    <w:r w:rsidRPr="001C6EC9">
      <w:fldChar w:fldCharType="begin"/>
    </w:r>
    <w:r w:rsidRPr="001C6EC9">
      <w:instrText xml:space="preserve"> PAGE  \* Arabic  \* MERGEFORMAT </w:instrText>
    </w:r>
    <w:r w:rsidRPr="001C6EC9">
      <w:fldChar w:fldCharType="separate"/>
    </w:r>
    <w:r w:rsidRPr="001C6EC9">
      <w:t>1</w:t>
    </w:r>
    <w:r w:rsidRPr="001C6EC9">
      <w:fldChar w:fldCharType="end"/>
    </w:r>
    <w:r w:rsidRPr="001C6EC9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1C6EC9" w:rsidRPr="001C6EC9" w14:paraId="603CC275" w14:textId="77777777" w:rsidTr="001C6E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E009E24" w14:textId="77777777" w:rsidR="001C6EC9" w:rsidRPr="001C6EC9" w:rsidRDefault="001C6EC9" w:rsidP="001C6E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31493010"/>
          <w:bookmarkStart w:id="26" w:name="_Hlk13149301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8BFC6DD" w14:textId="77777777" w:rsidR="001C6EC9" w:rsidRPr="001C6EC9" w:rsidRDefault="001C6EC9" w:rsidP="001C6E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C6EC9" w:rsidRPr="001C6EC9" w14:paraId="55A199B5" w14:textId="77777777" w:rsidTr="001C6E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5FCE8DC" w14:textId="753AC564" w:rsidR="001C6EC9" w:rsidRPr="001C6EC9" w:rsidRDefault="001C6EC9" w:rsidP="001C6EC9">
          <w:pPr>
            <w:jc w:val="left"/>
            <w:rPr>
              <w:rFonts w:eastAsia="Verdana" w:cs="Verdana"/>
              <w:szCs w:val="18"/>
            </w:rPr>
          </w:pPr>
          <w:r w:rsidRPr="001C6EC9">
            <w:rPr>
              <w:rFonts w:eastAsia="Verdana" w:cs="Verdana"/>
              <w:noProof/>
              <w:szCs w:val="18"/>
            </w:rPr>
            <w:drawing>
              <wp:inline distT="0" distB="0" distL="0" distR="0" wp14:anchorId="6AB37E51" wp14:editId="326E680F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27DF80C" w14:textId="77777777" w:rsidR="001C6EC9" w:rsidRPr="001C6EC9" w:rsidRDefault="001C6EC9" w:rsidP="001C6E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C6EC9" w:rsidRPr="001C6EC9" w14:paraId="40CA37D9" w14:textId="77777777" w:rsidTr="001C6E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3929B2F" w14:textId="77777777" w:rsidR="001C6EC9" w:rsidRPr="001C6EC9" w:rsidRDefault="001C6EC9" w:rsidP="001C6E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A58192B" w14:textId="5B75D0B0" w:rsidR="001C6EC9" w:rsidRPr="001C6EC9" w:rsidRDefault="001C6EC9" w:rsidP="001C6EC9">
          <w:pPr>
            <w:jc w:val="right"/>
            <w:rPr>
              <w:rFonts w:eastAsia="Verdana" w:cs="Verdana"/>
              <w:b/>
              <w:szCs w:val="18"/>
            </w:rPr>
          </w:pPr>
          <w:r w:rsidRPr="001C6EC9">
            <w:rPr>
              <w:b/>
              <w:szCs w:val="18"/>
            </w:rPr>
            <w:t>G/TBT/N/CHL/631</w:t>
          </w:r>
        </w:p>
      </w:tc>
    </w:tr>
    <w:tr w:rsidR="001C6EC9" w:rsidRPr="001C6EC9" w14:paraId="432D8001" w14:textId="77777777" w:rsidTr="001C6E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8CD66A3" w14:textId="77777777" w:rsidR="001C6EC9" w:rsidRPr="001C6EC9" w:rsidRDefault="001C6EC9" w:rsidP="001C6EC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AE736C8" w14:textId="7DD3F3B2" w:rsidR="001C6EC9" w:rsidRPr="001C6EC9" w:rsidRDefault="001C6EC9" w:rsidP="001C6EC9">
          <w:pPr>
            <w:jc w:val="right"/>
            <w:rPr>
              <w:rFonts w:eastAsia="Verdana" w:cs="Verdana"/>
              <w:szCs w:val="18"/>
            </w:rPr>
          </w:pPr>
          <w:r w:rsidRPr="001C6EC9">
            <w:rPr>
              <w:rFonts w:eastAsia="Verdana" w:cs="Verdana"/>
              <w:szCs w:val="18"/>
            </w:rPr>
            <w:t>27 March 2023</w:t>
          </w:r>
        </w:p>
      </w:tc>
    </w:tr>
    <w:tr w:rsidR="001C6EC9" w:rsidRPr="001C6EC9" w14:paraId="59E253D5" w14:textId="77777777" w:rsidTr="001C6E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948F30" w14:textId="5FD495F5" w:rsidR="001C6EC9" w:rsidRPr="001C6EC9" w:rsidRDefault="001C6EC9" w:rsidP="001C6EC9">
          <w:pPr>
            <w:jc w:val="left"/>
            <w:rPr>
              <w:rFonts w:eastAsia="Verdana" w:cs="Verdana"/>
              <w:b/>
              <w:szCs w:val="18"/>
            </w:rPr>
          </w:pPr>
          <w:r w:rsidRPr="001C6EC9">
            <w:rPr>
              <w:rFonts w:eastAsia="Verdana" w:cs="Verdana"/>
              <w:color w:val="FF0000"/>
              <w:szCs w:val="18"/>
            </w:rPr>
            <w:t>(23</w:t>
          </w:r>
          <w:r w:rsidRPr="001C6EC9">
            <w:rPr>
              <w:rFonts w:eastAsia="Verdana" w:cs="Verdana"/>
              <w:color w:val="FF0000"/>
              <w:szCs w:val="18"/>
            </w:rPr>
            <w:noBreakHyphen/>
          </w:r>
          <w:r w:rsidR="00700EFF">
            <w:rPr>
              <w:rFonts w:eastAsia="Verdana" w:cs="Verdana"/>
              <w:color w:val="FF0000"/>
              <w:szCs w:val="18"/>
            </w:rPr>
            <w:t>2170</w:t>
          </w:r>
          <w:r w:rsidRPr="001C6EC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4602B3" w14:textId="4ABD31FE" w:rsidR="001C6EC9" w:rsidRPr="001C6EC9" w:rsidRDefault="001C6EC9" w:rsidP="001C6EC9">
          <w:pPr>
            <w:jc w:val="right"/>
            <w:rPr>
              <w:rFonts w:eastAsia="Verdana" w:cs="Verdana"/>
              <w:szCs w:val="18"/>
            </w:rPr>
          </w:pPr>
          <w:r w:rsidRPr="001C6EC9">
            <w:rPr>
              <w:rFonts w:eastAsia="Verdana" w:cs="Verdana"/>
              <w:szCs w:val="18"/>
            </w:rPr>
            <w:t xml:space="preserve">Page: </w:t>
          </w:r>
          <w:r w:rsidRPr="001C6EC9">
            <w:rPr>
              <w:rFonts w:eastAsia="Verdana" w:cs="Verdana"/>
              <w:szCs w:val="18"/>
            </w:rPr>
            <w:fldChar w:fldCharType="begin"/>
          </w:r>
          <w:r w:rsidRPr="001C6E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C6EC9">
            <w:rPr>
              <w:rFonts w:eastAsia="Verdana" w:cs="Verdana"/>
              <w:szCs w:val="18"/>
            </w:rPr>
            <w:fldChar w:fldCharType="separate"/>
          </w:r>
          <w:r w:rsidRPr="001C6EC9">
            <w:rPr>
              <w:rFonts w:eastAsia="Verdana" w:cs="Verdana"/>
              <w:szCs w:val="18"/>
            </w:rPr>
            <w:t>1</w:t>
          </w:r>
          <w:r w:rsidRPr="001C6EC9">
            <w:rPr>
              <w:rFonts w:eastAsia="Verdana" w:cs="Verdana"/>
              <w:szCs w:val="18"/>
            </w:rPr>
            <w:fldChar w:fldCharType="end"/>
          </w:r>
          <w:r w:rsidRPr="001C6EC9">
            <w:rPr>
              <w:rFonts w:eastAsia="Verdana" w:cs="Verdana"/>
              <w:szCs w:val="18"/>
            </w:rPr>
            <w:t>/</w:t>
          </w:r>
          <w:r w:rsidRPr="001C6EC9">
            <w:rPr>
              <w:rFonts w:eastAsia="Verdana" w:cs="Verdana"/>
              <w:szCs w:val="18"/>
            </w:rPr>
            <w:fldChar w:fldCharType="begin"/>
          </w:r>
          <w:r w:rsidRPr="001C6E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C6EC9">
            <w:rPr>
              <w:rFonts w:eastAsia="Verdana" w:cs="Verdana"/>
              <w:szCs w:val="18"/>
            </w:rPr>
            <w:fldChar w:fldCharType="separate"/>
          </w:r>
          <w:r w:rsidRPr="001C6EC9">
            <w:rPr>
              <w:rFonts w:eastAsia="Verdana" w:cs="Verdana"/>
              <w:szCs w:val="18"/>
            </w:rPr>
            <w:t>2</w:t>
          </w:r>
          <w:r w:rsidRPr="001C6EC9">
            <w:rPr>
              <w:rFonts w:eastAsia="Verdana" w:cs="Verdana"/>
              <w:szCs w:val="18"/>
            </w:rPr>
            <w:fldChar w:fldCharType="end"/>
          </w:r>
        </w:p>
      </w:tc>
    </w:tr>
    <w:tr w:rsidR="001C6EC9" w:rsidRPr="001C6EC9" w14:paraId="63391A6E" w14:textId="77777777" w:rsidTr="001C6E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B7052B" w14:textId="7F135CF1" w:rsidR="001C6EC9" w:rsidRPr="001C6EC9" w:rsidRDefault="001C6EC9" w:rsidP="001C6EC9">
          <w:pPr>
            <w:jc w:val="left"/>
            <w:rPr>
              <w:rFonts w:eastAsia="Verdana" w:cs="Verdana"/>
              <w:szCs w:val="18"/>
            </w:rPr>
          </w:pPr>
          <w:r w:rsidRPr="001C6EC9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A4E26F3" w14:textId="509AE855" w:rsidR="001C6EC9" w:rsidRPr="001C6EC9" w:rsidRDefault="001C6EC9" w:rsidP="001C6EC9">
          <w:pPr>
            <w:jc w:val="right"/>
            <w:rPr>
              <w:rFonts w:eastAsia="Verdana" w:cs="Verdana"/>
              <w:bCs/>
              <w:szCs w:val="18"/>
            </w:rPr>
          </w:pPr>
          <w:r w:rsidRPr="001C6EC9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67A85C21" w14:textId="77777777" w:rsidR="00DD65B2" w:rsidRPr="001C6EC9" w:rsidRDefault="00DD65B2" w:rsidP="001C6E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351017D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B4AC0A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EBEE948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3E9C6370"/>
    <w:numStyleLink w:val="LegalHeadings"/>
  </w:abstractNum>
  <w:abstractNum w:abstractNumId="13" w15:restartNumberingAfterBreak="0">
    <w:nsid w:val="57551E12"/>
    <w:multiLevelType w:val="multilevel"/>
    <w:tmpl w:val="3E9C637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D526BB"/>
    <w:multiLevelType w:val="hybridMultilevel"/>
    <w:tmpl w:val="63D526BB"/>
    <w:lvl w:ilvl="0" w:tplc="91D62E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0CF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A8C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363E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26AA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F658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88A3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FA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827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56734460">
    <w:abstractNumId w:val="8"/>
  </w:num>
  <w:num w:numId="2" w16cid:durableId="1870533121">
    <w:abstractNumId w:val="3"/>
  </w:num>
  <w:num w:numId="3" w16cid:durableId="1029793796">
    <w:abstractNumId w:val="2"/>
  </w:num>
  <w:num w:numId="4" w16cid:durableId="342977876">
    <w:abstractNumId w:val="1"/>
  </w:num>
  <w:num w:numId="5" w16cid:durableId="1566523952">
    <w:abstractNumId w:val="0"/>
  </w:num>
  <w:num w:numId="6" w16cid:durableId="629554048">
    <w:abstractNumId w:val="13"/>
  </w:num>
  <w:num w:numId="7" w16cid:durableId="2044789939">
    <w:abstractNumId w:val="11"/>
  </w:num>
  <w:num w:numId="8" w16cid:durableId="1712875132">
    <w:abstractNumId w:val="14"/>
  </w:num>
  <w:num w:numId="9" w16cid:durableId="108280447">
    <w:abstractNumId w:val="9"/>
  </w:num>
  <w:num w:numId="10" w16cid:durableId="1968847971">
    <w:abstractNumId w:val="7"/>
  </w:num>
  <w:num w:numId="11" w16cid:durableId="2097819309">
    <w:abstractNumId w:val="6"/>
  </w:num>
  <w:num w:numId="12" w16cid:durableId="2102528546">
    <w:abstractNumId w:val="5"/>
  </w:num>
  <w:num w:numId="13" w16cid:durableId="1960410229">
    <w:abstractNumId w:val="4"/>
  </w:num>
  <w:num w:numId="14" w16cid:durableId="519661255">
    <w:abstractNumId w:val="12"/>
  </w:num>
  <w:num w:numId="15" w16cid:durableId="2638085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8642835">
    <w:abstractNumId w:val="15"/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1B3C"/>
    <w:rsid w:val="001426D0"/>
    <w:rsid w:val="0017356C"/>
    <w:rsid w:val="00182B7B"/>
    <w:rsid w:val="001B50DF"/>
    <w:rsid w:val="001B6B1E"/>
    <w:rsid w:val="001C08C0"/>
    <w:rsid w:val="001C6EC9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72713"/>
    <w:rsid w:val="00276383"/>
    <w:rsid w:val="00287066"/>
    <w:rsid w:val="002B0C97"/>
    <w:rsid w:val="002E4A00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D21E5"/>
    <w:rsid w:val="005D295C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E0C67"/>
    <w:rsid w:val="006F728A"/>
    <w:rsid w:val="00700EFF"/>
    <w:rsid w:val="00727F5B"/>
    <w:rsid w:val="00735ADA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D00FE"/>
    <w:rsid w:val="009D63FB"/>
    <w:rsid w:val="009E6970"/>
    <w:rsid w:val="009F491D"/>
    <w:rsid w:val="009F7158"/>
    <w:rsid w:val="00A03017"/>
    <w:rsid w:val="00A04DBF"/>
    <w:rsid w:val="00A22D74"/>
    <w:rsid w:val="00A23CA3"/>
    <w:rsid w:val="00A370AD"/>
    <w:rsid w:val="00A37C79"/>
    <w:rsid w:val="00A42A6A"/>
    <w:rsid w:val="00A46611"/>
    <w:rsid w:val="00A52F73"/>
    <w:rsid w:val="00A5462B"/>
    <w:rsid w:val="00A575D4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15E44"/>
    <w:rsid w:val="00B24B85"/>
    <w:rsid w:val="00B25551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BF23A5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2518F"/>
    <w:rsid w:val="00D42176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60485"/>
    <w:rsid w:val="00E764A5"/>
    <w:rsid w:val="00E81A56"/>
    <w:rsid w:val="00E844E4"/>
    <w:rsid w:val="00E97806"/>
    <w:rsid w:val="00EA1572"/>
    <w:rsid w:val="00EB1D8F"/>
    <w:rsid w:val="00EB4982"/>
    <w:rsid w:val="00ED3396"/>
    <w:rsid w:val="00EE50B7"/>
    <w:rsid w:val="00EF756F"/>
    <w:rsid w:val="00F009AC"/>
    <w:rsid w:val="00F1150D"/>
    <w:rsid w:val="00F11625"/>
    <w:rsid w:val="00F325A3"/>
    <w:rsid w:val="00F4794A"/>
    <w:rsid w:val="00F629A0"/>
    <w:rsid w:val="00F84BAB"/>
    <w:rsid w:val="00F854DF"/>
    <w:rsid w:val="00F916EC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C8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EC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C6EC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C6EC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C6EC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C6EC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C6EC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C6EC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C6E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C6E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C6E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C6EC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1C6EC9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1C6EC9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1C6EC9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1C6EC9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1C6EC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1C6EC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1C6EC9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1C6EC9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EC9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1C6E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C6EC9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C6EC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C6EC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1C6EC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C6EC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1C6EC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C6EC9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1C6E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C6EC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C6E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C6EC9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1C6EC9"/>
    <w:rPr>
      <w:szCs w:val="20"/>
    </w:rPr>
  </w:style>
  <w:style w:type="character" w:customStyle="1" w:styleId="EndnoteTextChar">
    <w:name w:val="Endnote Text Char"/>
    <w:link w:val="EndnoteText"/>
    <w:uiPriority w:val="49"/>
    <w:rsid w:val="001C6EC9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1C6E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C6EC9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1C6E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C6EC9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1C6EC9"/>
    <w:pPr>
      <w:ind w:left="567" w:right="567" w:firstLine="0"/>
    </w:pPr>
  </w:style>
  <w:style w:type="character" w:styleId="FootnoteReference">
    <w:name w:val="footnote reference"/>
    <w:uiPriority w:val="5"/>
    <w:rsid w:val="001C6EC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C6E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C6EC9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1C6EC9"/>
    <w:pPr>
      <w:numPr>
        <w:numId w:val="6"/>
      </w:numPr>
    </w:pPr>
  </w:style>
  <w:style w:type="paragraph" w:styleId="ListBullet">
    <w:name w:val="List Bullet"/>
    <w:basedOn w:val="Normal"/>
    <w:uiPriority w:val="1"/>
    <w:rsid w:val="001C6EC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C6EC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C6EC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C6EC9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C6EC9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C6EC9"/>
    <w:pPr>
      <w:ind w:left="720"/>
      <w:contextualSpacing/>
    </w:pPr>
  </w:style>
  <w:style w:type="numbering" w:customStyle="1" w:styleId="ListBullets">
    <w:name w:val="ListBullets"/>
    <w:uiPriority w:val="99"/>
    <w:rsid w:val="001C6EC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C6E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C6E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C6E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C6EC9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1C6E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C6E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C6EC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1C6E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C6E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C6E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C6E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1C6E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C6E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C6E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C6EC9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C6EC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C6EC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C6EC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C6EC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C6EC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C6EC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C6EC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C6EC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C6E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C6EC9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C6EC9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C6EC9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C6E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1C6E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C6E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C6E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C6EC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C6EC9"/>
  </w:style>
  <w:style w:type="paragraph" w:styleId="BlockText">
    <w:name w:val="Block Text"/>
    <w:basedOn w:val="Normal"/>
    <w:uiPriority w:val="99"/>
    <w:semiHidden/>
    <w:unhideWhenUsed/>
    <w:rsid w:val="001C6E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C6EC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C6EC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6E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6EC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C6EC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C6EC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C6E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6EC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6E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6EC9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1C6EC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C6EC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C6EC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6EC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C6E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EC9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C6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C6EC9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6EC9"/>
  </w:style>
  <w:style w:type="character" w:customStyle="1" w:styleId="DateChar">
    <w:name w:val="Date Char"/>
    <w:basedOn w:val="DefaultParagraphFont"/>
    <w:link w:val="Date"/>
    <w:uiPriority w:val="99"/>
    <w:semiHidden/>
    <w:rsid w:val="001C6EC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6E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6EC9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C6EC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C6EC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1C6EC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C6E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C6EC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C6EC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C6EC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C6EC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6EC9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1C6EC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C6EC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C6EC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C6EC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6EC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6EC9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C6EC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C6EC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C6EC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C6EC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C6EC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C6EC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C6EC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C6EC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C6EC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C6EC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C6EC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C6EC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C6E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C6EC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C6E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C6EC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1C6EC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C6EC9"/>
    <w:rPr>
      <w:lang w:val="en-GB"/>
    </w:rPr>
  </w:style>
  <w:style w:type="paragraph" w:styleId="List">
    <w:name w:val="List"/>
    <w:basedOn w:val="Normal"/>
    <w:uiPriority w:val="99"/>
    <w:semiHidden/>
    <w:unhideWhenUsed/>
    <w:rsid w:val="001C6EC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C6EC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C6EC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C6EC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C6EC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C6EC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C6EC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C6EC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C6EC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C6EC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C6EC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C6EC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C6EC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C6EC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C6EC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C6E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C6EC9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C6E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C6EC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1C6EC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6EC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C6EC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C6EC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6EC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C6EC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C6EC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C6EC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6EC9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1C6E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1C6EC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C6E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6EC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C6EC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C6EC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1C6EC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C6EC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C6EC9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C6EC9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F115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1150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1150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1150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1150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1150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1150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1150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1150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1150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1150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1150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1150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1150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1150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1150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1150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1150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1150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1150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1150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1150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1150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1150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1150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1150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1150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1150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11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11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11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11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11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11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115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1150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1150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1150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1150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1150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1150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1150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1150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1150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1150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1150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1150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1150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1150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F1150D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F11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11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11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11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11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11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11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1150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1150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1150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1150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1150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1150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1150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1150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1150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1150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1150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1150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1150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1150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1150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1150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1150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1150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1150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1150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1150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1150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1150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1150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1150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1150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1150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1150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1150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1150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1150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1150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1150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1150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1150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1150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1150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1150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1150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1150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1150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1150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F1150D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F115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1150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115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1150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1150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F1150D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F1150D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F115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F1150D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1C6EC9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ncoleccion.c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5</TotalTime>
  <Pages>2</Pages>
  <Words>383</Words>
  <Characters>2328</Characters>
  <Application>Microsoft Office Word</Application>
  <DocSecurity>0</DocSecurity>
  <Lines>61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dcterms:created xsi:type="dcterms:W3CDTF">2023-04-03T10:13:00Z</dcterms:created>
  <dcterms:modified xsi:type="dcterms:W3CDTF">2023-04-04T09:00:00Z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34e2a902-4db2-452d-ba0a-fdecf67e951c</vt:lpwstr>
  </property>
  <property fmtid="{D5CDD505-2E9C-101B-9397-08002B2CF9AE}" pid="3" name="WTOCLASSIFICATION">
    <vt:lpwstr>WTO OFFICIAL</vt:lpwstr>
  </property>
</Properties>
</file>