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035F" w14:textId="739F1A61" w:rsidR="00B531D9" w:rsidRPr="00275BE9" w:rsidRDefault="00275BE9" w:rsidP="00275BE9">
      <w:pPr>
        <w:pStyle w:val="Title"/>
        <w:rPr>
          <w:caps w:val="0"/>
          <w:kern w:val="0"/>
        </w:rPr>
      </w:pPr>
      <w:bookmarkStart w:id="16" w:name="_Hlk83031035"/>
      <w:r w:rsidRPr="00275BE9">
        <w:rPr>
          <w:caps w:val="0"/>
          <w:kern w:val="0"/>
        </w:rPr>
        <w:t>NOTIFICATION</w:t>
      </w:r>
    </w:p>
    <w:p w14:paraId="59101107" w14:textId="77777777" w:rsidR="00B531D9" w:rsidRPr="00275BE9" w:rsidRDefault="00CA2B96" w:rsidP="00275BE9">
      <w:pPr>
        <w:jc w:val="center"/>
      </w:pPr>
      <w:r w:rsidRPr="00275BE9">
        <w:t>The following notification is being circulated in accordance with Article 10.6.</w:t>
      </w:r>
    </w:p>
    <w:p w14:paraId="586A1840" w14:textId="77777777" w:rsidR="00B531D9" w:rsidRPr="00275BE9" w:rsidRDefault="00B531D9" w:rsidP="00275BE9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72"/>
      </w:tblGrid>
      <w:tr w:rsidR="00275BE9" w:rsidRPr="00275BE9" w14:paraId="78D6FE81" w14:textId="77777777" w:rsidTr="00275BE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9313FDD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1.</w:t>
            </w:r>
          </w:p>
        </w:tc>
        <w:tc>
          <w:tcPr>
            <w:tcW w:w="82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16C01B6" w14:textId="16BEC59B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  <w:bCs/>
              </w:rPr>
              <w:t>Notifying Member</w:t>
            </w:r>
            <w:r w:rsidR="00275BE9" w:rsidRPr="00275BE9">
              <w:rPr>
                <w:b/>
                <w:bCs/>
              </w:rPr>
              <w:t xml:space="preserve">: </w:t>
            </w:r>
            <w:r w:rsidR="00275BE9" w:rsidRPr="00275BE9">
              <w:rPr>
                <w:bCs/>
                <w:u w:val="single"/>
              </w:rPr>
              <w:t>C</w:t>
            </w:r>
            <w:r w:rsidRPr="00275BE9">
              <w:rPr>
                <w:bCs/>
                <w:u w:val="single"/>
              </w:rPr>
              <w:t>HILE</w:t>
            </w:r>
          </w:p>
          <w:p w14:paraId="578A89D8" w14:textId="77777777" w:rsidR="00A52F73" w:rsidRPr="00275BE9" w:rsidRDefault="00CA2B96" w:rsidP="00275BE9">
            <w:pPr>
              <w:spacing w:after="120"/>
            </w:pPr>
            <w:r w:rsidRPr="00275BE9">
              <w:rPr>
                <w:b/>
              </w:rPr>
              <w:t>If applicable, name of local government involved (Articles 3.2 and 7.2):</w:t>
            </w:r>
          </w:p>
        </w:tc>
      </w:tr>
      <w:tr w:rsidR="00275BE9" w:rsidRPr="00275BE9" w14:paraId="545FB3F1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E8F4D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C614D" w14:textId="0750993D" w:rsidR="00A52F73" w:rsidRPr="00275BE9" w:rsidRDefault="00CA2B96" w:rsidP="00275BE9">
            <w:pPr>
              <w:spacing w:before="120" w:after="120"/>
              <w:jc w:val="left"/>
              <w:rPr>
                <w:bCs/>
              </w:rPr>
            </w:pPr>
            <w:r w:rsidRPr="00275BE9">
              <w:rPr>
                <w:b/>
              </w:rPr>
              <w:t>Agency responsible</w:t>
            </w:r>
            <w:r w:rsidR="00275BE9" w:rsidRPr="00275BE9">
              <w:rPr>
                <w:b/>
              </w:rPr>
              <w:t xml:space="preserve">: </w:t>
            </w:r>
            <w:proofErr w:type="spellStart"/>
            <w:r w:rsidR="00275BE9" w:rsidRPr="00275BE9">
              <w:rPr>
                <w:i/>
                <w:iCs/>
              </w:rPr>
              <w:t>S</w:t>
            </w:r>
            <w:r w:rsidRPr="00275BE9">
              <w:rPr>
                <w:i/>
                <w:iCs/>
              </w:rPr>
              <w:t>ervicio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Agrícola</w:t>
            </w:r>
            <w:proofErr w:type="spellEnd"/>
            <w:r w:rsidRPr="00275BE9">
              <w:rPr>
                <w:i/>
                <w:iCs/>
              </w:rPr>
              <w:t xml:space="preserve"> y </w:t>
            </w:r>
            <w:proofErr w:type="spellStart"/>
            <w:r w:rsidRPr="00275BE9">
              <w:rPr>
                <w:i/>
                <w:iCs/>
              </w:rPr>
              <w:t>Ganadero</w:t>
            </w:r>
            <w:proofErr w:type="spellEnd"/>
            <w:r w:rsidRPr="00275BE9">
              <w:t>, SAG (Agriculture and Livestock Service)</w:t>
            </w:r>
          </w:p>
          <w:p w14:paraId="592DA934" w14:textId="77777777" w:rsidR="00531C9C" w:rsidRPr="00275BE9" w:rsidRDefault="00CA2B96" w:rsidP="00275BE9">
            <w:pPr>
              <w:spacing w:after="120"/>
            </w:pPr>
            <w:r w:rsidRPr="00275BE9">
              <w:rPr>
                <w:b/>
              </w:rPr>
              <w:t xml:space="preserve">Name and address (including telephone and fax numbers, </w:t>
            </w:r>
            <w:proofErr w:type="gramStart"/>
            <w:r w:rsidRPr="00275BE9">
              <w:rPr>
                <w:b/>
              </w:rPr>
              <w:t>email</w:t>
            </w:r>
            <w:proofErr w:type="gramEnd"/>
            <w:r w:rsidRPr="00275BE9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</w:p>
          <w:p w14:paraId="47C10EC0" w14:textId="2B6B0552" w:rsidR="006216FC" w:rsidRPr="00275BE9" w:rsidRDefault="00CA2B96" w:rsidP="00275BE9">
            <w:pPr>
              <w:spacing w:after="120"/>
            </w:pPr>
            <w:proofErr w:type="spellStart"/>
            <w:r w:rsidRPr="00275BE9">
              <w:rPr>
                <w:i/>
                <w:iCs/>
              </w:rPr>
              <w:t>Subsecretaría</w:t>
            </w:r>
            <w:proofErr w:type="spellEnd"/>
            <w:r w:rsidRPr="00275BE9">
              <w:rPr>
                <w:i/>
                <w:iCs/>
              </w:rPr>
              <w:t xml:space="preserve"> de </w:t>
            </w:r>
            <w:proofErr w:type="spellStart"/>
            <w:r w:rsidRPr="00275BE9">
              <w:rPr>
                <w:i/>
                <w:iCs/>
              </w:rPr>
              <w:t>Relaciones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Económicas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Internacionales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r w:rsidR="00275BE9" w:rsidRPr="00275BE9">
              <w:rPr>
                <w:i/>
                <w:iCs/>
              </w:rPr>
              <w:t>-</w:t>
            </w:r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Ministerio</w:t>
            </w:r>
            <w:proofErr w:type="spellEnd"/>
            <w:r w:rsidRPr="00275BE9">
              <w:rPr>
                <w:i/>
                <w:iCs/>
              </w:rPr>
              <w:t xml:space="preserve"> de </w:t>
            </w:r>
            <w:proofErr w:type="spellStart"/>
            <w:r w:rsidRPr="00275BE9">
              <w:rPr>
                <w:i/>
                <w:iCs/>
              </w:rPr>
              <w:t>Relaciones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Exteriores</w:t>
            </w:r>
            <w:proofErr w:type="spellEnd"/>
            <w:r w:rsidRPr="00275BE9">
              <w:rPr>
                <w:i/>
                <w:iCs/>
              </w:rPr>
              <w:t xml:space="preserve"> de Chile </w:t>
            </w:r>
            <w:r w:rsidRPr="00275BE9">
              <w:t>(Under</w:t>
            </w:r>
            <w:r w:rsidR="00275BE9" w:rsidRPr="00275BE9">
              <w:t>-</w:t>
            </w:r>
            <w:r w:rsidRPr="00275BE9">
              <w:t>Secretariat for International Economic Relations, Ministry of Foreign Affairs of Chile)</w:t>
            </w:r>
          </w:p>
        </w:tc>
      </w:tr>
      <w:tr w:rsidR="00275BE9" w:rsidRPr="00275BE9" w14:paraId="38CFDB2A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6F65F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81D7" w14:textId="38181056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</w:rPr>
              <w:t xml:space="preserve">Notified under Article 2.9.2 [X], 2.10.1 </w:t>
            </w:r>
            <w:proofErr w:type="gramStart"/>
            <w:r w:rsidR="00275BE9" w:rsidRPr="00275BE9">
              <w:rPr>
                <w:b/>
              </w:rPr>
              <w:t>[ ]</w:t>
            </w:r>
            <w:proofErr w:type="gramEnd"/>
            <w:r w:rsidRPr="00275BE9">
              <w:rPr>
                <w:b/>
              </w:rPr>
              <w:t xml:space="preserve">, 5.6.2 </w:t>
            </w:r>
            <w:r w:rsidR="00275BE9" w:rsidRPr="00275BE9">
              <w:rPr>
                <w:b/>
              </w:rPr>
              <w:t>[ ]</w:t>
            </w:r>
            <w:r w:rsidRPr="00275BE9">
              <w:rPr>
                <w:b/>
              </w:rPr>
              <w:t xml:space="preserve">, 5.7.1 </w:t>
            </w:r>
            <w:r w:rsidR="00275BE9" w:rsidRPr="00275BE9">
              <w:rPr>
                <w:b/>
              </w:rPr>
              <w:t>[ ]</w:t>
            </w:r>
            <w:r w:rsidRPr="00275BE9">
              <w:rPr>
                <w:b/>
              </w:rPr>
              <w:t>, other:</w:t>
            </w:r>
          </w:p>
        </w:tc>
      </w:tr>
      <w:tr w:rsidR="00275BE9" w:rsidRPr="00275BE9" w14:paraId="47AD40CC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7ADBB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09FBF" w14:textId="0E25A816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  <w:bCs/>
              </w:rPr>
              <w:t>Products covered (HS or CCCN where applicable, otherwise national tariff heading</w:t>
            </w:r>
            <w:r w:rsidR="00275BE9" w:rsidRPr="00275BE9">
              <w:rPr>
                <w:b/>
                <w:bCs/>
              </w:rPr>
              <w:t xml:space="preserve">. </w:t>
            </w:r>
            <w:r w:rsidR="00275BE9" w:rsidRPr="00275BE9">
              <w:rPr>
                <w:b/>
              </w:rPr>
              <w:t>I</w:t>
            </w:r>
            <w:r w:rsidRPr="00275BE9">
              <w:rPr>
                <w:b/>
              </w:rPr>
              <w:t>CS numbers may be provided in addition, where applicable)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S</w:t>
            </w:r>
            <w:r w:rsidRPr="00275BE9">
              <w:t>eeds</w:t>
            </w:r>
          </w:p>
        </w:tc>
      </w:tr>
      <w:tr w:rsidR="00275BE9" w:rsidRPr="00275BE9" w14:paraId="3899D51A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BA6DA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CE3BE" w14:textId="02282210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  <w:bCs/>
              </w:rPr>
              <w:t>Title, number of pages and language(s) of the notified document</w:t>
            </w:r>
            <w:r w:rsidR="00275BE9" w:rsidRPr="00275BE9">
              <w:rPr>
                <w:b/>
                <w:bCs/>
              </w:rPr>
              <w:t xml:space="preserve">: </w:t>
            </w:r>
            <w:proofErr w:type="spellStart"/>
            <w:r w:rsidR="00275BE9" w:rsidRPr="00275BE9">
              <w:rPr>
                <w:i/>
                <w:iCs/>
              </w:rPr>
              <w:t>E</w:t>
            </w:r>
            <w:r w:rsidRPr="00275BE9">
              <w:rPr>
                <w:i/>
                <w:iCs/>
              </w:rPr>
              <w:t>stablece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Requisitos</w:t>
            </w:r>
            <w:proofErr w:type="spellEnd"/>
            <w:r w:rsidRPr="00275BE9">
              <w:rPr>
                <w:i/>
                <w:iCs/>
              </w:rPr>
              <w:t xml:space="preserve"> de Calidad (</w:t>
            </w:r>
            <w:proofErr w:type="spellStart"/>
            <w:r w:rsidRPr="00275BE9">
              <w:rPr>
                <w:i/>
                <w:iCs/>
              </w:rPr>
              <w:t>Germinación</w:t>
            </w:r>
            <w:proofErr w:type="spellEnd"/>
            <w:r w:rsidRPr="00275BE9">
              <w:rPr>
                <w:i/>
                <w:iCs/>
              </w:rPr>
              <w:t xml:space="preserve"> y </w:t>
            </w:r>
            <w:proofErr w:type="spellStart"/>
            <w:r w:rsidRPr="00275BE9">
              <w:rPr>
                <w:i/>
                <w:iCs/>
              </w:rPr>
              <w:t>Pureza</w:t>
            </w:r>
            <w:proofErr w:type="spellEnd"/>
            <w:r w:rsidRPr="00275BE9">
              <w:rPr>
                <w:i/>
                <w:iCs/>
              </w:rPr>
              <w:t xml:space="preserve">), </w:t>
            </w:r>
            <w:proofErr w:type="spellStart"/>
            <w:r w:rsidRPr="00275BE9">
              <w:rPr>
                <w:i/>
                <w:iCs/>
              </w:rPr>
              <w:t>Designación</w:t>
            </w:r>
            <w:proofErr w:type="spellEnd"/>
            <w:r w:rsidRPr="00275BE9">
              <w:rPr>
                <w:i/>
                <w:iCs/>
              </w:rPr>
              <w:t xml:space="preserve"> de la </w:t>
            </w:r>
            <w:proofErr w:type="spellStart"/>
            <w:r w:rsidRPr="00275BE9">
              <w:rPr>
                <w:i/>
                <w:iCs/>
              </w:rPr>
              <w:t>Variedad</w:t>
            </w:r>
            <w:proofErr w:type="spellEnd"/>
            <w:r w:rsidRPr="00275BE9">
              <w:rPr>
                <w:i/>
                <w:iCs/>
              </w:rPr>
              <w:t xml:space="preserve"> y </w:t>
            </w:r>
            <w:proofErr w:type="spellStart"/>
            <w:r w:rsidRPr="00275BE9">
              <w:rPr>
                <w:i/>
                <w:iCs/>
              </w:rPr>
              <w:t>Malezas</w:t>
            </w:r>
            <w:proofErr w:type="spellEnd"/>
            <w:r w:rsidRPr="00275BE9">
              <w:rPr>
                <w:i/>
                <w:iCs/>
              </w:rPr>
              <w:t xml:space="preserve"> No </w:t>
            </w:r>
            <w:proofErr w:type="spellStart"/>
            <w:r w:rsidRPr="00275BE9">
              <w:rPr>
                <w:i/>
                <w:iCs/>
              </w:rPr>
              <w:t>Cuarentenarias</w:t>
            </w:r>
            <w:proofErr w:type="spellEnd"/>
            <w:r w:rsidRPr="00275BE9">
              <w:rPr>
                <w:i/>
                <w:iCs/>
              </w:rPr>
              <w:t xml:space="preserve"> </w:t>
            </w:r>
            <w:proofErr w:type="spellStart"/>
            <w:r w:rsidRPr="00275BE9">
              <w:rPr>
                <w:i/>
                <w:iCs/>
              </w:rPr>
              <w:t>Reglamentarias</w:t>
            </w:r>
            <w:proofErr w:type="spellEnd"/>
            <w:r w:rsidRPr="00275BE9">
              <w:rPr>
                <w:i/>
                <w:iCs/>
              </w:rPr>
              <w:t xml:space="preserve"> para la </w:t>
            </w:r>
            <w:proofErr w:type="spellStart"/>
            <w:r w:rsidRPr="00275BE9">
              <w:rPr>
                <w:i/>
                <w:iCs/>
              </w:rPr>
              <w:t>Importación</w:t>
            </w:r>
            <w:proofErr w:type="spellEnd"/>
            <w:r w:rsidRPr="00275BE9">
              <w:rPr>
                <w:i/>
                <w:iCs/>
              </w:rPr>
              <w:t xml:space="preserve"> de </w:t>
            </w:r>
            <w:proofErr w:type="spellStart"/>
            <w:r w:rsidRPr="00275BE9">
              <w:rPr>
                <w:i/>
                <w:iCs/>
              </w:rPr>
              <w:t>Semilla</w:t>
            </w:r>
            <w:proofErr w:type="spellEnd"/>
            <w:r w:rsidRPr="00275BE9">
              <w:t xml:space="preserve"> (Quality requirements (germination and purity), variety name and regulated non</w:t>
            </w:r>
            <w:r w:rsidR="00275BE9" w:rsidRPr="00275BE9">
              <w:t>-</w:t>
            </w:r>
            <w:r w:rsidRPr="00275BE9">
              <w:t>quarantine weeds for the importation of seeds</w:t>
            </w:r>
            <w:r w:rsidR="00880EE4" w:rsidRPr="00275BE9">
              <w:t>)</w:t>
            </w:r>
            <w:r w:rsidRPr="00275BE9">
              <w:t xml:space="preserve"> (10 pages, in Spanish)</w:t>
            </w:r>
          </w:p>
        </w:tc>
      </w:tr>
      <w:tr w:rsidR="00275BE9" w:rsidRPr="00275BE9" w14:paraId="72D322C7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12190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13FFE" w14:textId="5D28F817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</w:rPr>
              <w:t>Description of content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T</w:t>
            </w:r>
            <w:r w:rsidR="00880EE4" w:rsidRPr="00275BE9">
              <w:t>he notified measure</w:t>
            </w:r>
            <w:r w:rsidRPr="00275BE9">
              <w:t xml:space="preserve"> establishes quality requirements (germination and physical purity), variety name and regulated non</w:t>
            </w:r>
            <w:r w:rsidR="00275BE9" w:rsidRPr="00275BE9">
              <w:t>-</w:t>
            </w:r>
            <w:r w:rsidRPr="00275BE9">
              <w:t>quarantine weeds for the importation of seeds.</w:t>
            </w:r>
          </w:p>
          <w:p w14:paraId="42C0D355" w14:textId="63B7BA25" w:rsidR="00531C9C" w:rsidRPr="00275BE9" w:rsidRDefault="00CA2B96" w:rsidP="00275BE9">
            <w:pPr>
              <w:spacing w:after="120"/>
            </w:pPr>
            <w:r w:rsidRPr="00275BE9">
              <w:t xml:space="preserve">Seeds entering the country must comply with the requirements laid down in the Resolution covering the measure, without prejudice to the </w:t>
            </w:r>
            <w:r w:rsidR="0098336F" w:rsidRPr="00275BE9">
              <w:t xml:space="preserve">existing </w:t>
            </w:r>
            <w:r w:rsidRPr="00275BE9">
              <w:t xml:space="preserve">provisions </w:t>
            </w:r>
            <w:r w:rsidR="0098336F" w:rsidRPr="00275BE9">
              <w:t>on</w:t>
            </w:r>
            <w:r w:rsidRPr="00275BE9">
              <w:t xml:space="preserve"> </w:t>
            </w:r>
            <w:r w:rsidR="0098336F" w:rsidRPr="00275BE9">
              <w:t>p</w:t>
            </w:r>
            <w:r w:rsidRPr="00275BE9">
              <w:t xml:space="preserve">lant </w:t>
            </w:r>
            <w:r w:rsidR="0098336F" w:rsidRPr="00275BE9">
              <w:t>h</w:t>
            </w:r>
            <w:r w:rsidRPr="00275BE9">
              <w:t>ealth.</w:t>
            </w:r>
          </w:p>
          <w:p w14:paraId="7A7843EF" w14:textId="4AE767C6" w:rsidR="00AF251E" w:rsidRPr="00275BE9" w:rsidRDefault="00CA2B96" w:rsidP="00275BE9">
            <w:pPr>
              <w:spacing w:after="120"/>
            </w:pPr>
            <w:r w:rsidRPr="00275BE9">
              <w:t xml:space="preserve">It </w:t>
            </w:r>
            <w:r w:rsidR="00746B5B" w:rsidRPr="00275BE9">
              <w:t xml:space="preserve">should be </w:t>
            </w:r>
            <w:r w:rsidR="00342DCE" w:rsidRPr="00275BE9">
              <w:t xml:space="preserve">noted </w:t>
            </w:r>
            <w:r w:rsidRPr="00275BE9">
              <w:t xml:space="preserve">that the </w:t>
            </w:r>
            <w:r w:rsidRPr="00275BE9">
              <w:rPr>
                <w:u w:val="single"/>
              </w:rPr>
              <w:t xml:space="preserve">draft </w:t>
            </w:r>
            <w:r w:rsidR="00342DCE" w:rsidRPr="00275BE9">
              <w:rPr>
                <w:u w:val="single"/>
              </w:rPr>
              <w:t xml:space="preserve">does </w:t>
            </w:r>
            <w:r w:rsidRPr="00275BE9">
              <w:rPr>
                <w:u w:val="single"/>
              </w:rPr>
              <w:t xml:space="preserve">not </w:t>
            </w:r>
            <w:r w:rsidR="00342DCE" w:rsidRPr="00275BE9">
              <w:rPr>
                <w:u w:val="single"/>
              </w:rPr>
              <w:t xml:space="preserve">introduce </w:t>
            </w:r>
            <w:r w:rsidRPr="00275BE9">
              <w:rPr>
                <w:u w:val="single"/>
              </w:rPr>
              <w:t>new requirements,</w:t>
            </w:r>
            <w:r w:rsidRPr="00275BE9">
              <w:t xml:space="preserve"> but rather</w:t>
            </w:r>
            <w:r w:rsidR="00342DCE" w:rsidRPr="00275BE9">
              <w:t>,</w:t>
            </w:r>
            <w:r w:rsidRPr="00275BE9">
              <w:t xml:space="preserve"> </w:t>
            </w:r>
            <w:r w:rsidR="00342DCE" w:rsidRPr="00275BE9">
              <w:t>expands on some</w:t>
            </w:r>
            <w:r w:rsidRPr="00275BE9">
              <w:t xml:space="preserve"> existing requirements </w:t>
            </w:r>
            <w:r w:rsidR="00342DCE" w:rsidRPr="00275BE9">
              <w:t xml:space="preserve">that </w:t>
            </w:r>
            <w:r w:rsidRPr="00275BE9">
              <w:t xml:space="preserve">are currently subject to interpretation, with a view to </w:t>
            </w:r>
            <w:r w:rsidR="00480527" w:rsidRPr="00275BE9">
              <w:t>strengthening and clarifying</w:t>
            </w:r>
            <w:r w:rsidRPr="00275BE9">
              <w:t xml:space="preserve"> the standard.</w:t>
            </w:r>
          </w:p>
        </w:tc>
      </w:tr>
      <w:tr w:rsidR="00275BE9" w:rsidRPr="00275BE9" w14:paraId="64C2D74D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A2F58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710F8" w14:textId="0E59A534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</w:rPr>
              <w:t>Objective and rationale, including the nature of urgent problems where applicable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P</w:t>
            </w:r>
            <w:r w:rsidRPr="00275BE9">
              <w:t>rotection of animal or plant life or health</w:t>
            </w:r>
          </w:p>
        </w:tc>
      </w:tr>
      <w:tr w:rsidR="00275BE9" w:rsidRPr="00C37A4B" w14:paraId="0AB08A88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A3AE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6039A" w14:textId="77777777" w:rsidR="00531C9C" w:rsidRPr="00C37A4B" w:rsidRDefault="00CA2B96" w:rsidP="00275BE9">
            <w:pPr>
              <w:spacing w:before="120" w:after="120"/>
              <w:rPr>
                <w:lang w:val="es-ES"/>
              </w:rPr>
            </w:pPr>
            <w:r w:rsidRPr="00C37A4B">
              <w:rPr>
                <w:b/>
                <w:lang w:val="es-ES"/>
              </w:rPr>
              <w:t>Relevant documents:</w:t>
            </w:r>
          </w:p>
          <w:p w14:paraId="79F53064" w14:textId="4B7016F6" w:rsidR="00A52F73" w:rsidRPr="00C37A4B" w:rsidRDefault="00275BE9" w:rsidP="00275BE9">
            <w:pPr>
              <w:spacing w:before="120"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Ley N° 18.755 Orgánica del Servicio Agrícola y Ganadero</w:t>
            </w:r>
          </w:p>
          <w:p w14:paraId="4E4E5980" w14:textId="40E6F6F0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Decreto Ley N° 1.764 de 1977 del Ministerio de Agricultura que fija Normas para la Investigación, Producción y Comercio de Semillas</w:t>
            </w:r>
          </w:p>
          <w:p w14:paraId="2ECC5001" w14:textId="3C801FD4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Decreto Supremo Nº 188 de 1978 del Ministerio de Agricultura</w:t>
            </w:r>
          </w:p>
          <w:p w14:paraId="6F25FB4B" w14:textId="531017B2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lastRenderedPageBreak/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Resolución N° 733 de 1998 que establece requisito de designación de variedad en importación y exportación de material de propagación</w:t>
            </w:r>
          </w:p>
          <w:p w14:paraId="1F2670A6" w14:textId="17676A43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Resolución N° 3080 de 2003 que establece criterios de regionalización en relación a las plagas cuarentenarias para el territorio de Chile</w:t>
            </w:r>
          </w:p>
          <w:p w14:paraId="20BC4249" w14:textId="253E2094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Resolución N° 3139 de 2003 que establece regulaciones para el control de especies vegetales consideradas como malezas, en los envíos de semillas de cualquier especie u origen que ingresan al país</w:t>
            </w:r>
            <w:r w:rsidRPr="00C37A4B">
              <w:rPr>
                <w:i/>
                <w:iCs/>
                <w:lang w:val="es-ES"/>
              </w:rPr>
              <w:t>; S</w:t>
            </w:r>
            <w:r w:rsidR="00531C9C" w:rsidRPr="00C37A4B">
              <w:rPr>
                <w:i/>
                <w:iCs/>
                <w:lang w:val="es-ES"/>
              </w:rPr>
              <w:t>AG</w:t>
            </w:r>
          </w:p>
          <w:p w14:paraId="7147A3E9" w14:textId="21E4DE4C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Resolución N° 7688 de 2013 que establece lista de malezas no cuarentenarias reglamentadas para el comercio de semillas</w:t>
            </w:r>
            <w:r w:rsidRPr="00C37A4B">
              <w:rPr>
                <w:i/>
                <w:iCs/>
                <w:lang w:val="es-ES"/>
              </w:rPr>
              <w:t>; S</w:t>
            </w:r>
            <w:r w:rsidR="00531C9C" w:rsidRPr="00C37A4B">
              <w:rPr>
                <w:i/>
                <w:iCs/>
                <w:lang w:val="es-ES"/>
              </w:rPr>
              <w:t>AG</w:t>
            </w:r>
          </w:p>
          <w:p w14:paraId="64682717" w14:textId="40875BFD" w:rsidR="006216FC" w:rsidRPr="00C37A4B" w:rsidRDefault="00275BE9" w:rsidP="00275BE9">
            <w:pPr>
              <w:spacing w:after="120"/>
              <w:rPr>
                <w:lang w:val="es-ES"/>
              </w:rPr>
            </w:pPr>
            <w:r w:rsidRPr="00C37A4B">
              <w:rPr>
                <w:lang w:val="es-ES"/>
              </w:rPr>
              <w:t>-</w:t>
            </w:r>
            <w:r w:rsidR="00531C9C" w:rsidRPr="00C37A4B">
              <w:rPr>
                <w:lang w:val="es-ES"/>
              </w:rPr>
              <w:t xml:space="preserve"> </w:t>
            </w:r>
            <w:r w:rsidR="00531C9C" w:rsidRPr="00C37A4B">
              <w:rPr>
                <w:i/>
                <w:iCs/>
                <w:lang w:val="es-ES"/>
              </w:rPr>
              <w:t>Resolución Nº1833 de 2016 que establece requisitos para la comercialización de semillas corrientes</w:t>
            </w:r>
            <w:r w:rsidRPr="00C37A4B">
              <w:rPr>
                <w:i/>
                <w:iCs/>
                <w:lang w:val="es-ES"/>
              </w:rPr>
              <w:t>; S</w:t>
            </w:r>
            <w:r w:rsidR="00531C9C" w:rsidRPr="00C37A4B">
              <w:rPr>
                <w:i/>
                <w:iCs/>
                <w:lang w:val="es-ES"/>
              </w:rPr>
              <w:t>AG</w:t>
            </w:r>
          </w:p>
        </w:tc>
      </w:tr>
      <w:tr w:rsidR="00275BE9" w:rsidRPr="00275BE9" w14:paraId="37B3C9B8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F2979" w14:textId="77777777" w:rsidR="00AF251E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6C4ED" w14:textId="005B7FF2" w:rsidR="00AF251E" w:rsidRPr="00275BE9" w:rsidRDefault="00CA2B96" w:rsidP="00275BE9">
            <w:pPr>
              <w:spacing w:before="120" w:after="120"/>
              <w:rPr>
                <w:bCs/>
              </w:rPr>
            </w:pPr>
            <w:r w:rsidRPr="00275BE9">
              <w:rPr>
                <w:b/>
              </w:rPr>
              <w:t>Proposed date of adoption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-</w:t>
            </w:r>
          </w:p>
          <w:p w14:paraId="51DD73E4" w14:textId="581D697F" w:rsidR="00AF251E" w:rsidRPr="00275BE9" w:rsidRDefault="00CA2B96" w:rsidP="00275BE9">
            <w:pPr>
              <w:spacing w:after="120"/>
              <w:rPr>
                <w:b/>
              </w:rPr>
            </w:pPr>
            <w:r w:rsidRPr="00275BE9">
              <w:rPr>
                <w:b/>
              </w:rPr>
              <w:t>Proposed date of entry into force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-</w:t>
            </w:r>
          </w:p>
        </w:tc>
      </w:tr>
      <w:tr w:rsidR="00275BE9" w:rsidRPr="00275BE9" w14:paraId="6FFEA8AA" w14:textId="77777777" w:rsidTr="00275BE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E7429" w14:textId="77777777" w:rsidR="00A52F73" w:rsidRPr="00275BE9" w:rsidRDefault="00CA2B96" w:rsidP="00275BE9">
            <w:pPr>
              <w:spacing w:before="120" w:after="120"/>
              <w:rPr>
                <w:b/>
              </w:rPr>
            </w:pPr>
            <w:r w:rsidRPr="00275BE9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AF3FA" w14:textId="13E9631B" w:rsidR="00A52F73" w:rsidRPr="00275BE9" w:rsidRDefault="00CA2B96" w:rsidP="00275BE9">
            <w:pPr>
              <w:spacing w:before="120" w:after="120"/>
            </w:pPr>
            <w:r w:rsidRPr="00275BE9">
              <w:rPr>
                <w:b/>
              </w:rPr>
              <w:t>Final date for comments</w:t>
            </w:r>
            <w:r w:rsidR="00275BE9" w:rsidRPr="00275BE9">
              <w:rPr>
                <w:b/>
              </w:rPr>
              <w:t xml:space="preserve">: </w:t>
            </w:r>
            <w:r w:rsidR="00275BE9" w:rsidRPr="00275BE9">
              <w:t>6</w:t>
            </w:r>
            <w:r w:rsidRPr="00275BE9">
              <w:t>0 days from notification</w:t>
            </w:r>
          </w:p>
        </w:tc>
      </w:tr>
      <w:tr w:rsidR="00D62DBD" w:rsidRPr="00C37A4B" w14:paraId="54410464" w14:textId="77777777" w:rsidTr="00275BE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79982B6" w14:textId="77777777" w:rsidR="00A52F73" w:rsidRPr="00275BE9" w:rsidRDefault="00CA2B96" w:rsidP="00275BE9">
            <w:pPr>
              <w:keepNext/>
              <w:keepLines/>
              <w:spacing w:before="120" w:after="120"/>
              <w:rPr>
                <w:b/>
              </w:rPr>
            </w:pPr>
            <w:r w:rsidRPr="00275BE9">
              <w:rPr>
                <w:b/>
              </w:rPr>
              <w:t>11.</w:t>
            </w:r>
          </w:p>
        </w:tc>
        <w:tc>
          <w:tcPr>
            <w:tcW w:w="828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7384AD1" w14:textId="7CB1F1CE" w:rsidR="00531C9C" w:rsidRPr="00275BE9" w:rsidRDefault="00CA2B96" w:rsidP="00275BE9">
            <w:pPr>
              <w:keepNext/>
              <w:keepLines/>
              <w:spacing w:before="120" w:after="120"/>
            </w:pPr>
            <w:r w:rsidRPr="00275BE9">
              <w:rPr>
                <w:b/>
              </w:rPr>
              <w:t>Texts available from</w:t>
            </w:r>
            <w:r w:rsidR="00275BE9" w:rsidRPr="00275BE9">
              <w:rPr>
                <w:b/>
              </w:rPr>
              <w:t>: N</w:t>
            </w:r>
            <w:r w:rsidRPr="00275BE9">
              <w:rPr>
                <w:b/>
              </w:rPr>
              <w:t>ational enquiry point [X] or address, telephone and fax numbers and email and website addresses, if available, of other body:</w:t>
            </w:r>
          </w:p>
          <w:p w14:paraId="459B37CD" w14:textId="77777777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>Subsecretaria de Relaciones Económicas Internacionales</w:t>
            </w:r>
          </w:p>
          <w:p w14:paraId="6EB88152" w14:textId="77777777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>Ministerio de Relaciones Exteriores de Chile</w:t>
            </w:r>
          </w:p>
          <w:p w14:paraId="37461C6D" w14:textId="77777777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>Teatinos 180, piso 11</w:t>
            </w:r>
          </w:p>
          <w:p w14:paraId="17BD6255" w14:textId="1339340E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>Tel.</w:t>
            </w:r>
            <w:r w:rsidR="00275BE9" w:rsidRPr="00C37A4B">
              <w:rPr>
                <w:lang w:val="es-ES"/>
              </w:rPr>
              <w:t>: (</w:t>
            </w:r>
            <w:r w:rsidRPr="00C37A4B">
              <w:rPr>
                <w:lang w:val="es-ES"/>
              </w:rPr>
              <w:t>+56)</w:t>
            </w:r>
            <w:r w:rsidR="00275BE9" w:rsidRPr="00C37A4B">
              <w:rPr>
                <w:lang w:val="es-ES"/>
              </w:rPr>
              <w:t>-</w:t>
            </w:r>
            <w:r w:rsidRPr="00C37A4B">
              <w:rPr>
                <w:lang w:val="es-ES"/>
              </w:rPr>
              <w:t>2</w:t>
            </w:r>
            <w:r w:rsidR="00275BE9" w:rsidRPr="00C37A4B">
              <w:rPr>
                <w:lang w:val="es-ES"/>
              </w:rPr>
              <w:t>-</w:t>
            </w:r>
            <w:r w:rsidRPr="00C37A4B">
              <w:rPr>
                <w:lang w:val="es-ES"/>
              </w:rPr>
              <w:t xml:space="preserve"> 2827 5250</w:t>
            </w:r>
          </w:p>
          <w:p w14:paraId="57721D76" w14:textId="21DEA0A5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>Fax</w:t>
            </w:r>
            <w:r w:rsidR="00275BE9" w:rsidRPr="00C37A4B">
              <w:rPr>
                <w:lang w:val="es-ES"/>
              </w:rPr>
              <w:t>: (</w:t>
            </w:r>
            <w:r w:rsidRPr="00C37A4B">
              <w:rPr>
                <w:lang w:val="es-ES"/>
              </w:rPr>
              <w:t>+56)</w:t>
            </w:r>
            <w:r w:rsidR="00275BE9" w:rsidRPr="00C37A4B">
              <w:rPr>
                <w:lang w:val="es-ES"/>
              </w:rPr>
              <w:t>-</w:t>
            </w:r>
            <w:r w:rsidRPr="00C37A4B">
              <w:rPr>
                <w:lang w:val="es-ES"/>
              </w:rPr>
              <w:t>2</w:t>
            </w:r>
            <w:r w:rsidR="00275BE9" w:rsidRPr="00C37A4B">
              <w:rPr>
                <w:lang w:val="es-ES"/>
              </w:rPr>
              <w:t>-</w:t>
            </w:r>
            <w:r w:rsidRPr="00C37A4B">
              <w:rPr>
                <w:lang w:val="es-ES"/>
              </w:rPr>
              <w:t xml:space="preserve"> 2380 9494</w:t>
            </w:r>
          </w:p>
          <w:p w14:paraId="4FE115C0" w14:textId="6B485B5B" w:rsidR="00531C9C" w:rsidRPr="00C37A4B" w:rsidRDefault="00CA2B96" w:rsidP="00275BE9">
            <w:pPr>
              <w:keepNext/>
              <w:keepLines/>
              <w:jc w:val="left"/>
              <w:rPr>
                <w:bCs/>
                <w:lang w:val="es-ES"/>
              </w:rPr>
            </w:pPr>
            <w:r w:rsidRPr="00C37A4B">
              <w:rPr>
                <w:lang w:val="es-ES"/>
              </w:rPr>
              <w:t xml:space="preserve">Email: </w:t>
            </w:r>
            <w:hyperlink r:id="rId8" w:history="1">
              <w:r w:rsidR="00275BE9" w:rsidRPr="00C37A4B">
                <w:rPr>
                  <w:rStyle w:val="Hyperlink"/>
                  <w:lang w:val="es-ES"/>
                </w:rPr>
                <w:t>tbt_chile@subrei.gob.cl</w:t>
              </w:r>
            </w:hyperlink>
          </w:p>
          <w:p w14:paraId="090C5772" w14:textId="77777777" w:rsidR="00531C9C" w:rsidRPr="00C37A4B" w:rsidRDefault="00531C9C" w:rsidP="00275BE9">
            <w:pPr>
              <w:rPr>
                <w:lang w:val="es-ES"/>
              </w:rPr>
            </w:pPr>
          </w:p>
          <w:p w14:paraId="39836B15" w14:textId="7122998D" w:rsidR="006216FC" w:rsidRPr="00C37A4B" w:rsidRDefault="00C37A4B" w:rsidP="00275BE9">
            <w:pPr>
              <w:keepNext/>
              <w:keepLines/>
              <w:spacing w:before="120" w:after="120"/>
              <w:jc w:val="left"/>
              <w:rPr>
                <w:rStyle w:val="Hyperlink"/>
                <w:lang w:val="es-ES"/>
              </w:rPr>
            </w:pPr>
            <w:hyperlink r:id="rId9" w:history="1">
              <w:r w:rsidR="00275BE9" w:rsidRPr="00C37A4B">
                <w:rPr>
                  <w:rStyle w:val="Hyperlink"/>
                  <w:lang w:val="es-ES"/>
                </w:rPr>
                <w:t>http://www.sag.cl/quienes-somos/consulta-publica</w:t>
              </w:r>
            </w:hyperlink>
          </w:p>
          <w:p w14:paraId="01AFE717" w14:textId="5A5CDD31" w:rsidR="006216FC" w:rsidRPr="00C37A4B" w:rsidRDefault="00C37A4B" w:rsidP="00275BE9">
            <w:pPr>
              <w:keepNext/>
              <w:keepLines/>
              <w:spacing w:before="120" w:after="120"/>
              <w:rPr>
                <w:rStyle w:val="Hyperlink"/>
                <w:lang w:val="es-ES"/>
              </w:rPr>
            </w:pPr>
            <w:hyperlink r:id="rId10" w:history="1">
              <w:r w:rsidR="00275BE9" w:rsidRPr="00C37A4B">
                <w:rPr>
                  <w:rStyle w:val="Hyperlink"/>
                  <w:lang w:val="es-ES"/>
                </w:rPr>
                <w:t>https://members.wto.org/crnattachments/2021/TBT/CHL/21_5715_00_s.pdf</w:t>
              </w:r>
            </w:hyperlink>
          </w:p>
        </w:tc>
      </w:tr>
      <w:bookmarkEnd w:id="16"/>
    </w:tbl>
    <w:p w14:paraId="5D526285" w14:textId="77777777" w:rsidR="00AF251E" w:rsidRPr="00C37A4B" w:rsidRDefault="00AF251E" w:rsidP="00275BE9">
      <w:pPr>
        <w:rPr>
          <w:lang w:val="es-ES"/>
        </w:rPr>
      </w:pPr>
    </w:p>
    <w:sectPr w:rsidR="00AF251E" w:rsidRPr="00C37A4B" w:rsidSect="00275B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7054F" w14:textId="77777777" w:rsidR="00006C8C" w:rsidRPr="00275BE9" w:rsidRDefault="00CA2B96">
      <w:bookmarkStart w:id="8" w:name="_Hlk83031052"/>
      <w:bookmarkStart w:id="9" w:name="_Hlk83031053"/>
      <w:bookmarkStart w:id="10" w:name="_Hlk83136311"/>
      <w:bookmarkStart w:id="11" w:name="_Hlk83136312"/>
      <w:r w:rsidRPr="00275BE9">
        <w:separator/>
      </w:r>
      <w:bookmarkEnd w:id="8"/>
      <w:bookmarkEnd w:id="9"/>
      <w:bookmarkEnd w:id="10"/>
      <w:bookmarkEnd w:id="11"/>
    </w:p>
  </w:endnote>
  <w:endnote w:type="continuationSeparator" w:id="0">
    <w:p w14:paraId="4D8560D4" w14:textId="77777777" w:rsidR="00006C8C" w:rsidRPr="00275BE9" w:rsidRDefault="00CA2B96">
      <w:bookmarkStart w:id="12" w:name="_Hlk83031054"/>
      <w:bookmarkStart w:id="13" w:name="_Hlk83031055"/>
      <w:bookmarkStart w:id="14" w:name="_Hlk83136313"/>
      <w:bookmarkStart w:id="15" w:name="_Hlk83136314"/>
      <w:r w:rsidRPr="00275BE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6311" w14:textId="6CEAC159" w:rsidR="00B531D9" w:rsidRPr="00275BE9" w:rsidRDefault="00275BE9" w:rsidP="00275BE9">
    <w:pPr>
      <w:pStyle w:val="Footer"/>
    </w:pPr>
    <w:bookmarkStart w:id="21" w:name="_Hlk83136299"/>
    <w:bookmarkStart w:id="22" w:name="_Hlk83136300"/>
    <w:r w:rsidRPr="00275BE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FF4E" w14:textId="18B1CB6F" w:rsidR="00DD65B2" w:rsidRPr="00275BE9" w:rsidRDefault="00275BE9" w:rsidP="00275BE9">
    <w:pPr>
      <w:pStyle w:val="Footer"/>
    </w:pPr>
    <w:bookmarkStart w:id="23" w:name="_Hlk83136301"/>
    <w:bookmarkStart w:id="24" w:name="_Hlk83136302"/>
    <w:r w:rsidRPr="00275BE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BE2A" w14:textId="040B2DE3" w:rsidR="00DD65B2" w:rsidRPr="00275BE9" w:rsidRDefault="00275BE9" w:rsidP="00275BE9">
    <w:pPr>
      <w:pStyle w:val="Footer"/>
    </w:pPr>
    <w:bookmarkStart w:id="27" w:name="_Hlk83136305"/>
    <w:bookmarkStart w:id="28" w:name="_Hlk83136306"/>
    <w:r w:rsidRPr="00275BE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7F5C" w14:textId="77777777" w:rsidR="00006C8C" w:rsidRPr="00275BE9" w:rsidRDefault="00CA2B96">
      <w:bookmarkStart w:id="0" w:name="_Hlk83031048"/>
      <w:bookmarkStart w:id="1" w:name="_Hlk83031049"/>
      <w:bookmarkStart w:id="2" w:name="_Hlk83136307"/>
      <w:bookmarkStart w:id="3" w:name="_Hlk83136308"/>
      <w:r w:rsidRPr="00275BE9">
        <w:separator/>
      </w:r>
      <w:bookmarkEnd w:id="0"/>
      <w:bookmarkEnd w:id="1"/>
      <w:bookmarkEnd w:id="2"/>
      <w:bookmarkEnd w:id="3"/>
    </w:p>
  </w:footnote>
  <w:footnote w:type="continuationSeparator" w:id="0">
    <w:p w14:paraId="3BE13E1D" w14:textId="77777777" w:rsidR="00006C8C" w:rsidRPr="00275BE9" w:rsidRDefault="00CA2B96">
      <w:bookmarkStart w:id="4" w:name="_Hlk83031050"/>
      <w:bookmarkStart w:id="5" w:name="_Hlk83031051"/>
      <w:bookmarkStart w:id="6" w:name="_Hlk83136309"/>
      <w:bookmarkStart w:id="7" w:name="_Hlk83136310"/>
      <w:r w:rsidRPr="00275BE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9A42" w14:textId="77777777" w:rsidR="00275BE9" w:rsidRPr="00275BE9" w:rsidRDefault="00275BE9" w:rsidP="00275BE9">
    <w:pPr>
      <w:pStyle w:val="Header"/>
      <w:spacing w:after="240"/>
      <w:jc w:val="center"/>
    </w:pPr>
    <w:bookmarkStart w:id="17" w:name="_Hlk83136295"/>
    <w:bookmarkStart w:id="18" w:name="_Hlk83136296"/>
    <w:r w:rsidRPr="00275BE9">
      <w:t>G/TBT/N/CHL/573</w:t>
    </w:r>
  </w:p>
  <w:p w14:paraId="5B6F9DAE" w14:textId="77777777" w:rsidR="00275BE9" w:rsidRPr="00275BE9" w:rsidRDefault="00275BE9" w:rsidP="00275BE9">
    <w:pPr>
      <w:pStyle w:val="Header"/>
      <w:pBdr>
        <w:bottom w:val="single" w:sz="4" w:space="1" w:color="auto"/>
      </w:pBdr>
      <w:jc w:val="center"/>
    </w:pPr>
    <w:r w:rsidRPr="00275BE9">
      <w:t xml:space="preserve">- </w:t>
    </w:r>
    <w:r w:rsidRPr="00275BE9">
      <w:fldChar w:fldCharType="begin"/>
    </w:r>
    <w:r w:rsidRPr="00275BE9">
      <w:instrText xml:space="preserve"> PAGE  \* Arabic  \* MERGEFORMAT </w:instrText>
    </w:r>
    <w:r w:rsidRPr="00275BE9">
      <w:fldChar w:fldCharType="separate"/>
    </w:r>
    <w:r w:rsidRPr="00275BE9">
      <w:t>1</w:t>
    </w:r>
    <w:r w:rsidRPr="00275BE9">
      <w:fldChar w:fldCharType="end"/>
    </w:r>
    <w:r w:rsidRPr="00275BE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CC6" w14:textId="77777777" w:rsidR="00275BE9" w:rsidRPr="00275BE9" w:rsidRDefault="00275BE9" w:rsidP="00275BE9">
    <w:pPr>
      <w:pStyle w:val="Header"/>
      <w:spacing w:after="240"/>
      <w:jc w:val="center"/>
    </w:pPr>
    <w:bookmarkStart w:id="19" w:name="_Hlk83136297"/>
    <w:bookmarkStart w:id="20" w:name="_Hlk83136298"/>
    <w:r w:rsidRPr="00275BE9">
      <w:t>G/TBT/N/CHL/573</w:t>
    </w:r>
  </w:p>
  <w:p w14:paraId="2B889824" w14:textId="77777777" w:rsidR="00275BE9" w:rsidRPr="00275BE9" w:rsidRDefault="00275BE9" w:rsidP="00275BE9">
    <w:pPr>
      <w:pStyle w:val="Header"/>
      <w:pBdr>
        <w:bottom w:val="single" w:sz="4" w:space="1" w:color="auto"/>
      </w:pBdr>
      <w:jc w:val="center"/>
    </w:pPr>
    <w:r w:rsidRPr="00275BE9">
      <w:t xml:space="preserve">- </w:t>
    </w:r>
    <w:r w:rsidRPr="00275BE9">
      <w:fldChar w:fldCharType="begin"/>
    </w:r>
    <w:r w:rsidRPr="00275BE9">
      <w:instrText xml:space="preserve"> PAGE  \* Arabic  \* MERGEFORMAT </w:instrText>
    </w:r>
    <w:r w:rsidRPr="00275BE9">
      <w:fldChar w:fldCharType="separate"/>
    </w:r>
    <w:r w:rsidRPr="00275BE9">
      <w:t>1</w:t>
    </w:r>
    <w:r w:rsidRPr="00275BE9">
      <w:fldChar w:fldCharType="end"/>
    </w:r>
    <w:r w:rsidRPr="00275BE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75BE9" w:rsidRPr="00275BE9" w14:paraId="5436CB2B" w14:textId="77777777" w:rsidTr="00275BE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884947" w14:textId="77777777" w:rsidR="00275BE9" w:rsidRPr="00275BE9" w:rsidRDefault="00275BE9" w:rsidP="00275BE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3136303"/>
          <w:bookmarkStart w:id="26" w:name="_Hlk831363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6FE1CF" w14:textId="77777777" w:rsidR="00275BE9" w:rsidRPr="00275BE9" w:rsidRDefault="00275BE9" w:rsidP="00275BE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75BE9" w:rsidRPr="00275BE9" w14:paraId="53E52756" w14:textId="77777777" w:rsidTr="00275BE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51D0BF5" w14:textId="465E0869" w:rsidR="00275BE9" w:rsidRPr="00275BE9" w:rsidRDefault="00275BE9" w:rsidP="00275BE9">
          <w:pPr>
            <w:jc w:val="left"/>
            <w:rPr>
              <w:rFonts w:eastAsia="Verdana" w:cs="Verdana"/>
              <w:szCs w:val="18"/>
            </w:rPr>
          </w:pPr>
          <w:r w:rsidRPr="00275BE9">
            <w:rPr>
              <w:rFonts w:eastAsia="Verdana" w:cs="Verdana"/>
              <w:noProof/>
              <w:szCs w:val="18"/>
            </w:rPr>
            <w:drawing>
              <wp:inline distT="0" distB="0" distL="0" distR="0" wp14:anchorId="207580FC" wp14:editId="1CA7D80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609FF4" w14:textId="77777777" w:rsidR="00275BE9" w:rsidRPr="00275BE9" w:rsidRDefault="00275BE9" w:rsidP="00275BE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75BE9" w:rsidRPr="00275BE9" w14:paraId="371E8660" w14:textId="77777777" w:rsidTr="00275BE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922E3F6" w14:textId="77777777" w:rsidR="00275BE9" w:rsidRPr="00275BE9" w:rsidRDefault="00275BE9" w:rsidP="00275BE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A902669" w14:textId="2395CB37" w:rsidR="00275BE9" w:rsidRPr="00275BE9" w:rsidRDefault="00275BE9" w:rsidP="00275BE9">
          <w:pPr>
            <w:jc w:val="right"/>
            <w:rPr>
              <w:rFonts w:eastAsia="Verdana" w:cs="Verdana"/>
              <w:b/>
              <w:szCs w:val="18"/>
            </w:rPr>
          </w:pPr>
          <w:r w:rsidRPr="00275BE9">
            <w:rPr>
              <w:b/>
              <w:szCs w:val="18"/>
            </w:rPr>
            <w:t>G/TBT/N/CHL/573</w:t>
          </w:r>
        </w:p>
      </w:tc>
    </w:tr>
    <w:tr w:rsidR="00275BE9" w:rsidRPr="00275BE9" w14:paraId="4A69DC97" w14:textId="77777777" w:rsidTr="00275BE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915F0DC" w14:textId="77777777" w:rsidR="00275BE9" w:rsidRPr="00275BE9" w:rsidRDefault="00275BE9" w:rsidP="00275BE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C5F58C" w14:textId="0FDB71C5" w:rsidR="00275BE9" w:rsidRPr="00275BE9" w:rsidRDefault="00275BE9" w:rsidP="00275BE9">
          <w:pPr>
            <w:jc w:val="right"/>
            <w:rPr>
              <w:rFonts w:eastAsia="Verdana" w:cs="Verdana"/>
              <w:szCs w:val="18"/>
            </w:rPr>
          </w:pPr>
          <w:r w:rsidRPr="00275BE9">
            <w:rPr>
              <w:rFonts w:eastAsia="Verdana" w:cs="Verdana"/>
              <w:szCs w:val="18"/>
            </w:rPr>
            <w:t>13 September 2021</w:t>
          </w:r>
        </w:p>
      </w:tc>
    </w:tr>
    <w:tr w:rsidR="00275BE9" w:rsidRPr="00275BE9" w14:paraId="2F2812C1" w14:textId="77777777" w:rsidTr="00275BE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079CD" w14:textId="5B2229AA" w:rsidR="00275BE9" w:rsidRPr="00275BE9" w:rsidRDefault="00275BE9" w:rsidP="00275BE9">
          <w:pPr>
            <w:jc w:val="left"/>
            <w:rPr>
              <w:rFonts w:eastAsia="Verdana" w:cs="Verdana"/>
              <w:b/>
              <w:szCs w:val="18"/>
            </w:rPr>
          </w:pPr>
          <w:r w:rsidRPr="00275BE9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-6755</w:t>
          </w:r>
          <w:r w:rsidRPr="00275BE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8D8B5B" w14:textId="16416E07" w:rsidR="00275BE9" w:rsidRPr="00275BE9" w:rsidRDefault="00275BE9" w:rsidP="00275BE9">
          <w:pPr>
            <w:jc w:val="right"/>
            <w:rPr>
              <w:rFonts w:eastAsia="Verdana" w:cs="Verdana"/>
              <w:szCs w:val="18"/>
            </w:rPr>
          </w:pPr>
          <w:r w:rsidRPr="00275BE9">
            <w:rPr>
              <w:rFonts w:eastAsia="Verdana" w:cs="Verdana"/>
              <w:szCs w:val="18"/>
            </w:rPr>
            <w:t xml:space="preserve">Page: </w:t>
          </w:r>
          <w:r w:rsidRPr="00275BE9">
            <w:rPr>
              <w:rFonts w:eastAsia="Verdana" w:cs="Verdana"/>
              <w:szCs w:val="18"/>
            </w:rPr>
            <w:fldChar w:fldCharType="begin"/>
          </w:r>
          <w:r w:rsidRPr="00275BE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75BE9">
            <w:rPr>
              <w:rFonts w:eastAsia="Verdana" w:cs="Verdana"/>
              <w:szCs w:val="18"/>
            </w:rPr>
            <w:fldChar w:fldCharType="separate"/>
          </w:r>
          <w:r w:rsidRPr="00275BE9">
            <w:rPr>
              <w:rFonts w:eastAsia="Verdana" w:cs="Verdana"/>
              <w:szCs w:val="18"/>
            </w:rPr>
            <w:t>1</w:t>
          </w:r>
          <w:r w:rsidRPr="00275BE9">
            <w:rPr>
              <w:rFonts w:eastAsia="Verdana" w:cs="Verdana"/>
              <w:szCs w:val="18"/>
            </w:rPr>
            <w:fldChar w:fldCharType="end"/>
          </w:r>
          <w:r w:rsidRPr="00275BE9">
            <w:rPr>
              <w:rFonts w:eastAsia="Verdana" w:cs="Verdana"/>
              <w:szCs w:val="18"/>
            </w:rPr>
            <w:t>/</w:t>
          </w:r>
          <w:r w:rsidRPr="00275BE9">
            <w:rPr>
              <w:rFonts w:eastAsia="Verdana" w:cs="Verdana"/>
              <w:szCs w:val="18"/>
            </w:rPr>
            <w:fldChar w:fldCharType="begin"/>
          </w:r>
          <w:r w:rsidRPr="00275BE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75BE9">
            <w:rPr>
              <w:rFonts w:eastAsia="Verdana" w:cs="Verdana"/>
              <w:szCs w:val="18"/>
            </w:rPr>
            <w:fldChar w:fldCharType="separate"/>
          </w:r>
          <w:r w:rsidRPr="00275BE9">
            <w:rPr>
              <w:rFonts w:eastAsia="Verdana" w:cs="Verdana"/>
              <w:szCs w:val="18"/>
            </w:rPr>
            <w:t>2</w:t>
          </w:r>
          <w:r w:rsidRPr="00275BE9">
            <w:rPr>
              <w:rFonts w:eastAsia="Verdana" w:cs="Verdana"/>
              <w:szCs w:val="18"/>
            </w:rPr>
            <w:fldChar w:fldCharType="end"/>
          </w:r>
        </w:p>
      </w:tc>
    </w:tr>
    <w:tr w:rsidR="00275BE9" w:rsidRPr="00275BE9" w14:paraId="533E64EF" w14:textId="77777777" w:rsidTr="00275BE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430C9" w14:textId="3D00A37C" w:rsidR="00275BE9" w:rsidRPr="00275BE9" w:rsidRDefault="00275BE9" w:rsidP="00275BE9">
          <w:pPr>
            <w:jc w:val="left"/>
            <w:rPr>
              <w:rFonts w:eastAsia="Verdana" w:cs="Verdana"/>
              <w:szCs w:val="18"/>
            </w:rPr>
          </w:pPr>
          <w:r w:rsidRPr="00275BE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1B04B1D" w14:textId="6E17431B" w:rsidR="00275BE9" w:rsidRPr="00275BE9" w:rsidRDefault="00275BE9" w:rsidP="00275BE9">
          <w:pPr>
            <w:jc w:val="right"/>
            <w:rPr>
              <w:rFonts w:eastAsia="Verdana" w:cs="Verdana"/>
              <w:bCs/>
              <w:szCs w:val="18"/>
            </w:rPr>
          </w:pPr>
          <w:r w:rsidRPr="00275BE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231A9C1A" w14:textId="77777777" w:rsidR="00DD65B2" w:rsidRPr="00275BE9" w:rsidRDefault="00DD65B2" w:rsidP="00275B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74CAC59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1D45B0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516B60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CEA68A2"/>
    <w:numStyleLink w:val="LegalHeadings"/>
  </w:abstractNum>
  <w:abstractNum w:abstractNumId="13" w15:restartNumberingAfterBreak="0">
    <w:nsid w:val="57551E12"/>
    <w:multiLevelType w:val="multilevel"/>
    <w:tmpl w:val="9CEA68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6C8C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08C0"/>
    <w:rsid w:val="001C212A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5BE9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42DCE"/>
    <w:rsid w:val="003975E1"/>
    <w:rsid w:val="003A0E78"/>
    <w:rsid w:val="003A19CB"/>
    <w:rsid w:val="003A3E55"/>
    <w:rsid w:val="003B0391"/>
    <w:rsid w:val="003B2F4A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80527"/>
    <w:rsid w:val="004935F4"/>
    <w:rsid w:val="004B06F7"/>
    <w:rsid w:val="004D290D"/>
    <w:rsid w:val="004D3BBA"/>
    <w:rsid w:val="004D5D05"/>
    <w:rsid w:val="004D622B"/>
    <w:rsid w:val="004E1A35"/>
    <w:rsid w:val="004E55A0"/>
    <w:rsid w:val="004F2D1D"/>
    <w:rsid w:val="004F4ADE"/>
    <w:rsid w:val="00524772"/>
    <w:rsid w:val="00531C9C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216FC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46B5B"/>
    <w:rsid w:val="00795114"/>
    <w:rsid w:val="00795D34"/>
    <w:rsid w:val="00797BE0"/>
    <w:rsid w:val="007A761F"/>
    <w:rsid w:val="007B60AF"/>
    <w:rsid w:val="007B7BB1"/>
    <w:rsid w:val="007C4766"/>
    <w:rsid w:val="007D2D1C"/>
    <w:rsid w:val="007D39B5"/>
    <w:rsid w:val="007E3474"/>
    <w:rsid w:val="00801776"/>
    <w:rsid w:val="00824E3F"/>
    <w:rsid w:val="008267C3"/>
    <w:rsid w:val="00827789"/>
    <w:rsid w:val="00833814"/>
    <w:rsid w:val="00834FB6"/>
    <w:rsid w:val="008402D9"/>
    <w:rsid w:val="00842D59"/>
    <w:rsid w:val="0085388D"/>
    <w:rsid w:val="00873EB4"/>
    <w:rsid w:val="00880EE4"/>
    <w:rsid w:val="008849EF"/>
    <w:rsid w:val="00885409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8336F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6611"/>
    <w:rsid w:val="00A46A1F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37A4B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A2B96"/>
    <w:rsid w:val="00CB2591"/>
    <w:rsid w:val="00CB5B34"/>
    <w:rsid w:val="00CD0195"/>
    <w:rsid w:val="00CD0728"/>
    <w:rsid w:val="00CD5EC3"/>
    <w:rsid w:val="00CE1C9D"/>
    <w:rsid w:val="00CF4D05"/>
    <w:rsid w:val="00D42176"/>
    <w:rsid w:val="00D52473"/>
    <w:rsid w:val="00D56B72"/>
    <w:rsid w:val="00D62DBD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09B9"/>
    <w:rsid w:val="00FA12D4"/>
    <w:rsid w:val="00FB02B9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2D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BE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75BE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75BE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75BE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75BE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75BE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75BE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75BE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75BE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75BE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75BE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75BE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75BE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75BE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75BE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75BE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75BE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75BE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75BE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E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75BE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75BE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75BE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75BE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75BE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75BE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75BE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75BE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75BE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75BE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75BE9"/>
    <w:rPr>
      <w:szCs w:val="20"/>
    </w:rPr>
  </w:style>
  <w:style w:type="character" w:customStyle="1" w:styleId="EndnoteTextChar">
    <w:name w:val="Endnote Text Char"/>
    <w:link w:val="EndnoteText"/>
    <w:uiPriority w:val="49"/>
    <w:rsid w:val="00275BE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75BE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75BE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75BE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75BE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75BE9"/>
    <w:pPr>
      <w:ind w:left="567" w:right="567" w:firstLine="0"/>
    </w:pPr>
  </w:style>
  <w:style w:type="character" w:styleId="FootnoteReference">
    <w:name w:val="footnote reference"/>
    <w:uiPriority w:val="5"/>
    <w:rsid w:val="00275BE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75BE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75BE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75BE9"/>
    <w:pPr>
      <w:numPr>
        <w:numId w:val="6"/>
      </w:numPr>
    </w:pPr>
  </w:style>
  <w:style w:type="paragraph" w:styleId="ListBullet">
    <w:name w:val="List Bullet"/>
    <w:basedOn w:val="Normal"/>
    <w:uiPriority w:val="1"/>
    <w:rsid w:val="00275BE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75BE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75BE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75BE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75BE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75BE9"/>
    <w:pPr>
      <w:ind w:left="720"/>
      <w:contextualSpacing/>
    </w:pPr>
  </w:style>
  <w:style w:type="numbering" w:customStyle="1" w:styleId="ListBullets">
    <w:name w:val="ListBullets"/>
    <w:uiPriority w:val="99"/>
    <w:rsid w:val="00275BE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75BE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75BE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75BE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75BE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75BE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75BE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75BE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75BE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75BE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75BE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75BE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75BE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75BE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75BE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75BE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75BE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75BE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75BE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75B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75B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75BE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75BE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75BE9"/>
  </w:style>
  <w:style w:type="paragraph" w:styleId="BlockText">
    <w:name w:val="Block Text"/>
    <w:basedOn w:val="Normal"/>
    <w:uiPriority w:val="99"/>
    <w:semiHidden/>
    <w:unhideWhenUsed/>
    <w:rsid w:val="00275BE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5BE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5B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5B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5B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5B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5BE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75BE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75BE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5BE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75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BE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5BE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5BE9"/>
  </w:style>
  <w:style w:type="character" w:customStyle="1" w:styleId="DateChar">
    <w:name w:val="Date Char"/>
    <w:basedOn w:val="DefaultParagraphFont"/>
    <w:link w:val="Date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B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BE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5BE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75BE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75B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5BE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75BE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75BE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5BE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5BE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75BE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75BE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75BE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75BE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BE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BE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75BE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75BE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75BE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75BE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75BE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75BE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75BE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75BE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75BE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75BE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75BE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75BE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5BE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75BE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75B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75BE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75BE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75BE9"/>
    <w:rPr>
      <w:lang w:val="en-GB"/>
    </w:rPr>
  </w:style>
  <w:style w:type="paragraph" w:styleId="List">
    <w:name w:val="List"/>
    <w:basedOn w:val="Normal"/>
    <w:uiPriority w:val="99"/>
    <w:semiHidden/>
    <w:unhideWhenUsed/>
    <w:rsid w:val="00275B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75B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75B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75B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75BE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75B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5B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5B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5B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5BE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75BE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75BE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75BE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75BE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75BE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75B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5BE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5B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5B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75BE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5BE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5BE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5B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75BE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75BE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75BE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BE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75B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75BE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5B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75BE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5BE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75BE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75BE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75BE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75BE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1C9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1C9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1C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1C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1C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1C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1C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1C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1C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1C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1C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1C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1C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1C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1C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1C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1C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31C9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1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1C9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1C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1C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1C9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1C9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1C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1C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1C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1C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1C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1C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1C9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1C9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1C9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1C9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1C9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1C9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1C9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31C9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31C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1C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1C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1C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1C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31C9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31C9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31C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31C9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75BE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_chile@subrei.gob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CHL/21_5715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.cl/quienes-somos/consulta-publi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519</Words>
  <Characters>3097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2021-09-21T15:07:00Z</dcterms:created>
  <dcterms:modified xsi:type="dcterms:W3CDTF">2021-09-23T07:51:00Z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9f79eb27-a4cf-4743-9309-aa148f8dd7c2</vt:lpwstr>
  </property>
  <property fmtid="{D5CDD505-2E9C-101B-9397-08002B2CF9AE}" pid="3" name="WTOCLASSIFICATION">
    <vt:lpwstr>WTO OFFICIAL</vt:lpwstr>
  </property>
</Properties>
</file>