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ECC7" w14:textId="77777777" w:rsidR="009239F7" w:rsidRPr="002F6A28" w:rsidRDefault="001A2F2F" w:rsidP="002F6A28">
      <w:pPr>
        <w:pStyle w:val="Title"/>
        <w:rPr>
          <w:caps w:val="0"/>
          <w:kern w:val="0"/>
        </w:rPr>
      </w:pPr>
      <w:r w:rsidRPr="002F6A28">
        <w:rPr>
          <w:caps w:val="0"/>
          <w:kern w:val="0"/>
        </w:rPr>
        <w:t>NOTIFICATION</w:t>
      </w:r>
    </w:p>
    <w:p w14:paraId="2F723D6D" w14:textId="77777777" w:rsidR="009239F7" w:rsidRPr="002F6A28" w:rsidRDefault="001A2F2F" w:rsidP="002F6A28">
      <w:pPr>
        <w:jc w:val="center"/>
      </w:pPr>
      <w:r w:rsidRPr="002F6A28">
        <w:t>The following notification is being circulated in accordance with Article 10.6</w:t>
      </w:r>
    </w:p>
    <w:p w14:paraId="4CAB3BB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F54F0" w14:paraId="042A5BD0" w14:textId="77777777" w:rsidTr="0069259F">
        <w:tc>
          <w:tcPr>
            <w:tcW w:w="713" w:type="dxa"/>
            <w:tcBorders>
              <w:bottom w:val="single" w:sz="6" w:space="0" w:color="auto"/>
            </w:tcBorders>
            <w:shd w:val="clear" w:color="auto" w:fill="auto"/>
          </w:tcPr>
          <w:p w14:paraId="601FA3E4" w14:textId="77777777" w:rsidR="00F85C99" w:rsidRPr="002F6A28" w:rsidRDefault="001A2F2F" w:rsidP="002F6A28">
            <w:pPr>
              <w:spacing w:before="120" w:after="120"/>
              <w:jc w:val="left"/>
            </w:pPr>
            <w:r w:rsidRPr="002F6A28">
              <w:rPr>
                <w:b/>
              </w:rPr>
              <w:t>1.</w:t>
            </w:r>
          </w:p>
        </w:tc>
        <w:tc>
          <w:tcPr>
            <w:tcW w:w="8546" w:type="dxa"/>
            <w:tcBorders>
              <w:bottom w:val="single" w:sz="6" w:space="0" w:color="auto"/>
            </w:tcBorders>
            <w:shd w:val="clear" w:color="auto" w:fill="auto"/>
          </w:tcPr>
          <w:p w14:paraId="38DF40B0" w14:textId="77777777" w:rsidR="00F85C99" w:rsidRPr="002F6A28" w:rsidRDefault="001A2F2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BOTSWANA</w:t>
            </w:r>
            <w:bookmarkEnd w:id="1"/>
          </w:p>
          <w:p w14:paraId="67C17820" w14:textId="77777777" w:rsidR="00F85C99" w:rsidRPr="002F6A28" w:rsidRDefault="001A2F2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F54F0" w14:paraId="667AA87D" w14:textId="77777777" w:rsidTr="0069259F">
        <w:tc>
          <w:tcPr>
            <w:tcW w:w="713" w:type="dxa"/>
            <w:tcBorders>
              <w:top w:val="single" w:sz="6" w:space="0" w:color="auto"/>
              <w:bottom w:val="single" w:sz="6" w:space="0" w:color="auto"/>
            </w:tcBorders>
            <w:shd w:val="clear" w:color="auto" w:fill="auto"/>
          </w:tcPr>
          <w:p w14:paraId="6810FB86" w14:textId="77777777" w:rsidR="00F85C99" w:rsidRPr="002F6A28" w:rsidRDefault="001A2F2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E8E3006" w14:textId="77777777" w:rsidR="00F85C99" w:rsidRPr="002F6A28" w:rsidRDefault="001A2F2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FD5490B" w14:textId="77777777" w:rsidR="00EE3A11" w:rsidRPr="00C379C8" w:rsidRDefault="001A2F2F" w:rsidP="00155128">
            <w:pPr>
              <w:spacing w:after="120"/>
            </w:pPr>
            <w:r w:rsidRPr="00C379C8">
              <w:t>BOTSWANA WTO-TBT ENQUIRY POINT</w:t>
            </w:r>
            <w:bookmarkEnd w:id="5"/>
          </w:p>
          <w:p w14:paraId="1460165F" w14:textId="77777777" w:rsidR="00F85C99" w:rsidRPr="002F6A28" w:rsidRDefault="001A2F2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546F927" w14:textId="77777777" w:rsidR="00AC6C6E" w:rsidRPr="00C379C8" w:rsidRDefault="001A2F2F" w:rsidP="00AA646C">
            <w:r w:rsidRPr="00C379C8">
              <w:t>BOTSWANA BUREAU OF STANDARDS</w:t>
            </w:r>
          </w:p>
          <w:p w14:paraId="4ED12150" w14:textId="77777777" w:rsidR="00AC6C6E" w:rsidRPr="00C379C8" w:rsidRDefault="001A2F2F" w:rsidP="00AA646C">
            <w:r w:rsidRPr="00C379C8">
              <w:t>Private Bag B0 48</w:t>
            </w:r>
          </w:p>
          <w:p w14:paraId="47F7D33A" w14:textId="77777777" w:rsidR="00AC6C6E" w:rsidRPr="00C379C8" w:rsidRDefault="001A2F2F" w:rsidP="00AA646C">
            <w:r w:rsidRPr="00C379C8">
              <w:t>Gaborone,</w:t>
            </w:r>
          </w:p>
          <w:p w14:paraId="096F37C2" w14:textId="77777777" w:rsidR="00AC6C6E" w:rsidRPr="00C379C8" w:rsidRDefault="001A2F2F" w:rsidP="00AA646C">
            <w:r w:rsidRPr="00C379C8">
              <w:t>Botswana.</w:t>
            </w:r>
          </w:p>
          <w:p w14:paraId="0ABABF3C" w14:textId="77777777" w:rsidR="00AC6C6E" w:rsidRPr="00C379C8" w:rsidRDefault="001A2F2F" w:rsidP="00AA646C">
            <w:proofErr w:type="gramStart"/>
            <w:r w:rsidRPr="00C379C8">
              <w:t>Tel :</w:t>
            </w:r>
            <w:proofErr w:type="gramEnd"/>
            <w:r w:rsidRPr="00C379C8">
              <w:t xml:space="preserve"> (+267) 3903200</w:t>
            </w:r>
          </w:p>
          <w:p w14:paraId="3947054A" w14:textId="77777777" w:rsidR="00AC6C6E" w:rsidRPr="00C379C8" w:rsidRDefault="001A2F2F" w:rsidP="00AA646C">
            <w:r w:rsidRPr="00C379C8">
              <w:t>Fax:(+267)3903120</w:t>
            </w:r>
          </w:p>
          <w:p w14:paraId="74A2ACF7" w14:textId="77777777" w:rsidR="00AC6C6E" w:rsidRPr="00C379C8" w:rsidRDefault="001A2F2F" w:rsidP="00AA646C">
            <w:r w:rsidRPr="00C379C8">
              <w:t xml:space="preserve">Toll Free </w:t>
            </w:r>
            <w:proofErr w:type="gramStart"/>
            <w:r w:rsidRPr="00C379C8">
              <w:t>Number :</w:t>
            </w:r>
            <w:proofErr w:type="gramEnd"/>
            <w:r w:rsidRPr="00C379C8">
              <w:t xml:space="preserve"> (0800 600 900)</w:t>
            </w:r>
          </w:p>
          <w:p w14:paraId="1FD26BB4" w14:textId="77777777" w:rsidR="00AC6C6E" w:rsidRPr="00C379C8" w:rsidRDefault="001A2F2F" w:rsidP="00AA646C">
            <w:pPr>
              <w:spacing w:after="120"/>
            </w:pPr>
            <w:proofErr w:type="gramStart"/>
            <w:r w:rsidRPr="00C379C8">
              <w:t>E-mail :</w:t>
            </w:r>
            <w:proofErr w:type="gramEnd"/>
            <w:r w:rsidRPr="00C379C8">
              <w:t xml:space="preserve"> </w:t>
            </w:r>
            <w:hyperlink r:id="rId7" w:history="1">
              <w:r w:rsidRPr="00C379C8">
                <w:rPr>
                  <w:color w:val="0000FF"/>
                  <w:u w:val="single"/>
                </w:rPr>
                <w:t>infoc@hq.bobstandards.bw</w:t>
              </w:r>
            </w:hyperlink>
            <w:bookmarkEnd w:id="7"/>
          </w:p>
        </w:tc>
      </w:tr>
      <w:tr w:rsidR="00DF54F0" w14:paraId="2FB11465" w14:textId="77777777" w:rsidTr="0069259F">
        <w:tc>
          <w:tcPr>
            <w:tcW w:w="713" w:type="dxa"/>
            <w:tcBorders>
              <w:top w:val="single" w:sz="6" w:space="0" w:color="auto"/>
              <w:bottom w:val="single" w:sz="6" w:space="0" w:color="auto"/>
            </w:tcBorders>
            <w:shd w:val="clear" w:color="auto" w:fill="auto"/>
          </w:tcPr>
          <w:p w14:paraId="0A9EA3EC" w14:textId="77777777" w:rsidR="00F85C99" w:rsidRPr="002F6A28" w:rsidRDefault="001A2F2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303466A" w14:textId="77777777" w:rsidR="00F85C99" w:rsidRPr="0058336F" w:rsidRDefault="001A2F2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F54F0" w14:paraId="7E2E4439" w14:textId="77777777" w:rsidTr="0069259F">
        <w:tc>
          <w:tcPr>
            <w:tcW w:w="713" w:type="dxa"/>
            <w:tcBorders>
              <w:top w:val="single" w:sz="6" w:space="0" w:color="auto"/>
              <w:bottom w:val="single" w:sz="6" w:space="0" w:color="auto"/>
            </w:tcBorders>
            <w:shd w:val="clear" w:color="auto" w:fill="auto"/>
          </w:tcPr>
          <w:p w14:paraId="37682FE6" w14:textId="77777777" w:rsidR="00F85C99" w:rsidRPr="002F6A28" w:rsidRDefault="001A2F2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30266CB" w14:textId="77777777" w:rsidR="00F85C99" w:rsidRPr="002F6A28" w:rsidRDefault="001A2F2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ICS 31.060.50</w:t>
            </w:r>
            <w:bookmarkEnd w:id="22"/>
          </w:p>
        </w:tc>
      </w:tr>
      <w:tr w:rsidR="00DF54F0" w14:paraId="46EAB3D5" w14:textId="77777777" w:rsidTr="0069259F">
        <w:tc>
          <w:tcPr>
            <w:tcW w:w="713" w:type="dxa"/>
            <w:tcBorders>
              <w:top w:val="single" w:sz="6" w:space="0" w:color="auto"/>
              <w:bottom w:val="single" w:sz="6" w:space="0" w:color="auto"/>
            </w:tcBorders>
            <w:shd w:val="clear" w:color="auto" w:fill="auto"/>
          </w:tcPr>
          <w:p w14:paraId="4FFC2DAD" w14:textId="77777777" w:rsidR="00F85C99" w:rsidRPr="002F6A28" w:rsidRDefault="001A2F2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8712024" w14:textId="77777777" w:rsidR="00F85C99" w:rsidRPr="002F6A28" w:rsidRDefault="001A2F2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Windows, casement doors and sidelights steel frames — Specification; (56 page(s), in English)</w:t>
            </w:r>
            <w:bookmarkEnd w:id="24"/>
          </w:p>
        </w:tc>
      </w:tr>
      <w:tr w:rsidR="00DF54F0" w14:paraId="7D611C61" w14:textId="77777777" w:rsidTr="0069259F">
        <w:tc>
          <w:tcPr>
            <w:tcW w:w="713" w:type="dxa"/>
            <w:tcBorders>
              <w:top w:val="single" w:sz="6" w:space="0" w:color="auto"/>
              <w:bottom w:val="single" w:sz="6" w:space="0" w:color="auto"/>
            </w:tcBorders>
            <w:shd w:val="clear" w:color="auto" w:fill="auto"/>
          </w:tcPr>
          <w:p w14:paraId="3501D968" w14:textId="77777777" w:rsidR="00F85C99" w:rsidRPr="002F6A28" w:rsidRDefault="001A2F2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2FE3B42" w14:textId="77777777" w:rsidR="00F85C99" w:rsidRPr="002F6A28" w:rsidRDefault="001A2F2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Botswana Standard covers windows, casement doors, sidelights, and fanlights fabricated from mild steel sections, complete with fittings and ancillary components.</w:t>
            </w:r>
          </w:p>
          <w:p w14:paraId="0E34099A" w14:textId="77777777" w:rsidR="00FE448B" w:rsidRPr="00C379C8" w:rsidRDefault="001A2F2F" w:rsidP="002F6A28">
            <w:pPr>
              <w:spacing w:before="120" w:after="120"/>
            </w:pPr>
            <w:r w:rsidRPr="00C379C8">
              <w:t>NOTE Requirements that shall be specified by the purchaser are listed in Annex D.</w:t>
            </w:r>
            <w:bookmarkEnd w:id="26"/>
          </w:p>
        </w:tc>
      </w:tr>
      <w:tr w:rsidR="00DF54F0" w14:paraId="264C74C5" w14:textId="77777777" w:rsidTr="0069259F">
        <w:tc>
          <w:tcPr>
            <w:tcW w:w="713" w:type="dxa"/>
            <w:tcBorders>
              <w:top w:val="single" w:sz="6" w:space="0" w:color="auto"/>
              <w:bottom w:val="single" w:sz="6" w:space="0" w:color="auto"/>
            </w:tcBorders>
            <w:shd w:val="clear" w:color="auto" w:fill="auto"/>
          </w:tcPr>
          <w:p w14:paraId="118AA15D" w14:textId="77777777" w:rsidR="00F85C99" w:rsidRPr="002F6A28" w:rsidRDefault="001A2F2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E5D2476" w14:textId="77777777" w:rsidR="00F85C99" w:rsidRPr="002F6A28" w:rsidRDefault="001A2F2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Prevention of deceptive practices and consumer protection; Quality requirements</w:t>
            </w:r>
            <w:bookmarkEnd w:id="28"/>
          </w:p>
        </w:tc>
      </w:tr>
      <w:tr w:rsidR="00DF54F0" w14:paraId="507AA770" w14:textId="77777777" w:rsidTr="001A2F2F">
        <w:trPr>
          <w:cantSplit/>
        </w:trPr>
        <w:tc>
          <w:tcPr>
            <w:tcW w:w="713" w:type="dxa"/>
            <w:tcBorders>
              <w:top w:val="single" w:sz="6" w:space="0" w:color="auto"/>
              <w:bottom w:val="single" w:sz="6" w:space="0" w:color="auto"/>
            </w:tcBorders>
            <w:shd w:val="clear" w:color="auto" w:fill="auto"/>
          </w:tcPr>
          <w:p w14:paraId="5E28825B" w14:textId="77777777" w:rsidR="00F85C99" w:rsidRPr="002F6A28" w:rsidRDefault="001A2F2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31DC043" w14:textId="77777777" w:rsidR="00072B36" w:rsidRPr="002F6A28" w:rsidRDefault="001A2F2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765B710" w14:textId="77777777" w:rsidR="00F85C99" w:rsidRPr="002F6A28" w:rsidRDefault="001A2F2F" w:rsidP="009E75ED">
            <w:pPr>
              <w:spacing w:before="120" w:after="120"/>
            </w:pPr>
            <w:bookmarkStart w:id="30" w:name="sps9a"/>
            <w:r w:rsidRPr="002F6A28">
              <w:t>The following referenced documents are indispensable for the application of this document. For dated references, only edition cited applies. For undated references, the latest edition of the referenced document (including any amendments) applies. Botswana Bureau of Standards (BOBS) maintains registers of currently valid documents.</w:t>
            </w:r>
          </w:p>
          <w:p w14:paraId="542CA9CB" w14:textId="77777777" w:rsidR="00F85C99" w:rsidRPr="002F6A28" w:rsidRDefault="001A2F2F" w:rsidP="009E75ED">
            <w:pPr>
              <w:spacing w:before="120" w:after="120"/>
            </w:pPr>
            <w:r w:rsidRPr="002F6A28">
              <w:t>SANS 10167, Code of practice for the quality evaluation of fusion welded joints in steel structures.</w:t>
            </w:r>
            <w:bookmarkEnd w:id="30"/>
          </w:p>
        </w:tc>
      </w:tr>
      <w:tr w:rsidR="00DF54F0" w14:paraId="467897A9" w14:textId="77777777" w:rsidTr="00AE6CC8">
        <w:trPr>
          <w:cantSplit/>
        </w:trPr>
        <w:tc>
          <w:tcPr>
            <w:tcW w:w="713" w:type="dxa"/>
            <w:tcBorders>
              <w:top w:val="single" w:sz="6" w:space="0" w:color="auto"/>
              <w:bottom w:val="single" w:sz="6" w:space="0" w:color="auto"/>
            </w:tcBorders>
            <w:shd w:val="clear" w:color="auto" w:fill="auto"/>
          </w:tcPr>
          <w:p w14:paraId="0C765399" w14:textId="77777777" w:rsidR="00EE3A11" w:rsidRPr="002F6A28" w:rsidRDefault="001A2F2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271DB3E" w14:textId="77777777" w:rsidR="00EE3A11" w:rsidRPr="002F6A28" w:rsidRDefault="001A2F2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4F49803" w14:textId="77777777" w:rsidR="00EE3A11" w:rsidRPr="002F6A28" w:rsidRDefault="001A2F2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F54F0" w14:paraId="4F1216F1" w14:textId="77777777" w:rsidTr="0069259F">
        <w:tc>
          <w:tcPr>
            <w:tcW w:w="713" w:type="dxa"/>
            <w:tcBorders>
              <w:top w:val="single" w:sz="6" w:space="0" w:color="auto"/>
              <w:bottom w:val="single" w:sz="6" w:space="0" w:color="auto"/>
            </w:tcBorders>
            <w:shd w:val="clear" w:color="auto" w:fill="auto"/>
          </w:tcPr>
          <w:p w14:paraId="1B5F0FCE" w14:textId="77777777" w:rsidR="00F85C99" w:rsidRPr="002F6A28" w:rsidRDefault="001A2F2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8EE0A69" w14:textId="77777777" w:rsidR="00F85C99" w:rsidRPr="002F6A28" w:rsidRDefault="001A2F2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F54F0" w14:paraId="02BFA625" w14:textId="77777777" w:rsidTr="0069259F">
        <w:tc>
          <w:tcPr>
            <w:tcW w:w="713" w:type="dxa"/>
            <w:tcBorders>
              <w:top w:val="single" w:sz="6" w:space="0" w:color="auto"/>
            </w:tcBorders>
            <w:shd w:val="clear" w:color="auto" w:fill="auto"/>
          </w:tcPr>
          <w:p w14:paraId="0406E941" w14:textId="77777777" w:rsidR="00F85C99" w:rsidRPr="002F6A28" w:rsidRDefault="001A2F2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82F23F4" w14:textId="77777777" w:rsidR="00F85C99" w:rsidRPr="002F6A28" w:rsidRDefault="001A2F2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3830A1A" w14:textId="77777777" w:rsidR="00EE3A11" w:rsidRPr="00A12DDE" w:rsidRDefault="001A2F2F" w:rsidP="00B16145">
            <w:pPr>
              <w:keepNext/>
              <w:keepLines/>
              <w:rPr>
                <w:bCs/>
              </w:rPr>
            </w:pPr>
            <w:r w:rsidRPr="00A12DDE">
              <w:rPr>
                <w:bCs/>
              </w:rPr>
              <w:t>BOTSWANA BUREAU OF STANDARDS</w:t>
            </w:r>
          </w:p>
          <w:p w14:paraId="352765B5" w14:textId="77777777" w:rsidR="00EE3A11" w:rsidRPr="00A12DDE" w:rsidRDefault="001A2F2F" w:rsidP="00B16145">
            <w:pPr>
              <w:keepNext/>
              <w:keepLines/>
              <w:rPr>
                <w:bCs/>
              </w:rPr>
            </w:pPr>
            <w:r w:rsidRPr="00A12DDE">
              <w:rPr>
                <w:bCs/>
              </w:rPr>
              <w:t>Private Bag B0 48</w:t>
            </w:r>
          </w:p>
          <w:p w14:paraId="43759790" w14:textId="77777777" w:rsidR="00EE3A11" w:rsidRPr="00A12DDE" w:rsidRDefault="001A2F2F" w:rsidP="00B16145">
            <w:pPr>
              <w:keepNext/>
              <w:keepLines/>
              <w:rPr>
                <w:bCs/>
              </w:rPr>
            </w:pPr>
            <w:r w:rsidRPr="00A12DDE">
              <w:rPr>
                <w:bCs/>
              </w:rPr>
              <w:t>Gaborone,</w:t>
            </w:r>
          </w:p>
          <w:p w14:paraId="11443BBE" w14:textId="77777777" w:rsidR="00EE3A11" w:rsidRPr="00A12DDE" w:rsidRDefault="001A2F2F" w:rsidP="00B16145">
            <w:pPr>
              <w:keepNext/>
              <w:keepLines/>
              <w:rPr>
                <w:bCs/>
              </w:rPr>
            </w:pPr>
            <w:r w:rsidRPr="00A12DDE">
              <w:rPr>
                <w:bCs/>
              </w:rPr>
              <w:t>Botswana.</w:t>
            </w:r>
          </w:p>
          <w:p w14:paraId="01B4A5FE" w14:textId="77777777" w:rsidR="00EE3A11" w:rsidRPr="00A12DDE" w:rsidRDefault="001A2F2F" w:rsidP="00B16145">
            <w:pPr>
              <w:keepNext/>
              <w:keepLines/>
              <w:rPr>
                <w:bCs/>
              </w:rPr>
            </w:pPr>
            <w:proofErr w:type="gramStart"/>
            <w:r w:rsidRPr="00A12DDE">
              <w:rPr>
                <w:bCs/>
              </w:rPr>
              <w:t>Tel :</w:t>
            </w:r>
            <w:proofErr w:type="gramEnd"/>
            <w:r w:rsidRPr="00A12DDE">
              <w:rPr>
                <w:bCs/>
              </w:rPr>
              <w:t xml:space="preserve"> (+267) 3903200</w:t>
            </w:r>
          </w:p>
          <w:p w14:paraId="0A50BD12" w14:textId="77777777" w:rsidR="00EE3A11" w:rsidRPr="00A12DDE" w:rsidRDefault="001A2F2F" w:rsidP="00B16145">
            <w:pPr>
              <w:keepNext/>
              <w:keepLines/>
              <w:rPr>
                <w:bCs/>
              </w:rPr>
            </w:pPr>
            <w:r w:rsidRPr="00A12DDE">
              <w:rPr>
                <w:bCs/>
              </w:rPr>
              <w:t>Fax:(+267)3903120</w:t>
            </w:r>
          </w:p>
          <w:p w14:paraId="56720D11" w14:textId="77777777" w:rsidR="00EE3A11" w:rsidRPr="00A12DDE" w:rsidRDefault="001A2F2F" w:rsidP="00B16145">
            <w:pPr>
              <w:keepNext/>
              <w:keepLines/>
              <w:rPr>
                <w:bCs/>
              </w:rPr>
            </w:pPr>
            <w:r w:rsidRPr="00A12DDE">
              <w:rPr>
                <w:bCs/>
              </w:rPr>
              <w:t xml:space="preserve">Toll Free </w:t>
            </w:r>
            <w:proofErr w:type="gramStart"/>
            <w:r w:rsidRPr="00A12DDE">
              <w:rPr>
                <w:bCs/>
              </w:rPr>
              <w:t>Number :</w:t>
            </w:r>
            <w:proofErr w:type="gramEnd"/>
            <w:r w:rsidRPr="00A12DDE">
              <w:rPr>
                <w:bCs/>
              </w:rPr>
              <w:t xml:space="preserve"> (0800 600 900)</w:t>
            </w:r>
          </w:p>
          <w:p w14:paraId="706C387A" w14:textId="77777777" w:rsidR="00EE3A11" w:rsidRPr="00A12DDE" w:rsidRDefault="001A2F2F" w:rsidP="00B16145">
            <w:pPr>
              <w:keepNext/>
              <w:keepLines/>
              <w:spacing w:after="120"/>
              <w:rPr>
                <w:bCs/>
              </w:rPr>
            </w:pPr>
            <w:proofErr w:type="gramStart"/>
            <w:r w:rsidRPr="00A12DDE">
              <w:rPr>
                <w:bCs/>
              </w:rPr>
              <w:t>E-mail :</w:t>
            </w:r>
            <w:proofErr w:type="gramEnd"/>
            <w:r w:rsidRPr="00A12DDE">
              <w:rPr>
                <w:bCs/>
              </w:rPr>
              <w:t xml:space="preserve"> </w:t>
            </w:r>
            <w:hyperlink r:id="rId8" w:history="1">
              <w:r w:rsidRPr="00A12DDE">
                <w:rPr>
                  <w:bCs/>
                  <w:color w:val="0000FF"/>
                  <w:u w:val="single"/>
                </w:rPr>
                <w:t>infoc@hq.bobstandards.bw</w:t>
              </w:r>
            </w:hyperlink>
            <w:bookmarkEnd w:id="42"/>
          </w:p>
        </w:tc>
      </w:tr>
    </w:tbl>
    <w:p w14:paraId="0D559CCE"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D83B" w14:textId="77777777" w:rsidR="00A079C1" w:rsidRDefault="001A2F2F">
      <w:r>
        <w:separator/>
      </w:r>
    </w:p>
  </w:endnote>
  <w:endnote w:type="continuationSeparator" w:id="0">
    <w:p w14:paraId="5B793929" w14:textId="77777777" w:rsidR="00A079C1" w:rsidRDefault="001A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2EA2" w14:textId="77777777" w:rsidR="009239F7" w:rsidRPr="002F6A28" w:rsidRDefault="001A2F2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3715" w14:textId="77777777" w:rsidR="009239F7" w:rsidRPr="002F6A28" w:rsidRDefault="001A2F2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173F" w14:textId="77777777" w:rsidR="00EE3A11" w:rsidRPr="002F6A28" w:rsidRDefault="001A2F2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49A1" w14:textId="77777777" w:rsidR="00A079C1" w:rsidRDefault="001A2F2F">
      <w:r>
        <w:separator/>
      </w:r>
    </w:p>
  </w:footnote>
  <w:footnote w:type="continuationSeparator" w:id="0">
    <w:p w14:paraId="57461B7F" w14:textId="77777777" w:rsidR="00A079C1" w:rsidRDefault="001A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6DB1" w14:textId="77777777" w:rsidR="009239F7" w:rsidRPr="002F6A28" w:rsidRDefault="001A2F2F" w:rsidP="009239F7">
    <w:pPr>
      <w:pStyle w:val="Header"/>
      <w:pBdr>
        <w:bottom w:val="single" w:sz="4" w:space="1" w:color="auto"/>
      </w:pBdr>
      <w:tabs>
        <w:tab w:val="clear" w:pos="4513"/>
        <w:tab w:val="clear" w:pos="9027"/>
      </w:tabs>
      <w:jc w:val="center"/>
    </w:pPr>
    <w:proofErr w:type="spellStart"/>
    <w:r w:rsidRPr="002F6A28">
      <w:t>tbtSymbol</w:t>
    </w:r>
    <w:proofErr w:type="spellEnd"/>
  </w:p>
  <w:p w14:paraId="5A7BEBCD" w14:textId="77777777" w:rsidR="009239F7" w:rsidRPr="002F6A28" w:rsidRDefault="009239F7" w:rsidP="009239F7">
    <w:pPr>
      <w:pStyle w:val="Header"/>
      <w:pBdr>
        <w:bottom w:val="single" w:sz="4" w:space="1" w:color="auto"/>
      </w:pBdr>
      <w:tabs>
        <w:tab w:val="clear" w:pos="4513"/>
        <w:tab w:val="clear" w:pos="9027"/>
      </w:tabs>
      <w:jc w:val="center"/>
    </w:pPr>
  </w:p>
  <w:p w14:paraId="5F1202C5" w14:textId="77777777" w:rsidR="009239F7" w:rsidRPr="002F6A28" w:rsidRDefault="001A2F2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011D9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7168" w14:textId="77777777" w:rsidR="009239F7" w:rsidRPr="002F6A28" w:rsidRDefault="001A2F2F" w:rsidP="009239F7">
    <w:pPr>
      <w:pStyle w:val="Header"/>
      <w:pBdr>
        <w:bottom w:val="single" w:sz="4" w:space="1" w:color="auto"/>
      </w:pBdr>
      <w:tabs>
        <w:tab w:val="clear" w:pos="4513"/>
        <w:tab w:val="clear" w:pos="9027"/>
      </w:tabs>
      <w:jc w:val="center"/>
    </w:pPr>
    <w:bookmarkStart w:id="43" w:name="spsSymbolHeader"/>
    <w:r w:rsidRPr="002F6A28">
      <w:t>G/TBT/N/BWA/137</w:t>
    </w:r>
    <w:bookmarkEnd w:id="43"/>
  </w:p>
  <w:p w14:paraId="507585FC" w14:textId="77777777" w:rsidR="009239F7" w:rsidRPr="002F6A28" w:rsidRDefault="009239F7" w:rsidP="009239F7">
    <w:pPr>
      <w:pStyle w:val="Header"/>
      <w:pBdr>
        <w:bottom w:val="single" w:sz="4" w:space="1" w:color="auto"/>
      </w:pBdr>
      <w:tabs>
        <w:tab w:val="clear" w:pos="4513"/>
        <w:tab w:val="clear" w:pos="9027"/>
      </w:tabs>
      <w:jc w:val="center"/>
    </w:pPr>
  </w:p>
  <w:p w14:paraId="47A20145" w14:textId="77777777" w:rsidR="009239F7" w:rsidRPr="002F6A28" w:rsidRDefault="001A2F2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177D0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54F0" w14:paraId="2D98CAD2" w14:textId="77777777" w:rsidTr="008612A9">
      <w:trPr>
        <w:trHeight w:val="240"/>
        <w:jc w:val="center"/>
      </w:trPr>
      <w:tc>
        <w:tcPr>
          <w:tcW w:w="3794" w:type="dxa"/>
          <w:shd w:val="clear" w:color="auto" w:fill="FFFFFF"/>
          <w:tcMar>
            <w:left w:w="108" w:type="dxa"/>
            <w:right w:w="108" w:type="dxa"/>
          </w:tcMar>
          <w:vAlign w:val="center"/>
        </w:tcPr>
        <w:p w14:paraId="22B7812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4E26DBC" w14:textId="77777777" w:rsidR="00ED54E0" w:rsidRPr="009239F7" w:rsidRDefault="00ED54E0" w:rsidP="00B801E9">
          <w:pPr>
            <w:jc w:val="right"/>
            <w:rPr>
              <w:b/>
              <w:color w:val="FF0000"/>
              <w:szCs w:val="16"/>
            </w:rPr>
          </w:pPr>
        </w:p>
      </w:tc>
    </w:tr>
    <w:bookmarkEnd w:id="44"/>
    <w:tr w:rsidR="00DF54F0" w14:paraId="23AC2948" w14:textId="77777777" w:rsidTr="008612A9">
      <w:trPr>
        <w:trHeight w:val="213"/>
        <w:jc w:val="center"/>
      </w:trPr>
      <w:tc>
        <w:tcPr>
          <w:tcW w:w="3794" w:type="dxa"/>
          <w:vMerge w:val="restart"/>
          <w:shd w:val="clear" w:color="auto" w:fill="FFFFFF"/>
          <w:tcMar>
            <w:left w:w="0" w:type="dxa"/>
            <w:right w:w="0" w:type="dxa"/>
          </w:tcMar>
        </w:tcPr>
        <w:p w14:paraId="59A9A823" w14:textId="77777777" w:rsidR="00ED54E0" w:rsidRPr="009239F7" w:rsidRDefault="001A2F2F" w:rsidP="00B801E9">
          <w:pPr>
            <w:jc w:val="left"/>
          </w:pPr>
          <w:r>
            <w:rPr>
              <w:noProof/>
              <w:lang w:eastAsia="en-GB"/>
            </w:rPr>
            <w:drawing>
              <wp:inline distT="0" distB="0" distL="0" distR="0" wp14:anchorId="5258B23F" wp14:editId="2FBAF19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5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A43C5A" w14:textId="77777777" w:rsidR="00ED54E0" w:rsidRPr="009239F7" w:rsidRDefault="00ED54E0" w:rsidP="00B801E9">
          <w:pPr>
            <w:jc w:val="right"/>
            <w:rPr>
              <w:b/>
              <w:szCs w:val="16"/>
            </w:rPr>
          </w:pPr>
        </w:p>
      </w:tc>
    </w:tr>
    <w:tr w:rsidR="00DF54F0" w14:paraId="0F442287" w14:textId="77777777" w:rsidTr="008612A9">
      <w:trPr>
        <w:trHeight w:val="868"/>
        <w:jc w:val="center"/>
      </w:trPr>
      <w:tc>
        <w:tcPr>
          <w:tcW w:w="3794" w:type="dxa"/>
          <w:vMerge/>
          <w:shd w:val="clear" w:color="auto" w:fill="FFFFFF"/>
          <w:tcMar>
            <w:left w:w="108" w:type="dxa"/>
            <w:right w:w="108" w:type="dxa"/>
          </w:tcMar>
        </w:tcPr>
        <w:p w14:paraId="1EB867C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73099A" w14:textId="77777777" w:rsidR="009239F7" w:rsidRPr="002F6A28" w:rsidRDefault="001A2F2F" w:rsidP="00B801E9">
          <w:pPr>
            <w:jc w:val="right"/>
            <w:rPr>
              <w:b/>
              <w:szCs w:val="16"/>
            </w:rPr>
          </w:pPr>
          <w:bookmarkStart w:id="45" w:name="bmkSymbols"/>
          <w:r w:rsidRPr="002F6A28">
            <w:rPr>
              <w:b/>
              <w:szCs w:val="16"/>
            </w:rPr>
            <w:t>G/TBT/N/BWA/137</w:t>
          </w:r>
          <w:bookmarkEnd w:id="45"/>
        </w:p>
      </w:tc>
    </w:tr>
    <w:tr w:rsidR="00DF54F0" w14:paraId="662A4586" w14:textId="77777777" w:rsidTr="008612A9">
      <w:trPr>
        <w:trHeight w:val="240"/>
        <w:jc w:val="center"/>
      </w:trPr>
      <w:tc>
        <w:tcPr>
          <w:tcW w:w="3794" w:type="dxa"/>
          <w:vMerge/>
          <w:shd w:val="clear" w:color="auto" w:fill="FFFFFF"/>
          <w:tcMar>
            <w:left w:w="108" w:type="dxa"/>
            <w:right w:w="108" w:type="dxa"/>
          </w:tcMar>
          <w:vAlign w:val="center"/>
        </w:tcPr>
        <w:p w14:paraId="43ED56C1" w14:textId="77777777" w:rsidR="00ED54E0" w:rsidRPr="009239F7" w:rsidRDefault="00ED54E0" w:rsidP="00B801E9"/>
      </w:tc>
      <w:tc>
        <w:tcPr>
          <w:tcW w:w="5448" w:type="dxa"/>
          <w:gridSpan w:val="2"/>
          <w:shd w:val="clear" w:color="auto" w:fill="FFFFFF"/>
          <w:tcMar>
            <w:left w:w="108" w:type="dxa"/>
            <w:right w:w="108" w:type="dxa"/>
          </w:tcMar>
          <w:vAlign w:val="center"/>
        </w:tcPr>
        <w:p w14:paraId="03260F6C" w14:textId="2F3359C3" w:rsidR="00ED54E0" w:rsidRPr="009239F7" w:rsidRDefault="00181833" w:rsidP="00B801E9">
          <w:pPr>
            <w:jc w:val="right"/>
            <w:rPr>
              <w:szCs w:val="16"/>
            </w:rPr>
          </w:pPr>
          <w:bookmarkStart w:id="46" w:name="spsDateDistribution"/>
          <w:bookmarkStart w:id="47" w:name="bmkDate"/>
          <w:bookmarkEnd w:id="46"/>
          <w:bookmarkEnd w:id="47"/>
          <w:r>
            <w:rPr>
              <w:szCs w:val="16"/>
            </w:rPr>
            <w:t>20 May 2022</w:t>
          </w:r>
        </w:p>
      </w:tc>
    </w:tr>
    <w:tr w:rsidR="00DF54F0" w14:paraId="5007E4A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BA14B9" w14:textId="7BCA9F84" w:rsidR="00ED54E0" w:rsidRPr="009239F7" w:rsidRDefault="001A2F2F" w:rsidP="0097650D">
          <w:pPr>
            <w:jc w:val="left"/>
            <w:rPr>
              <w:b/>
            </w:rPr>
          </w:pPr>
          <w:bookmarkStart w:id="48" w:name="bmkSerial"/>
          <w:r w:rsidRPr="002F6A28">
            <w:rPr>
              <w:color w:val="FF0000"/>
              <w:szCs w:val="16"/>
            </w:rPr>
            <w:t>(</w:t>
          </w:r>
          <w:bookmarkStart w:id="49" w:name="spsSerialNumber"/>
          <w:bookmarkEnd w:id="49"/>
          <w:r w:rsidR="00181833">
            <w:rPr>
              <w:color w:val="FF0000"/>
              <w:szCs w:val="16"/>
            </w:rPr>
            <w:t>22-</w:t>
          </w:r>
          <w:r w:rsidR="00A6746A">
            <w:rPr>
              <w:color w:val="FF0000"/>
              <w:szCs w:val="16"/>
            </w:rPr>
            <w:t>3874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B9F564" w14:textId="77777777" w:rsidR="00ED54E0" w:rsidRPr="009239F7" w:rsidRDefault="001A2F2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F54F0" w14:paraId="34876BF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DBC703" w14:textId="77777777" w:rsidR="00ED54E0" w:rsidRPr="009239F7" w:rsidRDefault="001A2F2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F6EB0F4" w14:textId="77777777" w:rsidR="00ED54E0" w:rsidRPr="002F6A28" w:rsidRDefault="001A2F2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A44B43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C22F6A">
      <w:start w:val="1"/>
      <w:numFmt w:val="decimal"/>
      <w:pStyle w:val="SummaryText"/>
      <w:lvlText w:val="%1."/>
      <w:lvlJc w:val="left"/>
      <w:pPr>
        <w:ind w:left="360" w:hanging="360"/>
      </w:pPr>
    </w:lvl>
    <w:lvl w:ilvl="1" w:tplc="600AFACC" w:tentative="1">
      <w:start w:val="1"/>
      <w:numFmt w:val="lowerLetter"/>
      <w:lvlText w:val="%2."/>
      <w:lvlJc w:val="left"/>
      <w:pPr>
        <w:ind w:left="1080" w:hanging="360"/>
      </w:pPr>
    </w:lvl>
    <w:lvl w:ilvl="2" w:tplc="FEB03282" w:tentative="1">
      <w:start w:val="1"/>
      <w:numFmt w:val="lowerRoman"/>
      <w:lvlText w:val="%3."/>
      <w:lvlJc w:val="right"/>
      <w:pPr>
        <w:ind w:left="1800" w:hanging="180"/>
      </w:pPr>
    </w:lvl>
    <w:lvl w:ilvl="3" w:tplc="02FCD2B4" w:tentative="1">
      <w:start w:val="1"/>
      <w:numFmt w:val="decimal"/>
      <w:lvlText w:val="%4."/>
      <w:lvlJc w:val="left"/>
      <w:pPr>
        <w:ind w:left="2520" w:hanging="360"/>
      </w:pPr>
    </w:lvl>
    <w:lvl w:ilvl="4" w:tplc="DA4C5054" w:tentative="1">
      <w:start w:val="1"/>
      <w:numFmt w:val="lowerLetter"/>
      <w:lvlText w:val="%5."/>
      <w:lvlJc w:val="left"/>
      <w:pPr>
        <w:ind w:left="3240" w:hanging="360"/>
      </w:pPr>
    </w:lvl>
    <w:lvl w:ilvl="5" w:tplc="3242772C" w:tentative="1">
      <w:start w:val="1"/>
      <w:numFmt w:val="lowerRoman"/>
      <w:lvlText w:val="%6."/>
      <w:lvlJc w:val="right"/>
      <w:pPr>
        <w:ind w:left="3960" w:hanging="180"/>
      </w:pPr>
    </w:lvl>
    <w:lvl w:ilvl="6" w:tplc="70DC35CA" w:tentative="1">
      <w:start w:val="1"/>
      <w:numFmt w:val="decimal"/>
      <w:lvlText w:val="%7."/>
      <w:lvlJc w:val="left"/>
      <w:pPr>
        <w:ind w:left="4680" w:hanging="360"/>
      </w:pPr>
    </w:lvl>
    <w:lvl w:ilvl="7" w:tplc="CF1A9A50" w:tentative="1">
      <w:start w:val="1"/>
      <w:numFmt w:val="lowerLetter"/>
      <w:lvlText w:val="%8."/>
      <w:lvlJc w:val="left"/>
      <w:pPr>
        <w:ind w:left="5400" w:hanging="360"/>
      </w:pPr>
    </w:lvl>
    <w:lvl w:ilvl="8" w:tplc="541417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2CE7"/>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71C4"/>
    <w:rsid w:val="0011356B"/>
    <w:rsid w:val="001157E9"/>
    <w:rsid w:val="001206E6"/>
    <w:rsid w:val="00125032"/>
    <w:rsid w:val="0013337F"/>
    <w:rsid w:val="00155128"/>
    <w:rsid w:val="001621F4"/>
    <w:rsid w:val="00181833"/>
    <w:rsid w:val="00182B84"/>
    <w:rsid w:val="0018646B"/>
    <w:rsid w:val="00186B9C"/>
    <w:rsid w:val="00191D12"/>
    <w:rsid w:val="001A2F2F"/>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29F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79C1"/>
    <w:rsid w:val="00A12DDE"/>
    <w:rsid w:val="00A6057A"/>
    <w:rsid w:val="00A611FF"/>
    <w:rsid w:val="00A6746A"/>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54F0"/>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C0DFA"/>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4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c@hq.bobstandards.b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hq.bobstandards.b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360</Words>
  <Characters>2112</Characters>
  <Application>Microsoft Office Word</Application>
  <DocSecurity>0</DocSecurity>
  <Lines>63</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2022-05-19T13:59:00Z</dcterms:created>
  <dcterms:modified xsi:type="dcterms:W3CDTF">2022-05-19T14:11:00Z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