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12EDB" w14:textId="77777777" w:rsidR="002D78C9" w:rsidRDefault="00534868" w:rsidP="00DD3DD7">
      <w:pPr>
        <w:pStyle w:val="Titre"/>
      </w:pPr>
      <w:r w:rsidRPr="002F663C">
        <w:t>NOTIFICATION</w:t>
      </w:r>
    </w:p>
    <w:p w14:paraId="553F588E" w14:textId="77777777" w:rsidR="002F663C" w:rsidRPr="002F663C" w:rsidRDefault="00534868" w:rsidP="00DD3DD7">
      <w:pPr>
        <w:pStyle w:val="Title3"/>
      </w:pPr>
      <w:r w:rsidRPr="002F663C">
        <w:t>Addendum</w:t>
      </w:r>
    </w:p>
    <w:p w14:paraId="7A3526FC" w14:textId="77777777" w:rsidR="002F663C" w:rsidRDefault="0053486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5 January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Brazil</w:t>
      </w:r>
      <w:bookmarkStart w:id="2" w:name="bmkMemberName"/>
      <w:bookmarkEnd w:id="2"/>
      <w:bookmarkEnd w:id="1"/>
      <w:r w:rsidRPr="002F663C">
        <w:rPr>
          <w:rFonts w:eastAsia="Calibri" w:cs="Times New Roman"/>
        </w:rPr>
        <w:t>.</w:t>
      </w:r>
    </w:p>
    <w:p w14:paraId="642584DC" w14:textId="77777777" w:rsidR="001E2E4A" w:rsidRPr="002F663C" w:rsidRDefault="001E2E4A" w:rsidP="001E2E4A">
      <w:pPr>
        <w:rPr>
          <w:rFonts w:eastAsia="Calibri" w:cs="Times New Roman"/>
        </w:rPr>
      </w:pPr>
    </w:p>
    <w:p w14:paraId="0E66DABF" w14:textId="77777777" w:rsidR="002F663C" w:rsidRPr="002F663C" w:rsidRDefault="00534868" w:rsidP="002F663C">
      <w:pPr>
        <w:jc w:val="center"/>
        <w:rPr>
          <w:rFonts w:eastAsia="Calibri" w:cs="Times New Roman"/>
          <w:b/>
        </w:rPr>
      </w:pPr>
      <w:r w:rsidRPr="002F663C">
        <w:rPr>
          <w:rFonts w:eastAsia="Calibri" w:cs="Times New Roman"/>
          <w:b/>
        </w:rPr>
        <w:t>_______________</w:t>
      </w:r>
    </w:p>
    <w:p w14:paraId="1AE2774E" w14:textId="77777777" w:rsidR="002F663C" w:rsidRDefault="002F663C" w:rsidP="002F663C">
      <w:pPr>
        <w:rPr>
          <w:rFonts w:eastAsia="Calibri" w:cs="Times New Roman"/>
        </w:rPr>
      </w:pPr>
    </w:p>
    <w:p w14:paraId="7D079B5D" w14:textId="77777777" w:rsidR="00C14444" w:rsidRPr="002F663C" w:rsidRDefault="00C14444" w:rsidP="002F663C">
      <w:pPr>
        <w:rPr>
          <w:rFonts w:eastAsia="Calibri" w:cs="Times New Roman"/>
        </w:rPr>
      </w:pPr>
    </w:p>
    <w:p w14:paraId="27E0292F" w14:textId="77777777" w:rsidR="002F663C" w:rsidRPr="002F663C" w:rsidRDefault="00534868"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Amendment of Technical Regulation No. 23, 20 August 2019, establishing identity and minimum quality requirements for fresh, cooled, frozen, defrosted, cooked and partially cooked shrimp</w:t>
      </w:r>
      <w:bookmarkEnd w:id="3"/>
      <w:bookmarkEnd w:id="4"/>
    </w:p>
    <w:p w14:paraId="5D98C73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00BFF" w14:paraId="558BF38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91F6C56" w14:textId="77777777" w:rsidR="002F663C" w:rsidRPr="002F663C" w:rsidRDefault="00534868"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E00BFF" w14:paraId="30C15215" w14:textId="77777777" w:rsidTr="00E9471B">
        <w:tc>
          <w:tcPr>
            <w:tcW w:w="851" w:type="dxa"/>
            <w:shd w:val="clear" w:color="auto" w:fill="auto"/>
          </w:tcPr>
          <w:p w14:paraId="750AB5DE" w14:textId="77777777" w:rsidR="002F663C" w:rsidRPr="00711F9C" w:rsidRDefault="00534868"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36F00374" w14:textId="77777777" w:rsidR="002F663C" w:rsidRPr="002F663C" w:rsidRDefault="0053486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E00BFF" w14:paraId="54153012" w14:textId="77777777" w:rsidTr="00E9471B">
        <w:tc>
          <w:tcPr>
            <w:tcW w:w="851" w:type="dxa"/>
            <w:shd w:val="clear" w:color="auto" w:fill="auto"/>
          </w:tcPr>
          <w:p w14:paraId="0376BA69" w14:textId="77777777" w:rsidR="002F663C" w:rsidRPr="00711F9C" w:rsidRDefault="00534868"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7CDA0C42" w14:textId="77777777" w:rsidR="002F663C" w:rsidRPr="002F663C" w:rsidRDefault="0053486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E00BFF" w14:paraId="5D8E10E7" w14:textId="77777777" w:rsidTr="00E9471B">
        <w:tc>
          <w:tcPr>
            <w:tcW w:w="851" w:type="dxa"/>
            <w:shd w:val="clear" w:color="auto" w:fill="auto"/>
          </w:tcPr>
          <w:p w14:paraId="4BE1F230" w14:textId="77777777" w:rsidR="002F663C" w:rsidRPr="00711F9C" w:rsidRDefault="00534868"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3614F880" w14:textId="77777777" w:rsidR="002F663C" w:rsidRPr="002F663C" w:rsidRDefault="0053486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27 December 2021</w:t>
            </w:r>
            <w:bookmarkEnd w:id="11"/>
          </w:p>
        </w:tc>
      </w:tr>
      <w:tr w:rsidR="00E00BFF" w14:paraId="47844B88" w14:textId="77777777" w:rsidTr="00E9471B">
        <w:tc>
          <w:tcPr>
            <w:tcW w:w="851" w:type="dxa"/>
            <w:shd w:val="clear" w:color="auto" w:fill="auto"/>
          </w:tcPr>
          <w:p w14:paraId="2E2B55EB" w14:textId="77777777" w:rsidR="002F663C" w:rsidRPr="00711F9C" w:rsidRDefault="00534868"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4F8BF6B5" w14:textId="77777777" w:rsidR="002F663C" w:rsidRPr="002F663C" w:rsidRDefault="0053486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3 January 2022</w:t>
            </w:r>
            <w:bookmarkEnd w:id="13"/>
          </w:p>
        </w:tc>
      </w:tr>
      <w:tr w:rsidR="00E00BFF" w14:paraId="16768763" w14:textId="77777777" w:rsidTr="00E9471B">
        <w:tc>
          <w:tcPr>
            <w:tcW w:w="851" w:type="dxa"/>
            <w:shd w:val="clear" w:color="auto" w:fill="auto"/>
          </w:tcPr>
          <w:p w14:paraId="395268B6" w14:textId="77777777" w:rsidR="002F663C" w:rsidRPr="00711F9C" w:rsidRDefault="00534868"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2987F2D3" w14:textId="77777777" w:rsidR="002F663C" w:rsidRPr="002F663C" w:rsidRDefault="00534868"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Appelnotedebasdep"/>
                <w:rFonts w:eastAsia="Calibri" w:cs="Times New Roman"/>
              </w:rPr>
              <w:footnoteReference w:id="1"/>
            </w:r>
            <w:bookmarkEnd w:id="15"/>
            <w:r w:rsidRPr="002F663C">
              <w:rPr>
                <w:rFonts w:eastAsia="Calibri" w:cs="Times New Roman"/>
              </w:rPr>
              <w:t xml:space="preserve">: </w:t>
            </w:r>
            <w:bookmarkStart w:id="16" w:name="bmkFinalMeasure"/>
          </w:p>
          <w:p w14:paraId="5F7B40EC" w14:textId="77777777" w:rsidR="00467A46" w:rsidRDefault="00EA38CA" w:rsidP="00EB7B40">
            <w:pPr>
              <w:spacing w:before="60" w:after="60"/>
              <w:rPr>
                <w:rFonts w:eastAsia="Calibri" w:cs="Times New Roman"/>
              </w:rPr>
            </w:pPr>
            <w:hyperlink r:id="rId8" w:history="1">
              <w:r w:rsidR="00534868">
                <w:rPr>
                  <w:rFonts w:eastAsia="Calibri" w:cs="Times New Roman"/>
                  <w:color w:val="0000FF"/>
                  <w:u w:val="single"/>
                </w:rPr>
                <w:t>https://www.in.gov.br/en/web/dou/-/portaria/sda-n-489-de-22-de-dezembro-de-2021-370084174</w:t>
              </w:r>
            </w:hyperlink>
            <w:bookmarkEnd w:id="16"/>
          </w:p>
        </w:tc>
      </w:tr>
      <w:tr w:rsidR="00E00BFF" w14:paraId="1B999592" w14:textId="77777777" w:rsidTr="00E9471B">
        <w:tc>
          <w:tcPr>
            <w:tcW w:w="851" w:type="dxa"/>
            <w:shd w:val="clear" w:color="auto" w:fill="auto"/>
          </w:tcPr>
          <w:p w14:paraId="5C3498C9" w14:textId="77777777" w:rsidR="002F663C" w:rsidRPr="00711F9C" w:rsidRDefault="00534868"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68D63D38" w14:textId="77777777" w:rsidR="002F663C" w:rsidRPr="002F663C" w:rsidRDefault="0053486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7DF78440" w14:textId="77777777" w:rsidR="002F663C" w:rsidRPr="002F663C" w:rsidRDefault="0053486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E00BFF" w14:paraId="7DBAC75C" w14:textId="77777777" w:rsidTr="00E9471B">
        <w:tc>
          <w:tcPr>
            <w:tcW w:w="851" w:type="dxa"/>
            <w:shd w:val="clear" w:color="auto" w:fill="auto"/>
          </w:tcPr>
          <w:p w14:paraId="6E0BC180" w14:textId="77777777" w:rsidR="002F663C" w:rsidRPr="00711F9C" w:rsidRDefault="00534868"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540B45EF" w14:textId="77777777" w:rsidR="002F663C" w:rsidRPr="002F663C" w:rsidRDefault="00534868"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4F86B42B" w14:textId="77777777" w:rsidR="002F663C" w:rsidRPr="002F663C" w:rsidRDefault="0053486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E00BFF" w14:paraId="6643A975" w14:textId="77777777" w:rsidTr="00E9471B">
        <w:tc>
          <w:tcPr>
            <w:tcW w:w="851" w:type="dxa"/>
            <w:shd w:val="clear" w:color="auto" w:fill="auto"/>
          </w:tcPr>
          <w:p w14:paraId="017F0A4A" w14:textId="77777777" w:rsidR="002F663C" w:rsidRPr="00711F9C" w:rsidRDefault="00534868"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01BA61B9" w14:textId="77777777" w:rsidR="002F663C" w:rsidRPr="002F663C" w:rsidRDefault="0053486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E00BFF" w14:paraId="532FC944" w14:textId="77777777" w:rsidTr="00E9471B">
        <w:tc>
          <w:tcPr>
            <w:tcW w:w="851" w:type="dxa"/>
            <w:tcBorders>
              <w:bottom w:val="double" w:sz="4" w:space="0" w:color="auto"/>
            </w:tcBorders>
            <w:shd w:val="clear" w:color="auto" w:fill="auto"/>
          </w:tcPr>
          <w:p w14:paraId="4CC8DC22" w14:textId="77777777" w:rsidR="002F663C" w:rsidRPr="00711F9C" w:rsidRDefault="00534868"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50B1E1C9" w14:textId="77777777" w:rsidR="002F663C" w:rsidRPr="002F663C" w:rsidRDefault="00534868"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6B490919" w14:textId="77777777" w:rsidR="002F663C" w:rsidRPr="002F663C" w:rsidRDefault="002F663C" w:rsidP="002F663C">
      <w:pPr>
        <w:jc w:val="left"/>
        <w:rPr>
          <w:rFonts w:eastAsia="Calibri" w:cs="Times New Roman"/>
          <w:highlight w:val="yellow"/>
        </w:rPr>
      </w:pPr>
    </w:p>
    <w:p w14:paraId="6BEEE44A" w14:textId="77777777" w:rsidR="003971FF" w:rsidRPr="007F6EA2" w:rsidRDefault="0053486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Ministry of Agriculture, Livestock and Food Supply – MAPA issued SDA Ordinance No.</w:t>
      </w:r>
      <w:r>
        <w:rPr>
          <w:rFonts w:eastAsia="Calibri" w:cs="Times New Roman"/>
          <w:szCs w:val="18"/>
        </w:rPr>
        <w:t> </w:t>
      </w:r>
      <w:r w:rsidRPr="002F663C">
        <w:rPr>
          <w:rFonts w:eastAsia="Calibri" w:cs="Times New Roman"/>
          <w:szCs w:val="18"/>
        </w:rPr>
        <w:t>489, 22 December 2021, amending Annex II of Normative Instruction SDA No. 23 of 20 August 2019, with the names of commercial nomenclature, contained in the Technical Regulation on identity and minimum quality requirements for fresh, cooled, frozen, defrosted, cooked and partially cooked shrimp.</w:t>
      </w:r>
    </w:p>
    <w:p w14:paraId="46B8CD6A" w14:textId="77777777" w:rsidR="006C5A96" w:rsidRDefault="00534868" w:rsidP="006C5A96">
      <w:pPr>
        <w:jc w:val="center"/>
        <w:rPr>
          <w:b/>
        </w:rPr>
      </w:pPr>
      <w:r w:rsidRPr="003971FF">
        <w:rPr>
          <w:b/>
        </w:rPr>
        <w:t>__________</w:t>
      </w:r>
    </w:p>
    <w:p w14:paraId="3AAD2FF4" w14:textId="77777777" w:rsidR="004D4D19" w:rsidRDefault="004D4D19" w:rsidP="007F38C2">
      <w:pPr>
        <w:jc w:val="center"/>
        <w:rPr>
          <w:b/>
        </w:rPr>
      </w:pPr>
    </w:p>
    <w:p w14:paraId="21157251"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C82D1" w14:textId="77777777" w:rsidR="00E36811" w:rsidRDefault="00534868">
      <w:r>
        <w:separator/>
      </w:r>
    </w:p>
  </w:endnote>
  <w:endnote w:type="continuationSeparator" w:id="0">
    <w:p w14:paraId="72CCC7F3" w14:textId="77777777" w:rsidR="00E36811" w:rsidRDefault="0053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9327B" w14:textId="77777777" w:rsidR="00544326" w:rsidRPr="00DD3DD7" w:rsidRDefault="00534868"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EC043" w14:textId="77777777" w:rsidR="00544326" w:rsidRPr="00DD3DD7" w:rsidRDefault="00534868"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F5CA0" w14:textId="77777777" w:rsidR="00BB5622" w:rsidRDefault="00534868" w:rsidP="00ED54E0">
      <w:r>
        <w:separator/>
      </w:r>
    </w:p>
  </w:footnote>
  <w:footnote w:type="continuationSeparator" w:id="0">
    <w:p w14:paraId="0A9718CB" w14:textId="77777777" w:rsidR="00BB5622" w:rsidRDefault="00534868" w:rsidP="00ED54E0">
      <w:r>
        <w:continuationSeparator/>
      </w:r>
    </w:p>
  </w:footnote>
  <w:footnote w:id="1">
    <w:p w14:paraId="0A5597E9" w14:textId="77777777" w:rsidR="007F6EA2" w:rsidRDefault="00534868">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B7ED9" w14:textId="77777777" w:rsidR="00DD3DD7" w:rsidRDefault="00534868" w:rsidP="00DD3DD7">
    <w:pPr>
      <w:pStyle w:val="En-tte"/>
      <w:pBdr>
        <w:bottom w:val="single" w:sz="4" w:space="1" w:color="auto"/>
      </w:pBdr>
      <w:tabs>
        <w:tab w:val="clear" w:pos="4513"/>
        <w:tab w:val="clear" w:pos="9027"/>
      </w:tabs>
      <w:jc w:val="center"/>
    </w:pPr>
    <w:bookmarkStart w:id="27" w:name="bmkSymbols2"/>
    <w:r>
      <w:t>PROVISIONAL220047</w:t>
    </w:r>
    <w:bookmarkEnd w:id="27"/>
  </w:p>
  <w:p w14:paraId="5FFDFF21" w14:textId="77777777" w:rsidR="004D4D19" w:rsidRPr="00DD3DD7" w:rsidRDefault="004D4D19" w:rsidP="00DD3DD7">
    <w:pPr>
      <w:pStyle w:val="En-tte"/>
      <w:pBdr>
        <w:bottom w:val="single" w:sz="4" w:space="1" w:color="auto"/>
      </w:pBdr>
      <w:tabs>
        <w:tab w:val="clear" w:pos="4513"/>
        <w:tab w:val="clear" w:pos="9027"/>
      </w:tabs>
      <w:jc w:val="center"/>
    </w:pPr>
  </w:p>
  <w:p w14:paraId="2E318CF3" w14:textId="77777777" w:rsidR="00DD3DD7" w:rsidRPr="00DD3DD7" w:rsidRDefault="00534868"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DF918B3"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BF741" w14:textId="77777777" w:rsidR="00DD3DD7" w:rsidRPr="00DD3DD7" w:rsidRDefault="00534868" w:rsidP="00DD3DD7">
    <w:pPr>
      <w:pStyle w:val="En-tte"/>
      <w:pBdr>
        <w:bottom w:val="single" w:sz="4" w:space="1" w:color="auto"/>
      </w:pBdr>
      <w:tabs>
        <w:tab w:val="clear" w:pos="4513"/>
        <w:tab w:val="clear" w:pos="9027"/>
      </w:tabs>
      <w:jc w:val="center"/>
    </w:pPr>
    <w:bookmarkStart w:id="28" w:name="spsSymbolHeader"/>
    <w:r w:rsidRPr="006C5A96">
      <w:t>G/TBT/N/BRA/860/Add.2</w:t>
    </w:r>
    <w:bookmarkEnd w:id="28"/>
  </w:p>
  <w:p w14:paraId="4759481D" w14:textId="77777777" w:rsidR="00DD3DD7" w:rsidRPr="00DD3DD7" w:rsidRDefault="00DD3DD7" w:rsidP="00DD3DD7">
    <w:pPr>
      <w:pStyle w:val="En-tte"/>
      <w:pBdr>
        <w:bottom w:val="single" w:sz="4" w:space="1" w:color="auto"/>
      </w:pBdr>
      <w:tabs>
        <w:tab w:val="clear" w:pos="4513"/>
        <w:tab w:val="clear" w:pos="9027"/>
      </w:tabs>
      <w:jc w:val="center"/>
    </w:pPr>
  </w:p>
  <w:p w14:paraId="47304FA9" w14:textId="77777777" w:rsidR="00DD3DD7" w:rsidRPr="00DD3DD7" w:rsidRDefault="00534868"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36CD90B"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00BFF" w14:paraId="2C088DC5" w14:textId="77777777" w:rsidTr="00544326">
      <w:trPr>
        <w:trHeight w:val="240"/>
        <w:jc w:val="center"/>
      </w:trPr>
      <w:tc>
        <w:tcPr>
          <w:tcW w:w="3794" w:type="dxa"/>
          <w:shd w:val="clear" w:color="auto" w:fill="FFFFFF"/>
          <w:tcMar>
            <w:left w:w="108" w:type="dxa"/>
            <w:right w:w="108" w:type="dxa"/>
          </w:tcMar>
          <w:vAlign w:val="center"/>
        </w:tcPr>
        <w:p w14:paraId="3F0C7F26"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D76A799" w14:textId="77777777" w:rsidR="00ED54E0" w:rsidRPr="00182B84" w:rsidRDefault="00534868" w:rsidP="00425DC5">
          <w:pPr>
            <w:jc w:val="right"/>
            <w:rPr>
              <w:b/>
              <w:color w:val="FF0000"/>
              <w:szCs w:val="16"/>
            </w:rPr>
          </w:pPr>
          <w:r>
            <w:rPr>
              <w:b/>
              <w:color w:val="FF0000"/>
              <w:szCs w:val="16"/>
            </w:rPr>
            <w:t xml:space="preserve"> </w:t>
          </w:r>
        </w:p>
      </w:tc>
    </w:tr>
    <w:tr w:rsidR="00E00BFF" w14:paraId="5E8E31B8" w14:textId="77777777" w:rsidTr="00544326">
      <w:trPr>
        <w:trHeight w:val="213"/>
        <w:jc w:val="center"/>
      </w:trPr>
      <w:tc>
        <w:tcPr>
          <w:tcW w:w="3794" w:type="dxa"/>
          <w:vMerge w:val="restart"/>
          <w:shd w:val="clear" w:color="auto" w:fill="FFFFFF"/>
          <w:tcMar>
            <w:left w:w="0" w:type="dxa"/>
            <w:right w:w="0" w:type="dxa"/>
          </w:tcMar>
        </w:tcPr>
        <w:p w14:paraId="5F339BB3" w14:textId="77777777" w:rsidR="00ED54E0" w:rsidRPr="00182B84" w:rsidRDefault="00534868" w:rsidP="00425DC5">
          <w:pPr>
            <w:jc w:val="left"/>
          </w:pPr>
          <w:r w:rsidRPr="00182B84">
            <w:rPr>
              <w:noProof/>
              <w:lang w:val="en-US"/>
            </w:rPr>
            <w:drawing>
              <wp:inline distT="0" distB="0" distL="0" distR="0" wp14:anchorId="4EC0B1B4" wp14:editId="516E2A3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3120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E919C3" w14:textId="77777777" w:rsidR="00ED54E0" w:rsidRPr="00182B84" w:rsidRDefault="00ED54E0" w:rsidP="00425DC5">
          <w:pPr>
            <w:jc w:val="right"/>
            <w:rPr>
              <w:b/>
              <w:szCs w:val="16"/>
            </w:rPr>
          </w:pPr>
        </w:p>
      </w:tc>
    </w:tr>
    <w:tr w:rsidR="00E00BFF" w14:paraId="194A7133" w14:textId="77777777" w:rsidTr="00544326">
      <w:trPr>
        <w:trHeight w:val="868"/>
        <w:jc w:val="center"/>
      </w:trPr>
      <w:tc>
        <w:tcPr>
          <w:tcW w:w="3794" w:type="dxa"/>
          <w:vMerge/>
          <w:shd w:val="clear" w:color="auto" w:fill="FFFFFF"/>
          <w:tcMar>
            <w:left w:w="108" w:type="dxa"/>
            <w:right w:w="108" w:type="dxa"/>
          </w:tcMar>
        </w:tcPr>
        <w:p w14:paraId="10163E8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06A97D7" w14:textId="77777777" w:rsidR="00DD3DD7" w:rsidRPr="002F663C" w:rsidRDefault="00534868" w:rsidP="00DD3DD7">
          <w:pPr>
            <w:jc w:val="right"/>
            <w:rPr>
              <w:rFonts w:eastAsia="Calibri" w:cs="Times New Roman"/>
              <w:b/>
              <w:szCs w:val="16"/>
            </w:rPr>
          </w:pPr>
          <w:bookmarkStart w:id="29" w:name="bmkSymbols"/>
          <w:r w:rsidRPr="00C14444">
            <w:rPr>
              <w:rFonts w:eastAsia="Calibri" w:cs="Times New Roman"/>
              <w:b/>
              <w:szCs w:val="16"/>
            </w:rPr>
            <w:t>G/TBT/N/BRA/860/Add.2</w:t>
          </w:r>
          <w:bookmarkEnd w:id="29"/>
        </w:p>
        <w:p w14:paraId="544FED2B" w14:textId="77777777" w:rsidR="00C14444" w:rsidRPr="00C14444" w:rsidRDefault="00C14444" w:rsidP="00C14444">
          <w:pPr>
            <w:jc w:val="center"/>
            <w:rPr>
              <w:szCs w:val="16"/>
            </w:rPr>
          </w:pPr>
        </w:p>
      </w:tc>
    </w:tr>
    <w:tr w:rsidR="00E00BFF" w14:paraId="790CA45F" w14:textId="77777777" w:rsidTr="00544326">
      <w:trPr>
        <w:trHeight w:val="240"/>
        <w:jc w:val="center"/>
      </w:trPr>
      <w:tc>
        <w:tcPr>
          <w:tcW w:w="3794" w:type="dxa"/>
          <w:vMerge/>
          <w:shd w:val="clear" w:color="auto" w:fill="FFFFFF"/>
          <w:tcMar>
            <w:left w:w="108" w:type="dxa"/>
            <w:right w:w="108" w:type="dxa"/>
          </w:tcMar>
          <w:vAlign w:val="center"/>
        </w:tcPr>
        <w:p w14:paraId="57E57E8D" w14:textId="77777777" w:rsidR="00ED54E0" w:rsidRPr="00182B84" w:rsidRDefault="00ED54E0" w:rsidP="00425DC5"/>
      </w:tc>
      <w:tc>
        <w:tcPr>
          <w:tcW w:w="5448" w:type="dxa"/>
          <w:gridSpan w:val="2"/>
          <w:shd w:val="clear" w:color="auto" w:fill="FFFFFF"/>
          <w:tcMar>
            <w:left w:w="108" w:type="dxa"/>
            <w:right w:w="108" w:type="dxa"/>
          </w:tcMar>
          <w:vAlign w:val="center"/>
        </w:tcPr>
        <w:p w14:paraId="1A34DCF0" w14:textId="6B559BFC" w:rsidR="00ED54E0" w:rsidRPr="00182B84" w:rsidRDefault="00534868" w:rsidP="00425DC5">
          <w:pPr>
            <w:jc w:val="right"/>
            <w:rPr>
              <w:szCs w:val="16"/>
            </w:rPr>
          </w:pPr>
          <w:bookmarkStart w:id="30" w:name="bmkDate"/>
          <w:bookmarkEnd w:id="30"/>
          <w:r>
            <w:rPr>
              <w:szCs w:val="16"/>
            </w:rPr>
            <w:t>5 January 2022</w:t>
          </w:r>
        </w:p>
      </w:tc>
    </w:tr>
    <w:tr w:rsidR="00E00BFF" w14:paraId="0ACF31FA"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0AD1C3" w14:textId="0BAFFE0D" w:rsidR="00ED54E0" w:rsidRPr="00182B84" w:rsidRDefault="00534868"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r w:rsidR="00F357E7">
            <w:rPr>
              <w:rFonts w:eastAsia="Calibri" w:cs="Times New Roman"/>
              <w:color w:val="FF0000"/>
              <w:szCs w:val="16"/>
            </w:rPr>
            <w:t>00</w:t>
          </w:r>
          <w:bookmarkEnd w:id="31"/>
          <w:r w:rsidR="00EA38CA">
            <w:rPr>
              <w:rFonts w:eastAsia="Calibri" w:cs="Times New Roman"/>
              <w:color w:val="FF0000"/>
              <w:szCs w:val="16"/>
            </w:rPr>
            <w:t>48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B1E0C6B" w14:textId="77777777" w:rsidR="00ED54E0" w:rsidRPr="00182B84" w:rsidRDefault="0053486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00BFF" w14:paraId="7C8C62A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BCF3C6" w14:textId="77777777" w:rsidR="00ED54E0" w:rsidRPr="00182B84" w:rsidRDefault="0053486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0E0D65B" w14:textId="77777777" w:rsidR="00ED54E0" w:rsidRPr="00182B84" w:rsidRDefault="00534868"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30B2B6B5"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CB09554">
      <w:start w:val="1"/>
      <w:numFmt w:val="decimal"/>
      <w:pStyle w:val="SummaryText"/>
      <w:lvlText w:val="%1."/>
      <w:lvlJc w:val="left"/>
      <w:pPr>
        <w:ind w:left="360" w:hanging="360"/>
      </w:pPr>
    </w:lvl>
    <w:lvl w:ilvl="1" w:tplc="50C27BB8" w:tentative="1">
      <w:start w:val="1"/>
      <w:numFmt w:val="lowerLetter"/>
      <w:lvlText w:val="%2."/>
      <w:lvlJc w:val="left"/>
      <w:pPr>
        <w:ind w:left="1080" w:hanging="360"/>
      </w:pPr>
    </w:lvl>
    <w:lvl w:ilvl="2" w:tplc="DCF41784" w:tentative="1">
      <w:start w:val="1"/>
      <w:numFmt w:val="lowerRoman"/>
      <w:lvlText w:val="%3."/>
      <w:lvlJc w:val="right"/>
      <w:pPr>
        <w:ind w:left="1800" w:hanging="180"/>
      </w:pPr>
    </w:lvl>
    <w:lvl w:ilvl="3" w:tplc="ABB4B924" w:tentative="1">
      <w:start w:val="1"/>
      <w:numFmt w:val="decimal"/>
      <w:lvlText w:val="%4."/>
      <w:lvlJc w:val="left"/>
      <w:pPr>
        <w:ind w:left="2520" w:hanging="360"/>
      </w:pPr>
    </w:lvl>
    <w:lvl w:ilvl="4" w:tplc="4F780FD6" w:tentative="1">
      <w:start w:val="1"/>
      <w:numFmt w:val="lowerLetter"/>
      <w:lvlText w:val="%5."/>
      <w:lvlJc w:val="left"/>
      <w:pPr>
        <w:ind w:left="3240" w:hanging="360"/>
      </w:pPr>
    </w:lvl>
    <w:lvl w:ilvl="5" w:tplc="E140D184" w:tentative="1">
      <w:start w:val="1"/>
      <w:numFmt w:val="lowerRoman"/>
      <w:lvlText w:val="%6."/>
      <w:lvlJc w:val="right"/>
      <w:pPr>
        <w:ind w:left="3960" w:hanging="180"/>
      </w:pPr>
    </w:lvl>
    <w:lvl w:ilvl="6" w:tplc="4C6677BA" w:tentative="1">
      <w:start w:val="1"/>
      <w:numFmt w:val="decimal"/>
      <w:lvlText w:val="%7."/>
      <w:lvlJc w:val="left"/>
      <w:pPr>
        <w:ind w:left="4680" w:hanging="360"/>
      </w:pPr>
    </w:lvl>
    <w:lvl w:ilvl="7" w:tplc="80E8BA60" w:tentative="1">
      <w:start w:val="1"/>
      <w:numFmt w:val="lowerLetter"/>
      <w:lvlText w:val="%8."/>
      <w:lvlJc w:val="left"/>
      <w:pPr>
        <w:ind w:left="5400" w:hanging="360"/>
      </w:pPr>
    </w:lvl>
    <w:lvl w:ilvl="8" w:tplc="A7E0E96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774DD"/>
    <w:rsid w:val="00381A7D"/>
    <w:rsid w:val="003971FF"/>
    <w:rsid w:val="00397FF5"/>
    <w:rsid w:val="004244A9"/>
    <w:rsid w:val="00425DC5"/>
    <w:rsid w:val="00467032"/>
    <w:rsid w:val="0046754A"/>
    <w:rsid w:val="00467A46"/>
    <w:rsid w:val="004A220F"/>
    <w:rsid w:val="004C27DF"/>
    <w:rsid w:val="004C5A53"/>
    <w:rsid w:val="004D4D19"/>
    <w:rsid w:val="004F203A"/>
    <w:rsid w:val="005336B8"/>
    <w:rsid w:val="0053486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0BFF"/>
    <w:rsid w:val="00E0707F"/>
    <w:rsid w:val="00E1426C"/>
    <w:rsid w:val="00E36811"/>
    <w:rsid w:val="00E46FD5"/>
    <w:rsid w:val="00E544BB"/>
    <w:rsid w:val="00E56545"/>
    <w:rsid w:val="00E626B0"/>
    <w:rsid w:val="00E9471B"/>
    <w:rsid w:val="00EA38CA"/>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9356F"/>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4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gov.br/en/web/dou/-/portaria/sda-n-489-de-22-de-dezembro-de-2021-37008417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2022-01-05T13:33:00Z</dcterms:created>
  <dcterms:modified xsi:type="dcterms:W3CDTF">2022-01-05T16:01:00Z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