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1366" w14:textId="77777777" w:rsidR="004E22AE" w:rsidRPr="007C4C36" w:rsidRDefault="008541E0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91C01E1" w14:textId="77777777" w:rsidR="004E22AE" w:rsidRPr="007C4C36" w:rsidRDefault="008541E0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280D5B4" w14:textId="77777777" w:rsidR="007141CF" w:rsidRPr="007C4C36" w:rsidRDefault="008541E0" w:rsidP="007C4C36">
      <w:bookmarkStart w:id="1" w:name="bmkChapeau"/>
      <w:r w:rsidRPr="007C4C36">
        <w:t xml:space="preserve">The following communication, dated 19 July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7393205F" w14:textId="77777777" w:rsidR="004E22AE" w:rsidRPr="007C4C36" w:rsidRDefault="004E22AE" w:rsidP="007C4C36"/>
    <w:p w14:paraId="6E4DCF60" w14:textId="77777777" w:rsidR="004E22AE" w:rsidRPr="007C4C36" w:rsidRDefault="008541E0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A19813F" w14:textId="77777777" w:rsidR="004E22AE" w:rsidRPr="007C4C36" w:rsidRDefault="004E22AE" w:rsidP="007C4C36"/>
    <w:p w14:paraId="7F8032F6" w14:textId="77777777" w:rsidR="004E22AE" w:rsidRPr="007C4C36" w:rsidRDefault="004E22AE" w:rsidP="007C4C36"/>
    <w:p w14:paraId="743008D7" w14:textId="77777777" w:rsidR="004E22AE" w:rsidRPr="00EB7119" w:rsidRDefault="008541E0" w:rsidP="003601C0">
      <w:pPr>
        <w:rPr>
          <w:u w:val="single"/>
        </w:rPr>
      </w:pPr>
      <w:bookmarkStart w:id="2" w:name="spsTitle"/>
      <w:r w:rsidRPr="00EB7119">
        <w:rPr>
          <w:u w:val="single"/>
        </w:rPr>
        <w:t xml:space="preserve">Rectification of item 4.8 of Annex I, of </w:t>
      </w:r>
      <w:proofErr w:type="spellStart"/>
      <w:r w:rsidRPr="00EB7119">
        <w:rPr>
          <w:u w:val="single"/>
        </w:rPr>
        <w:t>Inmetro</w:t>
      </w:r>
      <w:proofErr w:type="spellEnd"/>
      <w:r w:rsidRPr="00EB7119">
        <w:rPr>
          <w:u w:val="single"/>
        </w:rPr>
        <w:t xml:space="preserve"> Ordinance No. 309, 5 July 2021, published in the Official Gazette on 15 July 2021, pages 52 to 55, Section 1.</w:t>
      </w:r>
    </w:p>
    <w:p w14:paraId="71D01B82" w14:textId="77777777" w:rsidR="004E22AE" w:rsidRPr="007C4C36" w:rsidRDefault="008541E0" w:rsidP="00EB7119">
      <w:pPr>
        <w:spacing w:before="120"/>
      </w:pPr>
      <w:r w:rsidRPr="007C4C36">
        <w:t>The rectification text is available only in Portuguese and can be downloaded at:</w:t>
      </w:r>
    </w:p>
    <w:p w14:paraId="57BC50B9" w14:textId="77777777" w:rsidR="004E22AE" w:rsidRPr="007C4C36" w:rsidRDefault="00B43751" w:rsidP="003601C0">
      <w:pPr>
        <w:spacing w:after="120"/>
      </w:pPr>
      <w:hyperlink r:id="rId7" w:history="1">
        <w:r w:rsidR="008541E0" w:rsidRPr="007C4C36">
          <w:rPr>
            <w:color w:val="0000FF"/>
            <w:u w:val="single"/>
          </w:rPr>
          <w:t>https://in.gov.br/en/web/dou/-/retificacao-411012494</w:t>
        </w:r>
      </w:hyperlink>
      <w:bookmarkStart w:id="3" w:name="spsMeasureAddress"/>
      <w:bookmarkEnd w:id="2"/>
      <w:bookmarkEnd w:id="3"/>
    </w:p>
    <w:p w14:paraId="6E71A4D8" w14:textId="77777777" w:rsidR="004E22AE" w:rsidRPr="007C4C36" w:rsidRDefault="008541E0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9D46" w14:textId="77777777" w:rsidR="003400F6" w:rsidRDefault="008541E0">
      <w:r>
        <w:separator/>
      </w:r>
    </w:p>
  </w:endnote>
  <w:endnote w:type="continuationSeparator" w:id="0">
    <w:p w14:paraId="06D7FD5D" w14:textId="77777777" w:rsidR="003400F6" w:rsidRDefault="0085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7ED5" w14:textId="77777777" w:rsidR="004E22AE" w:rsidRPr="007C4C36" w:rsidRDefault="008541E0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D548" w14:textId="77777777" w:rsidR="004E22AE" w:rsidRPr="007C4C36" w:rsidRDefault="008541E0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52F" w14:textId="77777777" w:rsidR="00DF3F8A" w:rsidRPr="007C4C36" w:rsidRDefault="008541E0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D1EE" w14:textId="77777777" w:rsidR="003400F6" w:rsidRDefault="008541E0">
      <w:r>
        <w:separator/>
      </w:r>
    </w:p>
  </w:footnote>
  <w:footnote w:type="continuationSeparator" w:id="0">
    <w:p w14:paraId="07D80F72" w14:textId="77777777" w:rsidR="003400F6" w:rsidRDefault="0085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96CA" w14:textId="77777777" w:rsidR="004E22AE" w:rsidRPr="007C4C36" w:rsidRDefault="008541E0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7ADB28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A5C0B9" w14:textId="77777777" w:rsidR="004E22AE" w:rsidRPr="007C4C36" w:rsidRDefault="008541E0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ADF6C7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5F8" w14:textId="77777777" w:rsidR="004E22AE" w:rsidRPr="007C4C36" w:rsidRDefault="008541E0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2EA435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26C211" w14:textId="77777777" w:rsidR="004E22AE" w:rsidRPr="007C4C36" w:rsidRDefault="008541E0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9EFCF0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6780" w14:paraId="2C8F1A3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72F7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24C464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D06780" w14:paraId="1C2611D6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ED099F" w14:textId="77777777" w:rsidR="00ED54E0" w:rsidRPr="004E22AE" w:rsidRDefault="008541E0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505857" wp14:editId="2759EE5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0295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96CC3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D06780" w14:paraId="2DBD9780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86F1C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5E0CC" w14:textId="77777777" w:rsidR="00ED54E0" w:rsidRPr="007C4C36" w:rsidRDefault="008541E0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G/TBT/N/BRA/845/Add.1/Corr.2</w:t>
          </w:r>
          <w:bookmarkEnd w:id="5"/>
        </w:p>
      </w:tc>
    </w:tr>
    <w:tr w:rsidR="00D06780" w14:paraId="7E4839B4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9D57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FA135" w14:textId="23A6872A" w:rsidR="00ED54E0" w:rsidRPr="004E22AE" w:rsidRDefault="008541E0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20 July 2022</w:t>
          </w:r>
        </w:p>
      </w:tc>
    </w:tr>
    <w:tr w:rsidR="00D06780" w14:paraId="587AFCE1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DAAB39" w14:textId="79CC41B2" w:rsidR="00ED54E0" w:rsidRPr="004E22AE" w:rsidRDefault="008541E0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B43751">
            <w:rPr>
              <w:color w:val="FF0000"/>
              <w:szCs w:val="16"/>
            </w:rPr>
            <w:t>5504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774DC" w14:textId="77777777" w:rsidR="00ED54E0" w:rsidRPr="004E22AE" w:rsidRDefault="008541E0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D06780" w14:paraId="0D9F23AD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441F3B" w14:textId="77777777" w:rsidR="00ED54E0" w:rsidRPr="004E22AE" w:rsidRDefault="008541E0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6EC598" w14:textId="77777777" w:rsidR="00ED54E0" w:rsidRPr="007C4C36" w:rsidRDefault="008541E0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2D285F74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2680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6611DE" w:tentative="1">
      <w:start w:val="1"/>
      <w:numFmt w:val="lowerLetter"/>
      <w:lvlText w:val="%2."/>
      <w:lvlJc w:val="left"/>
      <w:pPr>
        <w:ind w:left="1080" w:hanging="360"/>
      </w:pPr>
    </w:lvl>
    <w:lvl w:ilvl="2" w:tplc="CEBA32F4" w:tentative="1">
      <w:start w:val="1"/>
      <w:numFmt w:val="lowerRoman"/>
      <w:lvlText w:val="%3."/>
      <w:lvlJc w:val="right"/>
      <w:pPr>
        <w:ind w:left="1800" w:hanging="180"/>
      </w:pPr>
    </w:lvl>
    <w:lvl w:ilvl="3" w:tplc="487AEC12" w:tentative="1">
      <w:start w:val="1"/>
      <w:numFmt w:val="decimal"/>
      <w:lvlText w:val="%4."/>
      <w:lvlJc w:val="left"/>
      <w:pPr>
        <w:ind w:left="2520" w:hanging="360"/>
      </w:pPr>
    </w:lvl>
    <w:lvl w:ilvl="4" w:tplc="F0DCDC98" w:tentative="1">
      <w:start w:val="1"/>
      <w:numFmt w:val="lowerLetter"/>
      <w:lvlText w:val="%5."/>
      <w:lvlJc w:val="left"/>
      <w:pPr>
        <w:ind w:left="3240" w:hanging="360"/>
      </w:pPr>
    </w:lvl>
    <w:lvl w:ilvl="5" w:tplc="6298C05A" w:tentative="1">
      <w:start w:val="1"/>
      <w:numFmt w:val="lowerRoman"/>
      <w:lvlText w:val="%6."/>
      <w:lvlJc w:val="right"/>
      <w:pPr>
        <w:ind w:left="3960" w:hanging="180"/>
      </w:pPr>
    </w:lvl>
    <w:lvl w:ilvl="6" w:tplc="C47A19D6" w:tentative="1">
      <w:start w:val="1"/>
      <w:numFmt w:val="decimal"/>
      <w:lvlText w:val="%7."/>
      <w:lvlJc w:val="left"/>
      <w:pPr>
        <w:ind w:left="4680" w:hanging="360"/>
      </w:pPr>
    </w:lvl>
    <w:lvl w:ilvl="7" w:tplc="66DA2038" w:tentative="1">
      <w:start w:val="1"/>
      <w:numFmt w:val="lowerLetter"/>
      <w:lvlText w:val="%8."/>
      <w:lvlJc w:val="left"/>
      <w:pPr>
        <w:ind w:left="5400" w:hanging="360"/>
      </w:pPr>
    </w:lvl>
    <w:lvl w:ilvl="8" w:tplc="582867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00F6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541E0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43751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780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C39FE"/>
    <w:rsid w:val="00DE21EF"/>
    <w:rsid w:val="00DE50DB"/>
    <w:rsid w:val="00DF341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B7119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3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.gov.br/en/web/dou/-/retificacao-41101249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2022-07-20T09:23:00Z</dcterms:created>
  <dcterms:modified xsi:type="dcterms:W3CDTF">2022-07-20T10:00:00Z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