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B5DB" w14:textId="77777777" w:rsidR="002D78C9" w:rsidRDefault="00FC762D" w:rsidP="00DD3DD7">
      <w:pPr>
        <w:pStyle w:val="Titre"/>
      </w:pPr>
      <w:r w:rsidRPr="002F663C">
        <w:t>NOTIFICATION</w:t>
      </w:r>
    </w:p>
    <w:p w14:paraId="1E476907" w14:textId="77777777" w:rsidR="002F663C" w:rsidRPr="002F663C" w:rsidRDefault="00FC762D" w:rsidP="00DD3DD7">
      <w:pPr>
        <w:pStyle w:val="Title3"/>
      </w:pPr>
      <w:r w:rsidRPr="002F663C">
        <w:t>Addendum</w:t>
      </w:r>
    </w:p>
    <w:p w14:paraId="3494FC8C" w14:textId="77777777" w:rsidR="002F663C" w:rsidRDefault="00FC762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52A959E1" w14:textId="77777777" w:rsidR="001E2E4A" w:rsidRPr="002F663C" w:rsidRDefault="001E2E4A" w:rsidP="001E2E4A">
      <w:pPr>
        <w:rPr>
          <w:rFonts w:eastAsia="Calibri" w:cs="Times New Roman"/>
        </w:rPr>
      </w:pPr>
    </w:p>
    <w:p w14:paraId="45E9F078" w14:textId="77777777" w:rsidR="002F663C" w:rsidRPr="002F663C" w:rsidRDefault="00FC762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3ABAFC5E" w14:textId="77777777" w:rsidR="002F663C" w:rsidRDefault="002F663C" w:rsidP="002F663C">
      <w:pPr>
        <w:rPr>
          <w:rFonts w:eastAsia="Calibri" w:cs="Times New Roman"/>
        </w:rPr>
      </w:pPr>
    </w:p>
    <w:p w14:paraId="327074A5" w14:textId="77777777" w:rsidR="00C14444" w:rsidRPr="002F663C" w:rsidRDefault="00C14444" w:rsidP="002F663C">
      <w:pPr>
        <w:rPr>
          <w:rFonts w:eastAsia="Calibri" w:cs="Times New Roman"/>
        </w:rPr>
      </w:pPr>
    </w:p>
    <w:p w14:paraId="1F37B742" w14:textId="77777777" w:rsidR="002F663C" w:rsidRPr="002F663C" w:rsidRDefault="00FC762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Amendment of Act No. 954, 8 February 2018</w:t>
      </w:r>
    </w:p>
    <w:p w14:paraId="377E263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52FBE" w14:paraId="3C99E116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D8D9BAB" w14:textId="77777777" w:rsidR="002F663C" w:rsidRPr="002F663C" w:rsidRDefault="00FC762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52FBE" w14:paraId="6933A396" w14:textId="77777777" w:rsidTr="00E9471B">
        <w:tc>
          <w:tcPr>
            <w:tcW w:w="851" w:type="dxa"/>
            <w:shd w:val="clear" w:color="auto" w:fill="auto"/>
          </w:tcPr>
          <w:p w14:paraId="765CED78" w14:textId="77777777" w:rsidR="002F663C" w:rsidRPr="00711F9C" w:rsidRDefault="00FC76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60F04AF" w14:textId="77777777" w:rsidR="002F663C" w:rsidRPr="002F663C" w:rsidRDefault="00FC76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52FBE" w14:paraId="126D7CFD" w14:textId="77777777" w:rsidTr="00E9471B">
        <w:tc>
          <w:tcPr>
            <w:tcW w:w="851" w:type="dxa"/>
            <w:shd w:val="clear" w:color="auto" w:fill="auto"/>
          </w:tcPr>
          <w:p w14:paraId="7D178E8D" w14:textId="77777777" w:rsidR="002F663C" w:rsidRPr="00711F9C" w:rsidRDefault="00FC76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BC4A7FE" w14:textId="77777777" w:rsidR="002F663C" w:rsidRPr="002F663C" w:rsidRDefault="00FC76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552FBE" w14:paraId="6BB9EBE0" w14:textId="77777777" w:rsidTr="00E9471B">
        <w:tc>
          <w:tcPr>
            <w:tcW w:w="851" w:type="dxa"/>
            <w:shd w:val="clear" w:color="auto" w:fill="auto"/>
          </w:tcPr>
          <w:p w14:paraId="0D60B4DA" w14:textId="77777777" w:rsidR="002F663C" w:rsidRPr="00711F9C" w:rsidRDefault="00FC76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5206D8D9" w14:textId="77777777" w:rsidR="002F663C" w:rsidRPr="002F663C" w:rsidRDefault="00FC76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22 August 2024</w:t>
            </w:r>
          </w:p>
        </w:tc>
      </w:tr>
      <w:tr w:rsidR="00552FBE" w14:paraId="45A85637" w14:textId="77777777" w:rsidTr="00E9471B">
        <w:tc>
          <w:tcPr>
            <w:tcW w:w="851" w:type="dxa"/>
            <w:shd w:val="clear" w:color="auto" w:fill="auto"/>
          </w:tcPr>
          <w:p w14:paraId="569AD18E" w14:textId="77777777" w:rsidR="002F663C" w:rsidRPr="00711F9C" w:rsidRDefault="00FC76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C66250F" w14:textId="77777777" w:rsidR="002F663C" w:rsidRPr="002F663C" w:rsidRDefault="00FC76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22 August 2024; </w:t>
            </w:r>
            <w:hyperlink r:id="rId9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https://informacoes.anatel.gov.br/legislacao/atos-de-certificacao-de-produtos/2024/1970-ato-10974</w:t>
              </w:r>
            </w:hyperlink>
          </w:p>
        </w:tc>
      </w:tr>
      <w:tr w:rsidR="00552FBE" w14:paraId="5D52021F" w14:textId="77777777" w:rsidTr="00E9471B">
        <w:tc>
          <w:tcPr>
            <w:tcW w:w="851" w:type="dxa"/>
            <w:shd w:val="clear" w:color="auto" w:fill="auto"/>
          </w:tcPr>
          <w:p w14:paraId="6600446F" w14:textId="77777777" w:rsidR="002F663C" w:rsidRPr="00711F9C" w:rsidRDefault="00FC76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34E48F7" w14:textId="77777777" w:rsidR="002F663C" w:rsidRPr="002F663C" w:rsidRDefault="00FC76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</w:tc>
      </w:tr>
      <w:tr w:rsidR="00552FBE" w14:paraId="4AE1E5EB" w14:textId="77777777" w:rsidTr="00E9471B">
        <w:tc>
          <w:tcPr>
            <w:tcW w:w="851" w:type="dxa"/>
            <w:shd w:val="clear" w:color="auto" w:fill="auto"/>
          </w:tcPr>
          <w:p w14:paraId="2E2849A9" w14:textId="77777777" w:rsidR="002F663C" w:rsidRPr="00711F9C" w:rsidRDefault="00FC76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5A9EAF89" w14:textId="77777777" w:rsidR="002F663C" w:rsidRPr="002F663C" w:rsidRDefault="00FC76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4C0FE21" w14:textId="77777777" w:rsidR="002F663C" w:rsidRPr="002F663C" w:rsidRDefault="00FC762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52FBE" w14:paraId="10642A8C" w14:textId="77777777" w:rsidTr="00E9471B">
        <w:tc>
          <w:tcPr>
            <w:tcW w:w="851" w:type="dxa"/>
            <w:shd w:val="clear" w:color="auto" w:fill="auto"/>
          </w:tcPr>
          <w:p w14:paraId="573E4F79" w14:textId="77777777" w:rsidR="002F663C" w:rsidRPr="00711F9C" w:rsidRDefault="00FC762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C7BAC67" w14:textId="77777777" w:rsidR="002F663C" w:rsidRPr="002F663C" w:rsidRDefault="00FC762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7F919DEB" w14:textId="77777777" w:rsidR="002F663C" w:rsidRPr="002F663C" w:rsidRDefault="00FC762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52FBE" w14:paraId="3C60A4C0" w14:textId="77777777" w:rsidTr="00E9471B">
        <w:tc>
          <w:tcPr>
            <w:tcW w:w="851" w:type="dxa"/>
            <w:shd w:val="clear" w:color="auto" w:fill="auto"/>
          </w:tcPr>
          <w:p w14:paraId="6DC0FF2B" w14:textId="77777777" w:rsidR="002F663C" w:rsidRPr="00711F9C" w:rsidRDefault="00FC76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00A0B4F" w14:textId="77777777" w:rsidR="002F663C" w:rsidRPr="002F663C" w:rsidRDefault="00FC762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52FBE" w14:paraId="59055C19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629D256D" w14:textId="77777777" w:rsidR="002F663C" w:rsidRPr="00711F9C" w:rsidRDefault="00FC762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41B1B1F8" w14:textId="77777777" w:rsidR="002F663C" w:rsidRPr="002F663C" w:rsidRDefault="00FC762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3DAAFF3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40E2D3C" w14:textId="77777777" w:rsidR="003971FF" w:rsidRPr="007F6EA2" w:rsidRDefault="00FC762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ANATEL issued Act No. 10974, 25 July 2024 that includes item 3.3.1 to Annex I of Act No. 954, of 8 February 2018, which approves technical requirements for conformity assessment and approval of radiocommunication signal blockers.</w:t>
      </w:r>
    </w:p>
    <w:p w14:paraId="0EEA367C" w14:textId="77777777" w:rsidR="006C5A96" w:rsidRDefault="00FC762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A38E4CD" w14:textId="77777777" w:rsidR="004D4D19" w:rsidRDefault="004D4D19" w:rsidP="007F38C2">
      <w:pPr>
        <w:jc w:val="center"/>
        <w:rPr>
          <w:b/>
        </w:rPr>
      </w:pPr>
    </w:p>
    <w:p w14:paraId="03AE575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5E72A" w14:textId="77777777" w:rsidR="00FC762D" w:rsidRDefault="00FC762D">
      <w:r>
        <w:separator/>
      </w:r>
    </w:p>
  </w:endnote>
  <w:endnote w:type="continuationSeparator" w:id="0">
    <w:p w14:paraId="1E49152C" w14:textId="77777777" w:rsidR="00FC762D" w:rsidRDefault="00FC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CB18E" w14:textId="77777777" w:rsidR="00544326" w:rsidRPr="00DD3DD7" w:rsidRDefault="00FC762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2389" w14:textId="77777777" w:rsidR="00544326" w:rsidRPr="00DD3DD7" w:rsidRDefault="00FC762D" w:rsidP="00DD3DD7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9378E" w14:textId="77777777" w:rsidR="004D3A6A" w:rsidRDefault="00FC762D" w:rsidP="00ED54E0">
      <w:r>
        <w:separator/>
      </w:r>
    </w:p>
  </w:footnote>
  <w:footnote w:type="continuationSeparator" w:id="0">
    <w:p w14:paraId="1137C437" w14:textId="77777777" w:rsidR="004D3A6A" w:rsidRDefault="00FC762D" w:rsidP="00ED54E0">
      <w:r>
        <w:continuationSeparator/>
      </w:r>
    </w:p>
  </w:footnote>
  <w:footnote w:id="1">
    <w:p w14:paraId="4A56806F" w14:textId="77777777" w:rsidR="007F6EA2" w:rsidRDefault="00FC762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BA86C" w14:textId="77777777" w:rsidR="00DD3DD7" w:rsidRDefault="00FC76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0969058A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062B7E" w14:textId="77777777" w:rsidR="00DD3DD7" w:rsidRPr="00DD3DD7" w:rsidRDefault="00FC76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0BF48A2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563" w14:textId="77777777" w:rsidR="00DD3DD7" w:rsidRPr="00FC762D" w:rsidRDefault="00FC76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  <w:bookmarkStart w:id="3" w:name="spsSymbolHeader"/>
    <w:r w:rsidRPr="00FC762D">
      <w:rPr>
        <w:lang w:val="pt-PT"/>
      </w:rPr>
      <w:t>G/TBT/N/BRA/1486/Add.1</w:t>
    </w:r>
    <w:bookmarkEnd w:id="3"/>
  </w:p>
  <w:p w14:paraId="1C907801" w14:textId="77777777" w:rsidR="00DD3DD7" w:rsidRPr="00FC762D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pt-PT"/>
      </w:rPr>
    </w:pPr>
  </w:p>
  <w:p w14:paraId="6D588B50" w14:textId="77777777" w:rsidR="00DD3DD7" w:rsidRPr="00DD3DD7" w:rsidRDefault="00FC762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8E56ACE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52FBE" w14:paraId="6ECE8E7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14C3F3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7AE2501" w14:textId="77777777" w:rsidR="00ED54E0" w:rsidRPr="00182B84" w:rsidRDefault="00FC762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52FBE" w14:paraId="6CA0448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53D9726" w14:textId="77777777" w:rsidR="00ED54E0" w:rsidRPr="00182B84" w:rsidRDefault="00FC762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745DAD52" wp14:editId="48CF0DF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671289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6DC4DC5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52FBE" w:rsidRPr="003173A0" w14:paraId="6595CCB5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72A1B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B32194" w14:textId="77777777" w:rsidR="00DD3DD7" w:rsidRPr="00FC762D" w:rsidRDefault="00FC762D" w:rsidP="00DD3DD7">
          <w:pPr>
            <w:jc w:val="right"/>
            <w:rPr>
              <w:rFonts w:eastAsia="Calibri" w:cs="Times New Roman"/>
              <w:b/>
              <w:szCs w:val="16"/>
              <w:lang w:val="pt-PT"/>
            </w:rPr>
          </w:pPr>
          <w:bookmarkStart w:id="4" w:name="bmkSymbols"/>
          <w:r w:rsidRPr="00FC762D">
            <w:rPr>
              <w:rFonts w:eastAsia="Calibri" w:cs="Times New Roman"/>
              <w:b/>
              <w:szCs w:val="16"/>
              <w:lang w:val="pt-PT"/>
            </w:rPr>
            <w:t>G/TBT/N/BRA/1486/Add.1</w:t>
          </w:r>
          <w:bookmarkEnd w:id="4"/>
        </w:p>
        <w:p w14:paraId="0E1C0FC6" w14:textId="77777777" w:rsidR="00C14444" w:rsidRPr="00FC762D" w:rsidRDefault="00C14444" w:rsidP="00C14444">
          <w:pPr>
            <w:jc w:val="center"/>
            <w:rPr>
              <w:szCs w:val="16"/>
              <w:lang w:val="pt-PT"/>
            </w:rPr>
          </w:pPr>
        </w:p>
      </w:tc>
    </w:tr>
    <w:tr w:rsidR="00552FBE" w:rsidRPr="00FC762D" w14:paraId="2F8BC83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DB3B48" w14:textId="77777777" w:rsidR="00ED54E0" w:rsidRPr="00FC762D" w:rsidRDefault="00ED54E0" w:rsidP="00425DC5">
          <w:pPr>
            <w:rPr>
              <w:lang w:val="pt-PT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7E18D6" w14:textId="07912AB7" w:rsidR="00ED54E0" w:rsidRPr="00FC762D" w:rsidRDefault="00FC762D" w:rsidP="00425DC5">
          <w:pPr>
            <w:jc w:val="right"/>
            <w:rPr>
              <w:szCs w:val="16"/>
              <w:lang w:val="pt-PT"/>
            </w:rPr>
          </w:pPr>
          <w:bookmarkStart w:id="5" w:name="bmkDate"/>
          <w:bookmarkEnd w:id="5"/>
          <w:r>
            <w:rPr>
              <w:szCs w:val="16"/>
              <w:lang w:val="pt-PT"/>
            </w:rPr>
            <w:t>2 September 2024</w:t>
          </w:r>
        </w:p>
      </w:tc>
    </w:tr>
    <w:tr w:rsidR="00552FBE" w14:paraId="784808A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8CFD90" w14:textId="1AED6560" w:rsidR="00ED54E0" w:rsidRPr="00182B84" w:rsidRDefault="00FC762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</w:t>
          </w:r>
          <w:r w:rsidR="003173A0">
            <w:rPr>
              <w:rFonts w:eastAsia="Calibri" w:cs="Times New Roman"/>
              <w:color w:val="FF0000"/>
              <w:szCs w:val="16"/>
            </w:rPr>
            <w:t>-6103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E84265" w14:textId="77777777" w:rsidR="00ED54E0" w:rsidRPr="00182B84" w:rsidRDefault="00FC762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52FBE" w14:paraId="186B1D67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E8131C7" w14:textId="77777777" w:rsidR="00ED54E0" w:rsidRPr="00182B84" w:rsidRDefault="00FC762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D5F9F32" w14:textId="77777777" w:rsidR="00ED54E0" w:rsidRPr="00182B84" w:rsidRDefault="00FC762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6053C2E5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98486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A6208802" w:tentative="1">
      <w:start w:val="1"/>
      <w:numFmt w:val="lowerLetter"/>
      <w:lvlText w:val="%2."/>
      <w:lvlJc w:val="left"/>
      <w:pPr>
        <w:ind w:left="1080" w:hanging="360"/>
      </w:pPr>
    </w:lvl>
    <w:lvl w:ilvl="2" w:tplc="279032E2" w:tentative="1">
      <w:start w:val="1"/>
      <w:numFmt w:val="lowerRoman"/>
      <w:lvlText w:val="%3."/>
      <w:lvlJc w:val="right"/>
      <w:pPr>
        <w:ind w:left="1800" w:hanging="180"/>
      </w:pPr>
    </w:lvl>
    <w:lvl w:ilvl="3" w:tplc="9202D758" w:tentative="1">
      <w:start w:val="1"/>
      <w:numFmt w:val="decimal"/>
      <w:lvlText w:val="%4."/>
      <w:lvlJc w:val="left"/>
      <w:pPr>
        <w:ind w:left="2520" w:hanging="360"/>
      </w:pPr>
    </w:lvl>
    <w:lvl w:ilvl="4" w:tplc="02524FE8" w:tentative="1">
      <w:start w:val="1"/>
      <w:numFmt w:val="lowerLetter"/>
      <w:lvlText w:val="%5."/>
      <w:lvlJc w:val="left"/>
      <w:pPr>
        <w:ind w:left="3240" w:hanging="360"/>
      </w:pPr>
    </w:lvl>
    <w:lvl w:ilvl="5" w:tplc="D3D66CE2" w:tentative="1">
      <w:start w:val="1"/>
      <w:numFmt w:val="lowerRoman"/>
      <w:lvlText w:val="%6."/>
      <w:lvlJc w:val="right"/>
      <w:pPr>
        <w:ind w:left="3960" w:hanging="180"/>
      </w:pPr>
    </w:lvl>
    <w:lvl w:ilvl="6" w:tplc="914A6B6E" w:tentative="1">
      <w:start w:val="1"/>
      <w:numFmt w:val="decimal"/>
      <w:lvlText w:val="%7."/>
      <w:lvlJc w:val="left"/>
      <w:pPr>
        <w:ind w:left="4680" w:hanging="360"/>
      </w:pPr>
    </w:lvl>
    <w:lvl w:ilvl="7" w:tplc="FDE61BE0" w:tentative="1">
      <w:start w:val="1"/>
      <w:numFmt w:val="lowerLetter"/>
      <w:lvlText w:val="%8."/>
      <w:lvlJc w:val="left"/>
      <w:pPr>
        <w:ind w:left="5400" w:hanging="360"/>
      </w:pPr>
    </w:lvl>
    <w:lvl w:ilvl="8" w:tplc="A2006AC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1436366">
    <w:abstractNumId w:val="9"/>
  </w:num>
  <w:num w:numId="2" w16cid:durableId="1175533748">
    <w:abstractNumId w:val="7"/>
  </w:num>
  <w:num w:numId="3" w16cid:durableId="2022393878">
    <w:abstractNumId w:val="6"/>
  </w:num>
  <w:num w:numId="4" w16cid:durableId="919946815">
    <w:abstractNumId w:val="5"/>
  </w:num>
  <w:num w:numId="5" w16cid:durableId="1703941910">
    <w:abstractNumId w:val="4"/>
  </w:num>
  <w:num w:numId="6" w16cid:durableId="1093211765">
    <w:abstractNumId w:val="12"/>
  </w:num>
  <w:num w:numId="7" w16cid:durableId="266274872">
    <w:abstractNumId w:val="11"/>
  </w:num>
  <w:num w:numId="8" w16cid:durableId="919751411">
    <w:abstractNumId w:val="10"/>
  </w:num>
  <w:num w:numId="9" w16cid:durableId="15881493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4407892">
    <w:abstractNumId w:val="13"/>
  </w:num>
  <w:num w:numId="11" w16cid:durableId="885793406">
    <w:abstractNumId w:val="8"/>
  </w:num>
  <w:num w:numId="12" w16cid:durableId="1953318752">
    <w:abstractNumId w:val="3"/>
  </w:num>
  <w:num w:numId="13" w16cid:durableId="1564481717">
    <w:abstractNumId w:val="2"/>
  </w:num>
  <w:num w:numId="14" w16cid:durableId="671642484">
    <w:abstractNumId w:val="1"/>
  </w:num>
  <w:num w:numId="15" w16cid:durableId="1238244072">
    <w:abstractNumId w:val="0"/>
  </w:num>
  <w:num w:numId="16" w16cid:durableId="1484279483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729DB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173A0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52FBE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D5D"/>
    <w:rsid w:val="00FA5EBC"/>
    <w:rsid w:val="00FA6F48"/>
    <w:rsid w:val="00FC762D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4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nformacoes.anatel.gov.br/legislacao/atos-de-certificacao-de-produtos/2024/1970-ato-10974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BE6C-46E1-4701-ACCA-8A490DD7C36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2024-09-02T09:25:00Z</dcterms:created>
  <dcterms:modified xsi:type="dcterms:W3CDTF">2024-09-02T09:35:00Z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