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EDBD3" w14:textId="77777777" w:rsidR="009239F7" w:rsidRPr="002F6A28" w:rsidRDefault="00AD1A4E" w:rsidP="002F6A28">
      <w:pPr>
        <w:pStyle w:val="Title"/>
        <w:rPr>
          <w:caps w:val="0"/>
          <w:kern w:val="0"/>
        </w:rPr>
      </w:pPr>
      <w:r w:rsidRPr="002F6A28">
        <w:rPr>
          <w:caps w:val="0"/>
          <w:kern w:val="0"/>
        </w:rPr>
        <w:t>NOTIFICATION</w:t>
      </w:r>
    </w:p>
    <w:p w14:paraId="7CD4034B" w14:textId="77777777" w:rsidR="009239F7" w:rsidRPr="002F6A28" w:rsidRDefault="00AD1A4E" w:rsidP="002F6A28">
      <w:pPr>
        <w:jc w:val="center"/>
      </w:pPr>
      <w:r w:rsidRPr="002F6A28">
        <w:t>The following notification is being circulated in accordance with Article 10.6</w:t>
      </w:r>
    </w:p>
    <w:p w14:paraId="6C8F45A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96314" w14:paraId="574BD430" w14:textId="77777777" w:rsidTr="0069259F">
        <w:tc>
          <w:tcPr>
            <w:tcW w:w="713" w:type="dxa"/>
            <w:tcBorders>
              <w:bottom w:val="single" w:sz="6" w:space="0" w:color="auto"/>
            </w:tcBorders>
            <w:shd w:val="clear" w:color="auto" w:fill="auto"/>
          </w:tcPr>
          <w:p w14:paraId="4F714B13" w14:textId="77777777" w:rsidR="00F85C99" w:rsidRPr="002F6A28" w:rsidRDefault="00AD1A4E" w:rsidP="002F6A28">
            <w:pPr>
              <w:spacing w:before="120" w:after="120"/>
              <w:jc w:val="left"/>
            </w:pPr>
            <w:r w:rsidRPr="002F6A28">
              <w:rPr>
                <w:b/>
              </w:rPr>
              <w:t>1.</w:t>
            </w:r>
          </w:p>
        </w:tc>
        <w:tc>
          <w:tcPr>
            <w:tcW w:w="8546" w:type="dxa"/>
            <w:tcBorders>
              <w:bottom w:val="single" w:sz="6" w:space="0" w:color="auto"/>
            </w:tcBorders>
            <w:shd w:val="clear" w:color="auto" w:fill="auto"/>
          </w:tcPr>
          <w:p w14:paraId="485A0586" w14:textId="77777777" w:rsidR="00F85C99" w:rsidRPr="002F6A28" w:rsidRDefault="00AD1A4E"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BRAZIL</w:t>
            </w:r>
            <w:bookmarkEnd w:id="1"/>
          </w:p>
          <w:p w14:paraId="4092B58E" w14:textId="77777777" w:rsidR="00F85C99" w:rsidRPr="002F6A28" w:rsidRDefault="00AD1A4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96314" w14:paraId="52D96528" w14:textId="77777777" w:rsidTr="0069259F">
        <w:tc>
          <w:tcPr>
            <w:tcW w:w="713" w:type="dxa"/>
            <w:tcBorders>
              <w:top w:val="single" w:sz="6" w:space="0" w:color="auto"/>
              <w:bottom w:val="single" w:sz="6" w:space="0" w:color="auto"/>
            </w:tcBorders>
            <w:shd w:val="clear" w:color="auto" w:fill="auto"/>
          </w:tcPr>
          <w:p w14:paraId="131819D8" w14:textId="77777777" w:rsidR="00F85C99" w:rsidRPr="002F6A28" w:rsidRDefault="00AD1A4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EA4363B" w14:textId="77777777" w:rsidR="00F85C99" w:rsidRPr="002F6A28" w:rsidRDefault="00AD1A4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1CC14935" w14:textId="77777777" w:rsidR="00EE3A11" w:rsidRPr="00C379C8" w:rsidRDefault="00AD1A4E" w:rsidP="00155128">
            <w:pPr>
              <w:spacing w:after="120"/>
            </w:pPr>
            <w:r w:rsidRPr="00C379C8">
              <w:t>Brazilian Health Regulatory Agency (ANVISA)</w:t>
            </w:r>
            <w:bookmarkEnd w:id="5"/>
          </w:p>
          <w:p w14:paraId="3E222C94" w14:textId="77777777" w:rsidR="00F85C99" w:rsidRPr="002F6A28" w:rsidRDefault="00AD1A4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014F7B1" w14:textId="77777777" w:rsidR="00AC6C6E" w:rsidRPr="00C379C8" w:rsidRDefault="00AD1A4E" w:rsidP="00AA646C">
            <w:r w:rsidRPr="00C379C8">
              <w:t>National Institute of Metrology, Quality and Technology (INMETRO)</w:t>
            </w:r>
          </w:p>
          <w:p w14:paraId="7F6F178A" w14:textId="77777777" w:rsidR="00AC6C6E" w:rsidRPr="00C379C8" w:rsidRDefault="00AD1A4E" w:rsidP="00AA646C">
            <w:r w:rsidRPr="00C379C8">
              <w:t>Telephone: +(55) 21 2145.3817</w:t>
            </w:r>
          </w:p>
          <w:p w14:paraId="63E70BF5" w14:textId="77777777" w:rsidR="00AC6C6E" w:rsidRPr="00C379C8" w:rsidRDefault="00AD1A4E" w:rsidP="00AA646C">
            <w:r w:rsidRPr="00C379C8">
              <w:t>Telefax: +(55) 21 2563.5637</w:t>
            </w:r>
          </w:p>
          <w:p w14:paraId="31C2958A" w14:textId="77777777" w:rsidR="00AC6C6E" w:rsidRPr="00C379C8" w:rsidRDefault="00AD1A4E" w:rsidP="00AA646C">
            <w:r w:rsidRPr="00C379C8">
              <w:t xml:space="preserve">Email: </w:t>
            </w:r>
            <w:hyperlink r:id="rId7" w:history="1">
              <w:r w:rsidRPr="00C379C8">
                <w:rPr>
                  <w:color w:val="0000FF"/>
                  <w:u w:val="single"/>
                </w:rPr>
                <w:t>barreirastecnicas@inmetro.gov.br</w:t>
              </w:r>
            </w:hyperlink>
          </w:p>
          <w:p w14:paraId="10EF9951" w14:textId="77777777" w:rsidR="00AC6C6E" w:rsidRPr="00C379C8" w:rsidRDefault="00AD1A4E" w:rsidP="00AA646C">
            <w:pPr>
              <w:spacing w:after="120"/>
            </w:pPr>
            <w:proofErr w:type="gramStart"/>
            <w:r w:rsidRPr="00C379C8">
              <w:t>Web-site</w:t>
            </w:r>
            <w:proofErr w:type="gramEnd"/>
            <w:r w:rsidRPr="00C379C8">
              <w:t>: www.inmetro.gov.br/barreirastecnicas</w:t>
            </w:r>
            <w:bookmarkEnd w:id="7"/>
          </w:p>
        </w:tc>
      </w:tr>
      <w:tr w:rsidR="00196314" w14:paraId="6B499CEF" w14:textId="77777777" w:rsidTr="0069259F">
        <w:tc>
          <w:tcPr>
            <w:tcW w:w="713" w:type="dxa"/>
            <w:tcBorders>
              <w:top w:val="single" w:sz="6" w:space="0" w:color="auto"/>
              <w:bottom w:val="single" w:sz="6" w:space="0" w:color="auto"/>
            </w:tcBorders>
            <w:shd w:val="clear" w:color="auto" w:fill="auto"/>
          </w:tcPr>
          <w:p w14:paraId="790A9A3A" w14:textId="77777777" w:rsidR="00F85C99" w:rsidRPr="002F6A28" w:rsidRDefault="00AD1A4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6CB9616" w14:textId="77777777" w:rsidR="00F85C99" w:rsidRPr="0058336F" w:rsidRDefault="00AD1A4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96314" w14:paraId="4BC3C3D9" w14:textId="77777777" w:rsidTr="0069259F">
        <w:tc>
          <w:tcPr>
            <w:tcW w:w="713" w:type="dxa"/>
            <w:tcBorders>
              <w:top w:val="single" w:sz="6" w:space="0" w:color="auto"/>
              <w:bottom w:val="single" w:sz="6" w:space="0" w:color="auto"/>
            </w:tcBorders>
            <w:shd w:val="clear" w:color="auto" w:fill="auto"/>
          </w:tcPr>
          <w:p w14:paraId="02167FF4" w14:textId="77777777" w:rsidR="00F85C99" w:rsidRPr="002F6A28" w:rsidRDefault="00AD1A4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4376252" w14:textId="77777777" w:rsidR="00F85C99" w:rsidRPr="002F6A28" w:rsidRDefault="00AD1A4E"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xml:space="preserve">Medicaments (excluding goods of heading 30.02, 30.05 or 30.06) consisting of two or more constituents which have been </w:t>
            </w:r>
            <w:proofErr w:type="gramStart"/>
            <w:r w:rsidR="00EE3A11" w:rsidRPr="00C379C8">
              <w:t>mixed together</w:t>
            </w:r>
            <w:proofErr w:type="gramEnd"/>
            <w:r w:rsidR="00EE3A11" w:rsidRPr="00C379C8">
              <w:t xml:space="preserve"> for therapeutic or prophylactic uses, not put up in measured doses or in forms or packings for retail sale. (HS code(s): 3003); Medicaments (excluding goods of heading 30.02, 30.05 or 30.06) consisting of mixed or unmixed products for therapeutic or prophylactic uses, put up in measured doses (including those in the form of transdermal administration systems) or in forms or packings for retail sale. (HS code(s): 3004)</w:t>
            </w:r>
            <w:bookmarkEnd w:id="22"/>
          </w:p>
        </w:tc>
      </w:tr>
      <w:tr w:rsidR="00196314" w14:paraId="6507B502" w14:textId="77777777" w:rsidTr="0069259F">
        <w:tc>
          <w:tcPr>
            <w:tcW w:w="713" w:type="dxa"/>
            <w:tcBorders>
              <w:top w:val="single" w:sz="6" w:space="0" w:color="auto"/>
              <w:bottom w:val="single" w:sz="6" w:space="0" w:color="auto"/>
            </w:tcBorders>
            <w:shd w:val="clear" w:color="auto" w:fill="auto"/>
          </w:tcPr>
          <w:p w14:paraId="303D476E" w14:textId="77777777" w:rsidR="00F85C99" w:rsidRPr="002F6A28" w:rsidRDefault="00AD1A4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9EA1A82" w14:textId="77777777" w:rsidR="00F85C99" w:rsidRPr="002F6A28" w:rsidRDefault="00AD1A4E"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Normative Instruction number 158, 01 July 2022; (3 page(s), in Portuguese)</w:t>
            </w:r>
            <w:bookmarkEnd w:id="24"/>
          </w:p>
        </w:tc>
      </w:tr>
      <w:tr w:rsidR="00196314" w14:paraId="2704E611" w14:textId="77777777" w:rsidTr="0069259F">
        <w:tc>
          <w:tcPr>
            <w:tcW w:w="713" w:type="dxa"/>
            <w:tcBorders>
              <w:top w:val="single" w:sz="6" w:space="0" w:color="auto"/>
              <w:bottom w:val="single" w:sz="6" w:space="0" w:color="auto"/>
            </w:tcBorders>
            <w:shd w:val="clear" w:color="auto" w:fill="auto"/>
          </w:tcPr>
          <w:p w14:paraId="73B7E803" w14:textId="77777777" w:rsidR="00F85C99" w:rsidRPr="002F6A28" w:rsidRDefault="00AD1A4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14CB692" w14:textId="77777777" w:rsidR="00F85C99" w:rsidRPr="002F6A28" w:rsidRDefault="00AD1A4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normative instruction contains provisions on the production of pilot batches of medicines.</w:t>
            </w:r>
            <w:bookmarkEnd w:id="26"/>
          </w:p>
        </w:tc>
      </w:tr>
      <w:tr w:rsidR="00196314" w14:paraId="62E5CD93" w14:textId="77777777" w:rsidTr="0069259F">
        <w:tc>
          <w:tcPr>
            <w:tcW w:w="713" w:type="dxa"/>
            <w:tcBorders>
              <w:top w:val="single" w:sz="6" w:space="0" w:color="auto"/>
              <w:bottom w:val="single" w:sz="6" w:space="0" w:color="auto"/>
            </w:tcBorders>
            <w:shd w:val="clear" w:color="auto" w:fill="auto"/>
          </w:tcPr>
          <w:p w14:paraId="01FAEABA" w14:textId="77777777" w:rsidR="00F85C99" w:rsidRPr="002F6A28" w:rsidRDefault="00AD1A4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20B9F2A" w14:textId="77777777" w:rsidR="00F85C99" w:rsidRPr="002F6A28" w:rsidRDefault="00AD1A4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w:t>
            </w:r>
            <w:bookmarkEnd w:id="28"/>
          </w:p>
        </w:tc>
      </w:tr>
      <w:tr w:rsidR="00196314" w14:paraId="102337BC" w14:textId="77777777" w:rsidTr="0069259F">
        <w:tc>
          <w:tcPr>
            <w:tcW w:w="713" w:type="dxa"/>
            <w:tcBorders>
              <w:top w:val="single" w:sz="6" w:space="0" w:color="auto"/>
              <w:bottom w:val="single" w:sz="6" w:space="0" w:color="auto"/>
            </w:tcBorders>
            <w:shd w:val="clear" w:color="auto" w:fill="auto"/>
          </w:tcPr>
          <w:p w14:paraId="250C5D8A" w14:textId="77777777" w:rsidR="00F85C99" w:rsidRPr="002F6A28" w:rsidRDefault="00AD1A4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666D4881" w14:textId="77777777" w:rsidR="00072B36" w:rsidRPr="002F6A28" w:rsidRDefault="00AD1A4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98360BF" w14:textId="77777777" w:rsidR="00F85C99" w:rsidRPr="002F6A28" w:rsidRDefault="00AD1A4E" w:rsidP="009E75ED">
            <w:pPr>
              <w:spacing w:before="120" w:after="120"/>
            </w:pPr>
            <w:bookmarkStart w:id="30" w:name="sps9a"/>
            <w:r w:rsidRPr="002F6A28">
              <w:t>-</w:t>
            </w:r>
            <w:bookmarkEnd w:id="30"/>
          </w:p>
        </w:tc>
      </w:tr>
      <w:tr w:rsidR="00196314" w14:paraId="277E6F1C" w14:textId="77777777" w:rsidTr="00AE6CC8">
        <w:trPr>
          <w:cantSplit/>
        </w:trPr>
        <w:tc>
          <w:tcPr>
            <w:tcW w:w="713" w:type="dxa"/>
            <w:tcBorders>
              <w:top w:val="single" w:sz="6" w:space="0" w:color="auto"/>
              <w:bottom w:val="single" w:sz="6" w:space="0" w:color="auto"/>
            </w:tcBorders>
            <w:shd w:val="clear" w:color="auto" w:fill="auto"/>
          </w:tcPr>
          <w:p w14:paraId="321DF18D" w14:textId="77777777" w:rsidR="00EE3A11" w:rsidRPr="002F6A28" w:rsidRDefault="00AD1A4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41C88849" w14:textId="77777777" w:rsidR="00EE3A11" w:rsidRPr="002F6A28" w:rsidRDefault="00AD1A4E"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August 2022</w:t>
            </w:r>
            <w:bookmarkStart w:id="33" w:name="sps10b"/>
            <w:bookmarkEnd w:id="32"/>
            <w:bookmarkEnd w:id="33"/>
          </w:p>
          <w:p w14:paraId="45213F19" w14:textId="77777777" w:rsidR="00EE3A11" w:rsidRPr="002F6A28" w:rsidRDefault="00AD1A4E"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August 2022</w:t>
            </w:r>
            <w:bookmarkStart w:id="36" w:name="sps11b"/>
            <w:bookmarkEnd w:id="35"/>
            <w:bookmarkEnd w:id="36"/>
          </w:p>
        </w:tc>
      </w:tr>
      <w:tr w:rsidR="00196314" w14:paraId="6C007489" w14:textId="77777777" w:rsidTr="0069259F">
        <w:tc>
          <w:tcPr>
            <w:tcW w:w="713" w:type="dxa"/>
            <w:tcBorders>
              <w:top w:val="single" w:sz="6" w:space="0" w:color="auto"/>
              <w:bottom w:val="single" w:sz="6" w:space="0" w:color="auto"/>
            </w:tcBorders>
            <w:shd w:val="clear" w:color="auto" w:fill="auto"/>
          </w:tcPr>
          <w:p w14:paraId="38795486" w14:textId="77777777" w:rsidR="00F85C99" w:rsidRPr="002F6A28" w:rsidRDefault="00AD1A4E"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21AC59DF" w14:textId="77777777" w:rsidR="00F85C99" w:rsidRPr="002F6A28" w:rsidRDefault="00AD1A4E"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Not Applicable</w:t>
            </w:r>
            <w:bookmarkEnd w:id="38"/>
          </w:p>
        </w:tc>
      </w:tr>
      <w:tr w:rsidR="00196314" w14:paraId="52868E43" w14:textId="77777777" w:rsidTr="0069259F">
        <w:tc>
          <w:tcPr>
            <w:tcW w:w="713" w:type="dxa"/>
            <w:tcBorders>
              <w:top w:val="single" w:sz="6" w:space="0" w:color="auto"/>
            </w:tcBorders>
            <w:shd w:val="clear" w:color="auto" w:fill="auto"/>
          </w:tcPr>
          <w:p w14:paraId="68839245" w14:textId="77777777" w:rsidR="00F85C99" w:rsidRPr="002F6A28" w:rsidRDefault="00AD1A4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A8F4D7E" w14:textId="77777777" w:rsidR="00F85C99" w:rsidRPr="002F6A28" w:rsidRDefault="00AD1A4E"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69C87E2" w14:textId="77777777" w:rsidR="00EE3A11" w:rsidRPr="00A12DDE" w:rsidRDefault="00AD1A4E" w:rsidP="00B16145">
            <w:pPr>
              <w:keepNext/>
              <w:keepLines/>
              <w:rPr>
                <w:bCs/>
              </w:rPr>
            </w:pPr>
            <w:r w:rsidRPr="00A12DDE">
              <w:rPr>
                <w:bCs/>
              </w:rPr>
              <w:t>Brazilian Health Regulatory Agency (</w:t>
            </w:r>
            <w:proofErr w:type="spellStart"/>
            <w:r w:rsidRPr="00A12DDE">
              <w:rPr>
                <w:bCs/>
              </w:rPr>
              <w:t>Anvisa</w:t>
            </w:r>
            <w:proofErr w:type="spellEnd"/>
            <w:r w:rsidRPr="00A12DDE">
              <w:rPr>
                <w:bCs/>
              </w:rPr>
              <w:t>)</w:t>
            </w:r>
          </w:p>
          <w:p w14:paraId="3E15A9EA" w14:textId="77777777" w:rsidR="00EE3A11" w:rsidRPr="00AD1A4E" w:rsidRDefault="00AD1A4E" w:rsidP="00B16145">
            <w:pPr>
              <w:keepNext/>
              <w:keepLines/>
              <w:rPr>
                <w:bCs/>
                <w:lang w:val="es-ES"/>
              </w:rPr>
            </w:pPr>
            <w:r w:rsidRPr="00AD1A4E">
              <w:rPr>
                <w:bCs/>
                <w:lang w:val="es-ES"/>
              </w:rPr>
              <w:t>SIA, Trecho 5, Área Especial 57</w:t>
            </w:r>
          </w:p>
          <w:p w14:paraId="6024546A" w14:textId="77777777" w:rsidR="00EE3A11" w:rsidRPr="00AD1A4E" w:rsidRDefault="00AD1A4E" w:rsidP="00B16145">
            <w:pPr>
              <w:keepNext/>
              <w:keepLines/>
              <w:rPr>
                <w:bCs/>
                <w:lang w:val="es-ES"/>
              </w:rPr>
            </w:pPr>
            <w:r w:rsidRPr="00AD1A4E">
              <w:rPr>
                <w:bCs/>
                <w:lang w:val="es-ES"/>
              </w:rPr>
              <w:t>Brasília – DF / Brazil</w:t>
            </w:r>
          </w:p>
          <w:p w14:paraId="6CC7619D" w14:textId="77777777" w:rsidR="00EE3A11" w:rsidRPr="00A12DDE" w:rsidRDefault="00AD1A4E" w:rsidP="00B16145">
            <w:pPr>
              <w:keepNext/>
              <w:keepLines/>
              <w:rPr>
                <w:bCs/>
              </w:rPr>
            </w:pPr>
            <w:r w:rsidRPr="00A12DDE">
              <w:rPr>
                <w:bCs/>
              </w:rPr>
              <w:t>CEP: 71.205-050</w:t>
            </w:r>
          </w:p>
          <w:p w14:paraId="37F8AE96" w14:textId="77777777" w:rsidR="00EE3A11" w:rsidRPr="00A12DDE" w:rsidRDefault="00AD1A4E" w:rsidP="00B16145">
            <w:pPr>
              <w:keepNext/>
              <w:keepLines/>
              <w:rPr>
                <w:bCs/>
              </w:rPr>
            </w:pPr>
            <w:r w:rsidRPr="00A12DDE">
              <w:rPr>
                <w:bCs/>
              </w:rPr>
              <w:t>Phone.: +(55) 61 3462.5402</w:t>
            </w:r>
          </w:p>
          <w:p w14:paraId="5A4E6F5B" w14:textId="77777777" w:rsidR="00EE3A11" w:rsidRPr="00A12DDE" w:rsidRDefault="00AD1A4E" w:rsidP="00B16145">
            <w:pPr>
              <w:keepNext/>
              <w:keepLines/>
              <w:rPr>
                <w:bCs/>
              </w:rPr>
            </w:pPr>
            <w:r w:rsidRPr="00A12DDE">
              <w:rPr>
                <w:bCs/>
              </w:rPr>
              <w:t>Website: www.anvisa.gov.br</w:t>
            </w:r>
          </w:p>
          <w:p w14:paraId="0E12DF1D" w14:textId="77777777" w:rsidR="00EE3A11" w:rsidRPr="00A12DDE" w:rsidRDefault="00AD1A4E" w:rsidP="00B16145">
            <w:pPr>
              <w:keepNext/>
              <w:keepLines/>
              <w:rPr>
                <w:bCs/>
              </w:rPr>
            </w:pPr>
            <w:r w:rsidRPr="00A12DDE">
              <w:rPr>
                <w:bCs/>
              </w:rPr>
              <w:t>The final text is available only in Portuguese and can be downloaded at:</w:t>
            </w:r>
          </w:p>
          <w:p w14:paraId="050601FA" w14:textId="77777777" w:rsidR="00EE3A11" w:rsidRPr="00A12DDE" w:rsidRDefault="00A34924" w:rsidP="00B16145">
            <w:pPr>
              <w:keepNext/>
              <w:keepLines/>
              <w:pBdr>
                <w:top w:val="none" w:sz="0" w:space="4" w:color="auto"/>
              </w:pBdr>
              <w:spacing w:after="120"/>
              <w:rPr>
                <w:bCs/>
              </w:rPr>
            </w:pPr>
            <w:hyperlink r:id="rId8" w:tgtFrame="_blank" w:history="1">
              <w:r w:rsidR="00AD1A4E" w:rsidRPr="00A12DDE">
                <w:rPr>
                  <w:bCs/>
                  <w:color w:val="0000FF"/>
                  <w:u w:val="single"/>
                </w:rPr>
                <w:t>http://antigo.anvisa.gov.br/documents/10181/6460759/IN_158_2022_.pdf/d295ffe5-fa50-4d1c-b496-ab635b5bf1a1</w:t>
              </w:r>
            </w:hyperlink>
            <w:bookmarkEnd w:id="42"/>
          </w:p>
        </w:tc>
      </w:tr>
    </w:tbl>
    <w:p w14:paraId="0F0C9442"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36ED" w14:textId="77777777" w:rsidR="00105344" w:rsidRDefault="00AD1A4E">
      <w:r>
        <w:separator/>
      </w:r>
    </w:p>
  </w:endnote>
  <w:endnote w:type="continuationSeparator" w:id="0">
    <w:p w14:paraId="749A4DC9" w14:textId="77777777" w:rsidR="00105344" w:rsidRDefault="00AD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9FC85" w14:textId="77777777" w:rsidR="009239F7" w:rsidRPr="002F6A28" w:rsidRDefault="00AD1A4E"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29DD" w14:textId="77777777" w:rsidR="009239F7" w:rsidRPr="002F6A28" w:rsidRDefault="00AD1A4E"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40154" w14:textId="77777777" w:rsidR="00EE3A11" w:rsidRPr="002F6A28" w:rsidRDefault="00AD1A4E">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5B60" w14:textId="77777777" w:rsidR="00105344" w:rsidRDefault="00AD1A4E">
      <w:r>
        <w:separator/>
      </w:r>
    </w:p>
  </w:footnote>
  <w:footnote w:type="continuationSeparator" w:id="0">
    <w:p w14:paraId="38869523" w14:textId="77777777" w:rsidR="00105344" w:rsidRDefault="00AD1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02BC" w14:textId="77777777" w:rsidR="009239F7" w:rsidRPr="002F6A28" w:rsidRDefault="00AD1A4E" w:rsidP="009239F7">
    <w:pPr>
      <w:pStyle w:val="Header"/>
      <w:pBdr>
        <w:bottom w:val="single" w:sz="4" w:space="1" w:color="auto"/>
      </w:pBdr>
      <w:tabs>
        <w:tab w:val="clear" w:pos="4513"/>
        <w:tab w:val="clear" w:pos="9027"/>
      </w:tabs>
      <w:jc w:val="center"/>
    </w:pPr>
    <w:proofErr w:type="spellStart"/>
    <w:r w:rsidRPr="002F6A28">
      <w:t>tbtSymbol</w:t>
    </w:r>
    <w:proofErr w:type="spellEnd"/>
  </w:p>
  <w:p w14:paraId="62E7BCC3" w14:textId="77777777" w:rsidR="009239F7" w:rsidRPr="002F6A28" w:rsidRDefault="009239F7" w:rsidP="009239F7">
    <w:pPr>
      <w:pStyle w:val="Header"/>
      <w:pBdr>
        <w:bottom w:val="single" w:sz="4" w:space="1" w:color="auto"/>
      </w:pBdr>
      <w:tabs>
        <w:tab w:val="clear" w:pos="4513"/>
        <w:tab w:val="clear" w:pos="9027"/>
      </w:tabs>
      <w:jc w:val="center"/>
    </w:pPr>
  </w:p>
  <w:p w14:paraId="6F417634" w14:textId="77777777" w:rsidR="009239F7" w:rsidRPr="002F6A28" w:rsidRDefault="00AD1A4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60A246"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64AB" w14:textId="77777777" w:rsidR="009239F7" w:rsidRPr="002F6A28" w:rsidRDefault="00AD1A4E" w:rsidP="009239F7">
    <w:pPr>
      <w:pStyle w:val="Header"/>
      <w:pBdr>
        <w:bottom w:val="single" w:sz="4" w:space="1" w:color="auto"/>
      </w:pBdr>
      <w:tabs>
        <w:tab w:val="clear" w:pos="4513"/>
        <w:tab w:val="clear" w:pos="9027"/>
      </w:tabs>
      <w:jc w:val="center"/>
    </w:pPr>
    <w:bookmarkStart w:id="43" w:name="spsSymbolHeader"/>
    <w:r w:rsidRPr="002F6A28">
      <w:t>G/TBT/N/BRA/1413</w:t>
    </w:r>
    <w:bookmarkEnd w:id="43"/>
  </w:p>
  <w:p w14:paraId="5FD2C69E" w14:textId="77777777" w:rsidR="009239F7" w:rsidRPr="002F6A28" w:rsidRDefault="009239F7" w:rsidP="009239F7">
    <w:pPr>
      <w:pStyle w:val="Header"/>
      <w:pBdr>
        <w:bottom w:val="single" w:sz="4" w:space="1" w:color="auto"/>
      </w:pBdr>
      <w:tabs>
        <w:tab w:val="clear" w:pos="4513"/>
        <w:tab w:val="clear" w:pos="9027"/>
      </w:tabs>
      <w:jc w:val="center"/>
    </w:pPr>
  </w:p>
  <w:p w14:paraId="341A74B7" w14:textId="77777777" w:rsidR="009239F7" w:rsidRPr="002F6A28" w:rsidRDefault="00AD1A4E"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5FC57BC"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96314" w14:paraId="2B32CEB8" w14:textId="77777777" w:rsidTr="008612A9">
      <w:trPr>
        <w:trHeight w:val="240"/>
        <w:jc w:val="center"/>
      </w:trPr>
      <w:tc>
        <w:tcPr>
          <w:tcW w:w="3794" w:type="dxa"/>
          <w:shd w:val="clear" w:color="auto" w:fill="FFFFFF"/>
          <w:tcMar>
            <w:left w:w="108" w:type="dxa"/>
            <w:right w:w="108" w:type="dxa"/>
          </w:tcMar>
          <w:vAlign w:val="center"/>
        </w:tcPr>
        <w:p w14:paraId="1F304CC8"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AFE5C97" w14:textId="77777777" w:rsidR="00ED54E0" w:rsidRPr="009239F7" w:rsidRDefault="00ED54E0" w:rsidP="00B801E9">
          <w:pPr>
            <w:jc w:val="right"/>
            <w:rPr>
              <w:b/>
              <w:color w:val="FF0000"/>
              <w:szCs w:val="16"/>
            </w:rPr>
          </w:pPr>
        </w:p>
      </w:tc>
    </w:tr>
    <w:bookmarkEnd w:id="44"/>
    <w:tr w:rsidR="00196314" w14:paraId="4FB88C31" w14:textId="77777777" w:rsidTr="008612A9">
      <w:trPr>
        <w:trHeight w:val="213"/>
        <w:jc w:val="center"/>
      </w:trPr>
      <w:tc>
        <w:tcPr>
          <w:tcW w:w="3794" w:type="dxa"/>
          <w:vMerge w:val="restart"/>
          <w:shd w:val="clear" w:color="auto" w:fill="FFFFFF"/>
          <w:tcMar>
            <w:left w:w="0" w:type="dxa"/>
            <w:right w:w="0" w:type="dxa"/>
          </w:tcMar>
        </w:tcPr>
        <w:p w14:paraId="573135B8" w14:textId="77777777" w:rsidR="00ED54E0" w:rsidRPr="009239F7" w:rsidRDefault="00AD1A4E" w:rsidP="00B801E9">
          <w:pPr>
            <w:jc w:val="left"/>
          </w:pPr>
          <w:r>
            <w:rPr>
              <w:noProof/>
              <w:lang w:eastAsia="en-GB"/>
            </w:rPr>
            <w:drawing>
              <wp:inline distT="0" distB="0" distL="0" distR="0" wp14:anchorId="63CF3E77" wp14:editId="209C425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55270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5E6BB9F" w14:textId="77777777" w:rsidR="00ED54E0" w:rsidRPr="009239F7" w:rsidRDefault="00ED54E0" w:rsidP="00B801E9">
          <w:pPr>
            <w:jc w:val="right"/>
            <w:rPr>
              <w:b/>
              <w:szCs w:val="16"/>
            </w:rPr>
          </w:pPr>
        </w:p>
      </w:tc>
    </w:tr>
    <w:tr w:rsidR="00196314" w14:paraId="17C5FE5B" w14:textId="77777777" w:rsidTr="008612A9">
      <w:trPr>
        <w:trHeight w:val="868"/>
        <w:jc w:val="center"/>
      </w:trPr>
      <w:tc>
        <w:tcPr>
          <w:tcW w:w="3794" w:type="dxa"/>
          <w:vMerge/>
          <w:shd w:val="clear" w:color="auto" w:fill="FFFFFF"/>
          <w:tcMar>
            <w:left w:w="108" w:type="dxa"/>
            <w:right w:w="108" w:type="dxa"/>
          </w:tcMar>
        </w:tcPr>
        <w:p w14:paraId="75E70DF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C0E9DBC" w14:textId="77777777" w:rsidR="009239F7" w:rsidRPr="002F6A28" w:rsidRDefault="00AD1A4E" w:rsidP="00B801E9">
          <w:pPr>
            <w:jc w:val="right"/>
            <w:rPr>
              <w:b/>
              <w:szCs w:val="16"/>
            </w:rPr>
          </w:pPr>
          <w:bookmarkStart w:id="45" w:name="bmkSymbols"/>
          <w:r w:rsidRPr="002F6A28">
            <w:rPr>
              <w:b/>
              <w:szCs w:val="16"/>
            </w:rPr>
            <w:t>G/TBT/N/BRA/1413</w:t>
          </w:r>
          <w:bookmarkEnd w:id="45"/>
        </w:p>
      </w:tc>
    </w:tr>
    <w:tr w:rsidR="00196314" w14:paraId="43F1B1DD" w14:textId="77777777" w:rsidTr="008612A9">
      <w:trPr>
        <w:trHeight w:val="240"/>
        <w:jc w:val="center"/>
      </w:trPr>
      <w:tc>
        <w:tcPr>
          <w:tcW w:w="3794" w:type="dxa"/>
          <w:vMerge/>
          <w:shd w:val="clear" w:color="auto" w:fill="FFFFFF"/>
          <w:tcMar>
            <w:left w:w="108" w:type="dxa"/>
            <w:right w:w="108" w:type="dxa"/>
          </w:tcMar>
          <w:vAlign w:val="center"/>
        </w:tcPr>
        <w:p w14:paraId="21BBA05C" w14:textId="77777777" w:rsidR="00ED54E0" w:rsidRPr="009239F7" w:rsidRDefault="00ED54E0" w:rsidP="00B801E9"/>
      </w:tc>
      <w:tc>
        <w:tcPr>
          <w:tcW w:w="5448" w:type="dxa"/>
          <w:gridSpan w:val="2"/>
          <w:shd w:val="clear" w:color="auto" w:fill="FFFFFF"/>
          <w:tcMar>
            <w:left w:w="108" w:type="dxa"/>
            <w:right w:w="108" w:type="dxa"/>
          </w:tcMar>
          <w:vAlign w:val="center"/>
        </w:tcPr>
        <w:p w14:paraId="36039ED9" w14:textId="7CF7A354" w:rsidR="00ED54E0" w:rsidRPr="009239F7" w:rsidRDefault="00AD1A4E" w:rsidP="00B801E9">
          <w:pPr>
            <w:jc w:val="right"/>
            <w:rPr>
              <w:szCs w:val="16"/>
            </w:rPr>
          </w:pPr>
          <w:bookmarkStart w:id="46" w:name="spsDateDistribution"/>
          <w:bookmarkStart w:id="47" w:name="bmkDate"/>
          <w:bookmarkEnd w:id="46"/>
          <w:bookmarkEnd w:id="47"/>
          <w:r>
            <w:rPr>
              <w:szCs w:val="16"/>
            </w:rPr>
            <w:t>13 July 2022</w:t>
          </w:r>
        </w:p>
      </w:tc>
    </w:tr>
    <w:tr w:rsidR="00196314" w14:paraId="797DD01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A414C9E" w14:textId="237C4EF5" w:rsidR="00ED54E0" w:rsidRPr="009239F7" w:rsidRDefault="00AD1A4E"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A34924">
            <w:rPr>
              <w:color w:val="FF0000"/>
              <w:szCs w:val="16"/>
            </w:rPr>
            <w:t>5340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2625215E" w14:textId="77777777" w:rsidR="00ED54E0" w:rsidRPr="009239F7" w:rsidRDefault="00AD1A4E"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96314" w14:paraId="4E3E964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A3E980" w14:textId="77777777" w:rsidR="00ED54E0" w:rsidRPr="009239F7" w:rsidRDefault="00AD1A4E"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2D41BEB9" w14:textId="77777777" w:rsidR="00ED54E0" w:rsidRPr="002F6A28" w:rsidRDefault="00AD1A4E"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217D7D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498241C">
      <w:start w:val="1"/>
      <w:numFmt w:val="decimal"/>
      <w:pStyle w:val="SummaryText"/>
      <w:lvlText w:val="%1."/>
      <w:lvlJc w:val="left"/>
      <w:pPr>
        <w:ind w:left="360" w:hanging="360"/>
      </w:pPr>
    </w:lvl>
    <w:lvl w:ilvl="1" w:tplc="A258B3E0" w:tentative="1">
      <w:start w:val="1"/>
      <w:numFmt w:val="lowerLetter"/>
      <w:lvlText w:val="%2."/>
      <w:lvlJc w:val="left"/>
      <w:pPr>
        <w:ind w:left="1080" w:hanging="360"/>
      </w:pPr>
    </w:lvl>
    <w:lvl w:ilvl="2" w:tplc="2D08F656" w:tentative="1">
      <w:start w:val="1"/>
      <w:numFmt w:val="lowerRoman"/>
      <w:lvlText w:val="%3."/>
      <w:lvlJc w:val="right"/>
      <w:pPr>
        <w:ind w:left="1800" w:hanging="180"/>
      </w:pPr>
    </w:lvl>
    <w:lvl w:ilvl="3" w:tplc="E7AC6D66" w:tentative="1">
      <w:start w:val="1"/>
      <w:numFmt w:val="decimal"/>
      <w:lvlText w:val="%4."/>
      <w:lvlJc w:val="left"/>
      <w:pPr>
        <w:ind w:left="2520" w:hanging="360"/>
      </w:pPr>
    </w:lvl>
    <w:lvl w:ilvl="4" w:tplc="511AADB2" w:tentative="1">
      <w:start w:val="1"/>
      <w:numFmt w:val="lowerLetter"/>
      <w:lvlText w:val="%5."/>
      <w:lvlJc w:val="left"/>
      <w:pPr>
        <w:ind w:left="3240" w:hanging="360"/>
      </w:pPr>
    </w:lvl>
    <w:lvl w:ilvl="5" w:tplc="2EA0367E" w:tentative="1">
      <w:start w:val="1"/>
      <w:numFmt w:val="lowerRoman"/>
      <w:lvlText w:val="%6."/>
      <w:lvlJc w:val="right"/>
      <w:pPr>
        <w:ind w:left="3960" w:hanging="180"/>
      </w:pPr>
    </w:lvl>
    <w:lvl w:ilvl="6" w:tplc="DA3CEF84" w:tentative="1">
      <w:start w:val="1"/>
      <w:numFmt w:val="decimal"/>
      <w:lvlText w:val="%7."/>
      <w:lvlJc w:val="left"/>
      <w:pPr>
        <w:ind w:left="4680" w:hanging="360"/>
      </w:pPr>
    </w:lvl>
    <w:lvl w:ilvl="7" w:tplc="56241966" w:tentative="1">
      <w:start w:val="1"/>
      <w:numFmt w:val="lowerLetter"/>
      <w:lvlText w:val="%8."/>
      <w:lvlJc w:val="left"/>
      <w:pPr>
        <w:ind w:left="5400" w:hanging="360"/>
      </w:pPr>
    </w:lvl>
    <w:lvl w:ilvl="8" w:tplc="AE1AB8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05344"/>
    <w:rsid w:val="0011356B"/>
    <w:rsid w:val="001157E9"/>
    <w:rsid w:val="001206E6"/>
    <w:rsid w:val="00125032"/>
    <w:rsid w:val="0013337F"/>
    <w:rsid w:val="00155128"/>
    <w:rsid w:val="001621F4"/>
    <w:rsid w:val="00182B84"/>
    <w:rsid w:val="0018646B"/>
    <w:rsid w:val="00186B9C"/>
    <w:rsid w:val="00191D12"/>
    <w:rsid w:val="00196314"/>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1848"/>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34924"/>
    <w:rsid w:val="00A6057A"/>
    <w:rsid w:val="00A611FF"/>
    <w:rsid w:val="00A71BE1"/>
    <w:rsid w:val="00A74017"/>
    <w:rsid w:val="00A769BF"/>
    <w:rsid w:val="00A9543B"/>
    <w:rsid w:val="00AA332C"/>
    <w:rsid w:val="00AA4D5C"/>
    <w:rsid w:val="00AA646C"/>
    <w:rsid w:val="00AB0E5D"/>
    <w:rsid w:val="00AC27F8"/>
    <w:rsid w:val="00AC6C6E"/>
    <w:rsid w:val="00AD1A4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3DA6"/>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5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0181/6460759/IN_158_2022_.pdf/d295ffe5-fa50-4d1c-b496-ab635b5bf1a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rreirastecnicas@inmetro.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364</Words>
  <Characters>2175</Characters>
  <Application>Microsoft Office Word</Application>
  <DocSecurity>0</DocSecurity>
  <Lines>59</Lines>
  <Paragraphs>42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2022-07-12T14:36:00Z</dcterms:created>
  <dcterms:modified xsi:type="dcterms:W3CDTF">2022-07-12T15:30:00Z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