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01F8" w14:textId="77777777" w:rsidR="009239F7" w:rsidRPr="002F6A28" w:rsidRDefault="00892A7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D1C4596" w14:textId="77777777" w:rsidR="009239F7" w:rsidRPr="002F6A28" w:rsidRDefault="00892A75" w:rsidP="002F6A28">
      <w:pPr>
        <w:jc w:val="center"/>
      </w:pPr>
      <w:r w:rsidRPr="002F6A28">
        <w:t>The following notification is being circulated in accordance with Article 10.6</w:t>
      </w:r>
    </w:p>
    <w:p w14:paraId="30A651B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02F3D" w14:paraId="4F78B14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799216E" w14:textId="77777777" w:rsidR="00F85C99" w:rsidRPr="002F6A28" w:rsidRDefault="00892A7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8A47E42" w14:textId="77777777" w:rsidR="00F85C99" w:rsidRPr="002F6A28" w:rsidRDefault="00892A7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698C8935" w14:textId="77777777" w:rsidR="00F85C99" w:rsidRPr="002F6A28" w:rsidRDefault="00892A7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02F3D" w14:paraId="71F832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62119" w14:textId="77777777" w:rsidR="00F85C99" w:rsidRPr="002F6A28" w:rsidRDefault="00892A7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0A549" w14:textId="77777777" w:rsidR="00F85C99" w:rsidRPr="002F6A28" w:rsidRDefault="00892A7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CF195E5" w14:textId="77777777" w:rsidR="00EE3A11" w:rsidRPr="00C379C8" w:rsidRDefault="00892A75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4B104AC2" w14:textId="77777777" w:rsidR="00F85C99" w:rsidRPr="002F6A28" w:rsidRDefault="00892A7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B10C2C7" w14:textId="77777777" w:rsidR="00AC6C6E" w:rsidRPr="00C379C8" w:rsidRDefault="00892A75" w:rsidP="00AA646C">
            <w:r w:rsidRPr="00C379C8">
              <w:t>National Institute of Metrology, Quality and Technology (INMETRO)</w:t>
            </w:r>
          </w:p>
          <w:p w14:paraId="5D0D1F03" w14:textId="77777777" w:rsidR="00AC6C6E" w:rsidRPr="00C379C8" w:rsidRDefault="00892A75" w:rsidP="00AA646C">
            <w:r w:rsidRPr="00C379C8">
              <w:t>Telephone: +(55) 21 2145.3817</w:t>
            </w:r>
          </w:p>
          <w:p w14:paraId="5B6BA44F" w14:textId="77777777" w:rsidR="00AC6C6E" w:rsidRPr="00C379C8" w:rsidRDefault="00892A75" w:rsidP="00AA646C">
            <w:r w:rsidRPr="00C379C8">
              <w:t>Telefax: +(55) 21 2563.5637</w:t>
            </w:r>
          </w:p>
          <w:p w14:paraId="4B8B4BF5" w14:textId="77777777" w:rsidR="00AC6C6E" w:rsidRPr="00C379C8" w:rsidRDefault="00892A75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39EDC701" w14:textId="77777777" w:rsidR="00AC6C6E" w:rsidRPr="00C379C8" w:rsidRDefault="00892A75" w:rsidP="00AA646C">
            <w:pPr>
              <w:spacing w:after="120"/>
            </w:pPr>
            <w:proofErr w:type="gramStart"/>
            <w:r w:rsidRPr="00C379C8">
              <w:t>Web-site</w:t>
            </w:r>
            <w:proofErr w:type="gramEnd"/>
            <w:r w:rsidRPr="00C379C8">
              <w:t xml:space="preserve">: </w:t>
            </w:r>
            <w:hyperlink r:id="rId8" w:history="1">
              <w:r w:rsidRPr="00A64407">
                <w:rPr>
                  <w:rStyle w:val="Hyperlink"/>
                </w:rPr>
                <w:t>www.inmetro.gov.br/barreirastecnicas</w:t>
              </w:r>
            </w:hyperlink>
            <w:bookmarkEnd w:id="7"/>
            <w:r>
              <w:t xml:space="preserve"> </w:t>
            </w:r>
          </w:p>
        </w:tc>
      </w:tr>
      <w:tr w:rsidR="00602F3D" w14:paraId="32FA805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2665E" w14:textId="77777777" w:rsidR="00F85C99" w:rsidRPr="002F6A28" w:rsidRDefault="00892A7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E12F8" w14:textId="77777777" w:rsidR="00F85C99" w:rsidRPr="0058336F" w:rsidRDefault="00892A7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02F3D" w14:paraId="6EFD04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B92E7" w14:textId="77777777" w:rsidR="00F85C99" w:rsidRPr="002F6A28" w:rsidRDefault="00892A7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F9250" w14:textId="77777777" w:rsidR="00F85C99" w:rsidRPr="002F6A28" w:rsidRDefault="00892A7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HS (3003-3004) - Medicaments</w:t>
            </w:r>
            <w:bookmarkEnd w:id="22"/>
          </w:p>
        </w:tc>
      </w:tr>
      <w:tr w:rsidR="00602F3D" w14:paraId="536582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5121A" w14:textId="77777777" w:rsidR="00F85C99" w:rsidRPr="002F6A28" w:rsidRDefault="00892A7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47126" w14:textId="77777777" w:rsidR="00F85C99" w:rsidRPr="002F6A28" w:rsidRDefault="00892A7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Resolution – RDC number 624, 09 March 2022; (3 page(s), in Portuguese)</w:t>
            </w:r>
            <w:bookmarkEnd w:id="24"/>
          </w:p>
        </w:tc>
      </w:tr>
      <w:tr w:rsidR="00602F3D" w14:paraId="122C62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AE9E4" w14:textId="77777777" w:rsidR="00F85C99" w:rsidRPr="002F6A28" w:rsidRDefault="00892A7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BC7C9" w14:textId="77777777" w:rsidR="00F85C99" w:rsidRPr="002F6A28" w:rsidRDefault="00892A7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resolution contains provisions on the control by Anvisa of the importation of raw materials, manufacture, distribution, commercialization, medical </w:t>
            </w:r>
            <w:proofErr w:type="gramStart"/>
            <w:r w:rsidR="00FE448B" w:rsidRPr="00C379C8">
              <w:t>prescription</w:t>
            </w:r>
            <w:proofErr w:type="gramEnd"/>
            <w:r w:rsidR="00FE448B" w:rsidRPr="00C379C8">
              <w:t xml:space="preserve"> and application of ganglioside-based drugs.</w:t>
            </w:r>
            <w:bookmarkEnd w:id="26"/>
          </w:p>
        </w:tc>
      </w:tr>
      <w:tr w:rsidR="00602F3D" w14:paraId="48128C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A2B21" w14:textId="77777777" w:rsidR="00F85C99" w:rsidRPr="002F6A28" w:rsidRDefault="00892A7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B55F38" w14:textId="77777777" w:rsidR="00F85C99" w:rsidRPr="002F6A28" w:rsidRDefault="00892A7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602F3D" w14:paraId="08F108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ADD447" w14:textId="77777777" w:rsidR="00F85C99" w:rsidRPr="002F6A28" w:rsidRDefault="00892A7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56250" w14:textId="77777777" w:rsidR="00072B36" w:rsidRPr="002F6A28" w:rsidRDefault="00892A7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E896B95" w14:textId="77777777" w:rsidR="00F85C99" w:rsidRPr="002F6A28" w:rsidRDefault="00892A75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602F3D" w14:paraId="5128908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A5F03" w14:textId="77777777" w:rsidR="00EE3A11" w:rsidRPr="002F6A28" w:rsidRDefault="00892A7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BA9B7" w14:textId="77777777" w:rsidR="00EE3A11" w:rsidRPr="002F6A28" w:rsidRDefault="00892A7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April 2022</w:t>
            </w:r>
            <w:bookmarkStart w:id="33" w:name="sps10b"/>
            <w:bookmarkEnd w:id="32"/>
            <w:bookmarkEnd w:id="33"/>
          </w:p>
          <w:p w14:paraId="6CBAB116" w14:textId="77777777" w:rsidR="00EE3A11" w:rsidRPr="002F6A28" w:rsidRDefault="00892A7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April 2022</w:t>
            </w:r>
            <w:bookmarkStart w:id="36" w:name="sps11b"/>
            <w:bookmarkEnd w:id="35"/>
            <w:bookmarkEnd w:id="36"/>
          </w:p>
        </w:tc>
      </w:tr>
      <w:tr w:rsidR="00602F3D" w14:paraId="2F8F5B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C73EA" w14:textId="77777777" w:rsidR="00F85C99" w:rsidRPr="002F6A28" w:rsidRDefault="00892A7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7A3AF" w14:textId="77777777" w:rsidR="00F85C99" w:rsidRPr="002F6A28" w:rsidRDefault="00892A7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applied</w:t>
            </w:r>
            <w:bookmarkEnd w:id="38"/>
          </w:p>
        </w:tc>
      </w:tr>
      <w:tr w:rsidR="00602F3D" w14:paraId="2BEAC9C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9C737EB" w14:textId="77777777" w:rsidR="00F85C99" w:rsidRPr="002F6A28" w:rsidRDefault="00892A7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AB90684" w14:textId="77777777" w:rsidR="00F85C99" w:rsidRPr="002F6A28" w:rsidRDefault="00892A7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73BCF1F" w14:textId="77777777" w:rsidR="00EE3A11" w:rsidRPr="00A12DDE" w:rsidRDefault="00892A7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(Anvisa)SIA, Trecho 5, Área Especial 57</w:t>
            </w:r>
          </w:p>
          <w:p w14:paraId="1C859196" w14:textId="77777777" w:rsidR="00EE3A11" w:rsidRPr="00A12DDE" w:rsidRDefault="00892A7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Brasília – DF / Brazil</w:t>
            </w:r>
          </w:p>
          <w:p w14:paraId="4B2ED93F" w14:textId="77777777" w:rsidR="00EE3A11" w:rsidRPr="00A12DDE" w:rsidRDefault="00892A7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Zip Code: 71.205-050</w:t>
            </w:r>
          </w:p>
          <w:p w14:paraId="5F5110BD" w14:textId="77777777" w:rsidR="00EE3A11" w:rsidRPr="00A12DDE" w:rsidRDefault="00892A7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43FC0E1B" w14:textId="77777777" w:rsidR="00EE3A11" w:rsidRPr="00A12DDE" w:rsidRDefault="00892A7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9" w:history="1">
              <w:r w:rsidRPr="00A64407">
                <w:rPr>
                  <w:rStyle w:val="Hyperlink"/>
                  <w:bCs/>
                </w:rPr>
                <w:t>www.anvisa.gov.br</w:t>
              </w:r>
            </w:hyperlink>
            <w:r>
              <w:rPr>
                <w:bCs/>
              </w:rPr>
              <w:t xml:space="preserve"> </w:t>
            </w:r>
          </w:p>
          <w:p w14:paraId="37B60DC8" w14:textId="77777777" w:rsidR="00EE3A11" w:rsidRPr="00A12DDE" w:rsidRDefault="00892A7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5E3B81AE" w14:textId="77777777" w:rsidR="00EE3A11" w:rsidRPr="00A12DDE" w:rsidRDefault="00137887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892A75" w:rsidRPr="00A12DDE">
                <w:rPr>
                  <w:bCs/>
                  <w:color w:val="0000FF"/>
                  <w:u w:val="single"/>
                </w:rPr>
                <w:t>http://antigo.anvisa.gov.br/documents/10181/6407711/RDC_624_2022_.pdf/b293785d-fe05-4323-92a5-3fca86b5359e</w:t>
              </w:r>
            </w:hyperlink>
            <w:bookmarkEnd w:id="42"/>
          </w:p>
        </w:tc>
      </w:tr>
    </w:tbl>
    <w:p w14:paraId="694AA6E9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52E6" w14:textId="77777777" w:rsidR="00E02048" w:rsidRDefault="00892A75">
      <w:r>
        <w:separator/>
      </w:r>
    </w:p>
  </w:endnote>
  <w:endnote w:type="continuationSeparator" w:id="0">
    <w:p w14:paraId="17431748" w14:textId="77777777" w:rsidR="00E02048" w:rsidRDefault="0089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6F11" w14:textId="77777777" w:rsidR="009239F7" w:rsidRPr="002F6A28" w:rsidRDefault="00892A7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6F46" w14:textId="77777777" w:rsidR="009239F7" w:rsidRPr="002F6A28" w:rsidRDefault="00892A7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A417" w14:textId="77777777" w:rsidR="00EE3A11" w:rsidRPr="002F6A28" w:rsidRDefault="00892A7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2284" w14:textId="77777777" w:rsidR="00E02048" w:rsidRDefault="00892A75">
      <w:r>
        <w:separator/>
      </w:r>
    </w:p>
  </w:footnote>
  <w:footnote w:type="continuationSeparator" w:id="0">
    <w:p w14:paraId="57EB20D5" w14:textId="77777777" w:rsidR="00E02048" w:rsidRDefault="0089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6D58" w14:textId="77777777" w:rsidR="009239F7" w:rsidRPr="002F6A28" w:rsidRDefault="00892A7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6FCC05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6B3DEB" w14:textId="77777777" w:rsidR="009239F7" w:rsidRPr="002F6A28" w:rsidRDefault="00892A7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2332D5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FA14" w14:textId="77777777" w:rsidR="009239F7" w:rsidRPr="002F6A28" w:rsidRDefault="00892A7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G/TBT/N/BRA/1322</w:t>
    </w:r>
    <w:bookmarkEnd w:id="43"/>
  </w:p>
  <w:p w14:paraId="11E3ABC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41DB51" w14:textId="77777777" w:rsidR="009239F7" w:rsidRPr="002F6A28" w:rsidRDefault="00892A7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7878D1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2F3D" w14:paraId="14453AF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3F3C9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04192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02F3D" w14:paraId="498423A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F3FB1C" w14:textId="77777777" w:rsidR="00ED54E0" w:rsidRPr="009239F7" w:rsidRDefault="00892A7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A048E69" wp14:editId="4BD8537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017264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F531C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02F3D" w14:paraId="3DE036D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5938A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E031B9" w14:textId="77777777" w:rsidR="009239F7" w:rsidRPr="002F6A28" w:rsidRDefault="00892A7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G/TBT/N/BRA/1322</w:t>
          </w:r>
          <w:bookmarkEnd w:id="45"/>
        </w:p>
      </w:tc>
    </w:tr>
    <w:tr w:rsidR="00602F3D" w14:paraId="7A882C4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A4852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95526F" w14:textId="279628D8" w:rsidR="00ED54E0" w:rsidRPr="009239F7" w:rsidRDefault="00892A7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5 April 2022</w:t>
          </w:r>
        </w:p>
      </w:tc>
    </w:tr>
    <w:tr w:rsidR="00602F3D" w14:paraId="0C70345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18D78C" w14:textId="58FD9909" w:rsidR="00ED54E0" w:rsidRPr="009239F7" w:rsidRDefault="00892A7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137887">
            <w:rPr>
              <w:color w:val="FF0000"/>
              <w:szCs w:val="16"/>
            </w:rPr>
            <w:t>2714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11F1A6" w14:textId="77777777" w:rsidR="00ED54E0" w:rsidRPr="009239F7" w:rsidRDefault="00892A7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02F3D" w14:paraId="6F9FE46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94A893" w14:textId="77777777" w:rsidR="00ED54E0" w:rsidRPr="009239F7" w:rsidRDefault="00892A7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13E75F" w14:textId="77777777" w:rsidR="00ED54E0" w:rsidRPr="002F6A28" w:rsidRDefault="00892A7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40B1D4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6689D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DB41A6E" w:tentative="1">
      <w:start w:val="1"/>
      <w:numFmt w:val="lowerLetter"/>
      <w:lvlText w:val="%2."/>
      <w:lvlJc w:val="left"/>
      <w:pPr>
        <w:ind w:left="1080" w:hanging="360"/>
      </w:pPr>
    </w:lvl>
    <w:lvl w:ilvl="2" w:tplc="3CB66782" w:tentative="1">
      <w:start w:val="1"/>
      <w:numFmt w:val="lowerRoman"/>
      <w:lvlText w:val="%3."/>
      <w:lvlJc w:val="right"/>
      <w:pPr>
        <w:ind w:left="1800" w:hanging="180"/>
      </w:pPr>
    </w:lvl>
    <w:lvl w:ilvl="3" w:tplc="574C8EDA" w:tentative="1">
      <w:start w:val="1"/>
      <w:numFmt w:val="decimal"/>
      <w:lvlText w:val="%4."/>
      <w:lvlJc w:val="left"/>
      <w:pPr>
        <w:ind w:left="2520" w:hanging="360"/>
      </w:pPr>
    </w:lvl>
    <w:lvl w:ilvl="4" w:tplc="BC242308" w:tentative="1">
      <w:start w:val="1"/>
      <w:numFmt w:val="lowerLetter"/>
      <w:lvlText w:val="%5."/>
      <w:lvlJc w:val="left"/>
      <w:pPr>
        <w:ind w:left="3240" w:hanging="360"/>
      </w:pPr>
    </w:lvl>
    <w:lvl w:ilvl="5" w:tplc="53763A66" w:tentative="1">
      <w:start w:val="1"/>
      <w:numFmt w:val="lowerRoman"/>
      <w:lvlText w:val="%6."/>
      <w:lvlJc w:val="right"/>
      <w:pPr>
        <w:ind w:left="3960" w:hanging="180"/>
      </w:pPr>
    </w:lvl>
    <w:lvl w:ilvl="6" w:tplc="CD9EC8DC" w:tentative="1">
      <w:start w:val="1"/>
      <w:numFmt w:val="decimal"/>
      <w:lvlText w:val="%7."/>
      <w:lvlJc w:val="left"/>
      <w:pPr>
        <w:ind w:left="4680" w:hanging="360"/>
      </w:pPr>
    </w:lvl>
    <w:lvl w:ilvl="7" w:tplc="284C57F2" w:tentative="1">
      <w:start w:val="1"/>
      <w:numFmt w:val="lowerLetter"/>
      <w:lvlText w:val="%8."/>
      <w:lvlJc w:val="left"/>
      <w:pPr>
        <w:ind w:left="5400" w:hanging="360"/>
      </w:pPr>
    </w:lvl>
    <w:lvl w:ilvl="8" w:tplc="666A80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75C"/>
    <w:rsid w:val="000E1CF4"/>
    <w:rsid w:val="0011356B"/>
    <w:rsid w:val="001157E9"/>
    <w:rsid w:val="001206E6"/>
    <w:rsid w:val="00125032"/>
    <w:rsid w:val="0013337F"/>
    <w:rsid w:val="00137887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02F3D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2A75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5C1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64407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02048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D6173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1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FD6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ntigo.anvisa.gov.br/documents/10181/6407711/RDC_624_2022_.pdf/b293785d-fe05-4323-92a5-3fca86b535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vis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1768</Characters>
  <Application>Microsoft Office Word</Application>
  <DocSecurity>0</DocSecurity>
  <Lines>53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2022-04-05T07:23:00Z</dcterms:created>
  <dcterms:modified xsi:type="dcterms:W3CDTF">2022-04-05T08:08:00Z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