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EAEF" w14:textId="77777777" w:rsidR="004E22AE" w:rsidRPr="007C4C36" w:rsidRDefault="00B5012E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242B295" w14:textId="77777777" w:rsidR="004E22AE" w:rsidRPr="007C4C36" w:rsidRDefault="00B5012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33C9DD37" w14:textId="77777777" w:rsidR="007141CF" w:rsidRPr="007C4C36" w:rsidRDefault="00B5012E" w:rsidP="007C4C36">
      <w:r>
        <w:t xml:space="preserve">The following communication, dated 15 March 2022,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62384DB6" w14:textId="77777777" w:rsidR="004E22AE" w:rsidRPr="007C4C36" w:rsidRDefault="004E22AE" w:rsidP="007C4C36"/>
    <w:p w14:paraId="250A2AF1" w14:textId="77777777" w:rsidR="004E22AE" w:rsidRPr="007C4C36" w:rsidRDefault="00B5012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121E21A4" w14:textId="77777777" w:rsidR="004E22AE" w:rsidRPr="007C4C36" w:rsidRDefault="004E22AE" w:rsidP="007C4C36"/>
    <w:p w14:paraId="28FD4BFF" w14:textId="77777777" w:rsidR="004E22AE" w:rsidRPr="007C4C36" w:rsidRDefault="004E22AE" w:rsidP="007C4C36"/>
    <w:p w14:paraId="1859510D" w14:textId="77777777" w:rsidR="004E22AE" w:rsidRPr="007C4C36" w:rsidRDefault="00B5012E" w:rsidP="003601C0">
      <w:pPr>
        <w:spacing w:after="120"/>
      </w:pPr>
      <w:r w:rsidRPr="007C4C36">
        <w:rPr>
          <w:u w:val="single"/>
        </w:rPr>
        <w:t>Rectification of the Resolution number 600, 09 February 2022, published in the Federal Official Gazette on 02 March 2022, Section 1, page 165.</w:t>
      </w:r>
    </w:p>
    <w:p w14:paraId="35872A47" w14:textId="77777777" w:rsidR="00287F07" w:rsidRPr="007C4C36" w:rsidRDefault="00B5012E" w:rsidP="003601C0">
      <w:pPr>
        <w:spacing w:after="120"/>
      </w:pPr>
      <w:r w:rsidRPr="007C4C36">
        <w:t>The Resolution number 600, 09 February 2022 - previously notified through G/TBT/N/BRA/1307- which stablishes the list of allowed ultraviolet filters for personal hygiene products, cosmetics and perfumes and internalizes GMC MERCOSUR Resolution No. 44/2015, amended by GMC MERCOSUR Resolution No. 14/2021, was rectified.  </w:t>
      </w:r>
    </w:p>
    <w:p w14:paraId="1D6DB55F" w14:textId="77777777" w:rsidR="004E22AE" w:rsidRPr="007C4C36" w:rsidRDefault="00E44659" w:rsidP="003601C0">
      <w:pPr>
        <w:spacing w:after="120"/>
      </w:pPr>
      <w:hyperlink r:id="rId7" w:history="1">
        <w:r w:rsidR="00B5012E" w:rsidRPr="007C4C36">
          <w:rPr>
            <w:color w:val="0000FF"/>
            <w:u w:val="single"/>
          </w:rPr>
          <w:t>https://www.in.gov.br/en/web/dou/-/retificacao-383104655</w:t>
        </w:r>
      </w:hyperlink>
      <w:r w:rsidR="00B5012E" w:rsidRPr="007C4C36">
        <w:t xml:space="preserve"> </w:t>
      </w:r>
      <w:hyperlink r:id="rId8" w:history="1">
        <w:r w:rsidR="00B5012E" w:rsidRPr="00970773">
          <w:rPr>
            <w:rStyle w:val="Hyperlink"/>
          </w:rPr>
          <w:t>https://www.in.gov.br/en/web/dou/-/retificacao-*-383575567</w:t>
        </w:r>
        <w:bookmarkStart w:id="2" w:name="spsMeasureAddress"/>
        <w:bookmarkEnd w:id="2"/>
      </w:hyperlink>
    </w:p>
    <w:p w14:paraId="14D3AD3E" w14:textId="77777777" w:rsidR="00FC775B" w:rsidRDefault="00B5012E" w:rsidP="0069165A">
      <w:pPr>
        <w:jc w:val="center"/>
        <w:rPr>
          <w:b/>
        </w:rPr>
      </w:pPr>
      <w:r w:rsidRPr="007C4C36">
        <w:rPr>
          <w:b/>
        </w:rPr>
        <w:t>__________</w:t>
      </w:r>
    </w:p>
    <w:p w14:paraId="17A9F20D" w14:textId="77777777" w:rsidR="004E22AE" w:rsidRPr="007C4C36" w:rsidRDefault="004E22AE" w:rsidP="007C4C36">
      <w:pPr>
        <w:jc w:val="center"/>
        <w:rPr>
          <w:b/>
        </w:rPr>
      </w:pPr>
    </w:p>
    <w:sectPr w:rsidR="004E22AE" w:rsidRPr="007C4C36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2D04" w14:textId="77777777" w:rsidR="00B97BD7" w:rsidRDefault="00B5012E">
      <w:r>
        <w:separator/>
      </w:r>
    </w:p>
  </w:endnote>
  <w:endnote w:type="continuationSeparator" w:id="0">
    <w:p w14:paraId="1A9466C1" w14:textId="77777777" w:rsidR="00B97BD7" w:rsidRDefault="00B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0877" w14:textId="77777777" w:rsidR="004E22AE" w:rsidRPr="007C4C36" w:rsidRDefault="00B5012E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84A5" w14:textId="77777777" w:rsidR="004E22AE" w:rsidRPr="007C4C36" w:rsidRDefault="00B5012E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0E66" w14:textId="5CC890C8" w:rsidR="00DF3F8A" w:rsidRPr="007C4C36" w:rsidRDefault="00B5012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9DFC" w14:textId="77777777" w:rsidR="00B97BD7" w:rsidRDefault="00B5012E">
      <w:r>
        <w:separator/>
      </w:r>
    </w:p>
  </w:footnote>
  <w:footnote w:type="continuationSeparator" w:id="0">
    <w:p w14:paraId="581387F3" w14:textId="77777777" w:rsidR="00B97BD7" w:rsidRDefault="00B5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B01D" w14:textId="77777777" w:rsidR="004E22AE" w:rsidRPr="007C4C36" w:rsidRDefault="00B5012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1E40441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840289" w14:textId="77777777" w:rsidR="004E22AE" w:rsidRPr="007C4C36" w:rsidRDefault="00B5012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5A62223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CCBD" w14:textId="3971C613" w:rsidR="004E22AE" w:rsidRPr="005219EF" w:rsidRDefault="00B5012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5219EF">
      <w:rPr>
        <w:lang w:val="es-ES"/>
      </w:rPr>
      <w:t>G/TBT/N/BRA/1307/Corr.1</w:t>
    </w:r>
    <w:bookmarkEnd w:id="3"/>
  </w:p>
  <w:p w14:paraId="7379377D" w14:textId="77777777" w:rsidR="004E22AE" w:rsidRPr="005219EF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C52BC89" w14:textId="77777777" w:rsidR="004E22AE" w:rsidRPr="007C4C36" w:rsidRDefault="00B5012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D178CA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0A79" w14:paraId="2302B6C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26329C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70809D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350A79" w14:paraId="60028E05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2A4BBB" w14:textId="77777777" w:rsidR="00ED54E0" w:rsidRPr="004E22AE" w:rsidRDefault="00B5012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C61D59" wp14:editId="7460B9B1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98439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A80633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350A79" w:rsidRPr="005219EF" w14:paraId="0EA32752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0F3832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EBC2F6" w14:textId="77777777" w:rsidR="00ED54E0" w:rsidRPr="005219EF" w:rsidRDefault="00B5012E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5219EF">
            <w:rPr>
              <w:b/>
              <w:szCs w:val="16"/>
              <w:lang w:val="es-ES"/>
            </w:rPr>
            <w:t>G/TBT/N/BRA/1307/Corr.1</w:t>
          </w:r>
          <w:bookmarkEnd w:id="5"/>
        </w:p>
      </w:tc>
    </w:tr>
    <w:tr w:rsidR="00350A79" w:rsidRPr="005219EF" w14:paraId="75243EDE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282100" w14:textId="77777777" w:rsidR="00ED54E0" w:rsidRPr="005219EF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86B6EC" w14:textId="2E6FC929" w:rsidR="00ED54E0" w:rsidRPr="005219EF" w:rsidRDefault="005219EF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15 March 2022</w:t>
          </w:r>
        </w:p>
      </w:tc>
    </w:tr>
    <w:tr w:rsidR="00350A79" w14:paraId="0796B1E8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8CC143" w14:textId="4D549C9C" w:rsidR="00ED54E0" w:rsidRPr="004E22AE" w:rsidRDefault="00B5012E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5219EF">
            <w:rPr>
              <w:color w:val="FF0000"/>
              <w:szCs w:val="16"/>
            </w:rPr>
            <w:t>22-</w:t>
          </w:r>
          <w:r w:rsidR="00E44659">
            <w:rPr>
              <w:color w:val="FF0000"/>
              <w:szCs w:val="16"/>
            </w:rPr>
            <w:t>2292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DEEF7F" w14:textId="77777777" w:rsidR="00ED54E0" w:rsidRPr="004E22AE" w:rsidRDefault="00B5012E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350A79" w14:paraId="14573C2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33D1CC" w14:textId="77777777" w:rsidR="00ED54E0" w:rsidRPr="004E22AE" w:rsidRDefault="00B5012E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0441A5" w14:textId="77777777" w:rsidR="00ED54E0" w:rsidRPr="007C4C36" w:rsidRDefault="00B5012E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71AC26AB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54DC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D4EE6C" w:tentative="1">
      <w:start w:val="1"/>
      <w:numFmt w:val="lowerLetter"/>
      <w:lvlText w:val="%2."/>
      <w:lvlJc w:val="left"/>
      <w:pPr>
        <w:ind w:left="1080" w:hanging="360"/>
      </w:pPr>
    </w:lvl>
    <w:lvl w:ilvl="2" w:tplc="405EACB6" w:tentative="1">
      <w:start w:val="1"/>
      <w:numFmt w:val="lowerRoman"/>
      <w:lvlText w:val="%3."/>
      <w:lvlJc w:val="right"/>
      <w:pPr>
        <w:ind w:left="1800" w:hanging="180"/>
      </w:pPr>
    </w:lvl>
    <w:lvl w:ilvl="3" w:tplc="66703C92" w:tentative="1">
      <w:start w:val="1"/>
      <w:numFmt w:val="decimal"/>
      <w:lvlText w:val="%4."/>
      <w:lvlJc w:val="left"/>
      <w:pPr>
        <w:ind w:left="2520" w:hanging="360"/>
      </w:pPr>
    </w:lvl>
    <w:lvl w:ilvl="4" w:tplc="222095EC" w:tentative="1">
      <w:start w:val="1"/>
      <w:numFmt w:val="lowerLetter"/>
      <w:lvlText w:val="%5."/>
      <w:lvlJc w:val="left"/>
      <w:pPr>
        <w:ind w:left="3240" w:hanging="360"/>
      </w:pPr>
    </w:lvl>
    <w:lvl w:ilvl="5" w:tplc="EAE012FA" w:tentative="1">
      <w:start w:val="1"/>
      <w:numFmt w:val="lowerRoman"/>
      <w:lvlText w:val="%6."/>
      <w:lvlJc w:val="right"/>
      <w:pPr>
        <w:ind w:left="3960" w:hanging="180"/>
      </w:pPr>
    </w:lvl>
    <w:lvl w:ilvl="6" w:tplc="53AC7452" w:tentative="1">
      <w:start w:val="1"/>
      <w:numFmt w:val="decimal"/>
      <w:lvlText w:val="%7."/>
      <w:lvlJc w:val="left"/>
      <w:pPr>
        <w:ind w:left="4680" w:hanging="360"/>
      </w:pPr>
    </w:lvl>
    <w:lvl w:ilvl="7" w:tplc="E7B21C8C" w:tentative="1">
      <w:start w:val="1"/>
      <w:numFmt w:val="lowerLetter"/>
      <w:lvlText w:val="%8."/>
      <w:lvlJc w:val="left"/>
      <w:pPr>
        <w:ind w:left="5400" w:hanging="360"/>
      </w:pPr>
    </w:lvl>
    <w:lvl w:ilvl="8" w:tplc="7DBC1D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87F07"/>
    <w:rsid w:val="002B3118"/>
    <w:rsid w:val="002D1DFD"/>
    <w:rsid w:val="0034338B"/>
    <w:rsid w:val="00350A79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219EF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9165A"/>
    <w:rsid w:val="006C18C0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70773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012E"/>
    <w:rsid w:val="00B52738"/>
    <w:rsid w:val="00B56EDC"/>
    <w:rsid w:val="00B97BD7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4659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C775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C5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7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tificacao-*-38357556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8310465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655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2022-03-15T14:04:00Z</dcterms:created>
  <dcterms:modified xsi:type="dcterms:W3CDTF">2022-03-15T14:41:00Z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