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AED8C" w14:textId="77777777" w:rsidR="002D78C9" w:rsidRDefault="00840900" w:rsidP="00DD3DD7">
      <w:pPr>
        <w:pStyle w:val="Title"/>
      </w:pPr>
      <w:r w:rsidRPr="002F663C">
        <w:t>NOTIFICATION</w:t>
      </w:r>
    </w:p>
    <w:p w14:paraId="7D67CC0D" w14:textId="77777777" w:rsidR="002F663C" w:rsidRPr="002F663C" w:rsidRDefault="00840900" w:rsidP="00DD3DD7">
      <w:pPr>
        <w:pStyle w:val="Title3"/>
      </w:pPr>
      <w:r w:rsidRPr="002F663C">
        <w:t>Addendum</w:t>
      </w:r>
    </w:p>
    <w:p w14:paraId="120C17C5" w14:textId="77777777" w:rsidR="002F663C" w:rsidRDefault="00840900"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6 December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Brazil</w:t>
      </w:r>
      <w:bookmarkEnd w:id="1"/>
      <w:bookmarkEnd w:id="2"/>
      <w:r w:rsidRPr="002F663C">
        <w:rPr>
          <w:rFonts w:eastAsia="Calibri" w:cs="Times New Roman"/>
        </w:rPr>
        <w:t>.</w:t>
      </w:r>
    </w:p>
    <w:p w14:paraId="74F89C95" w14:textId="77777777" w:rsidR="001E2E4A" w:rsidRPr="002F663C" w:rsidRDefault="001E2E4A" w:rsidP="001E2E4A">
      <w:pPr>
        <w:rPr>
          <w:rFonts w:eastAsia="Calibri" w:cs="Times New Roman"/>
        </w:rPr>
      </w:pPr>
    </w:p>
    <w:p w14:paraId="009BECEE" w14:textId="77777777" w:rsidR="002F663C" w:rsidRPr="002F663C" w:rsidRDefault="00840900" w:rsidP="002F663C">
      <w:pPr>
        <w:jc w:val="center"/>
        <w:rPr>
          <w:rFonts w:eastAsia="Calibri" w:cs="Times New Roman"/>
          <w:b/>
        </w:rPr>
      </w:pPr>
      <w:r w:rsidRPr="002F663C">
        <w:rPr>
          <w:rFonts w:eastAsia="Calibri" w:cs="Times New Roman"/>
          <w:b/>
        </w:rPr>
        <w:t>_______________</w:t>
      </w:r>
    </w:p>
    <w:p w14:paraId="78DD100B" w14:textId="77777777" w:rsidR="002F663C" w:rsidRDefault="002F663C" w:rsidP="002F663C">
      <w:pPr>
        <w:rPr>
          <w:rFonts w:eastAsia="Calibri" w:cs="Times New Roman"/>
        </w:rPr>
      </w:pPr>
    </w:p>
    <w:p w14:paraId="53BD6EEE" w14:textId="77777777" w:rsidR="00C14444" w:rsidRPr="002F663C" w:rsidRDefault="00C14444" w:rsidP="002F663C">
      <w:pPr>
        <w:rPr>
          <w:rFonts w:eastAsia="Calibri" w:cs="Times New Roman"/>
        </w:rPr>
      </w:pPr>
    </w:p>
    <w:p w14:paraId="25558C49" w14:textId="77777777" w:rsidR="002F663C" w:rsidRPr="002F663C" w:rsidRDefault="00840900"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Amendment of Ordinance No. 92, 19 February 2021</w:t>
      </w:r>
      <w:bookmarkEnd w:id="3"/>
    </w:p>
    <w:p w14:paraId="5DF38E9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835395" w14:paraId="5966F7C4"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3B2B217" w14:textId="77777777" w:rsidR="002F663C" w:rsidRPr="002F663C" w:rsidRDefault="00840900"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835395" w14:paraId="0DFFAED7" w14:textId="77777777" w:rsidTr="00E9471B">
        <w:tc>
          <w:tcPr>
            <w:tcW w:w="851" w:type="dxa"/>
            <w:shd w:val="clear" w:color="auto" w:fill="auto"/>
          </w:tcPr>
          <w:p w14:paraId="5E3C0B1E" w14:textId="77777777" w:rsidR="002F663C" w:rsidRPr="00711F9C" w:rsidRDefault="00840900"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08373D6" w14:textId="77777777" w:rsidR="002F663C" w:rsidRPr="002F663C" w:rsidRDefault="00840900"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835395" w14:paraId="6797765F" w14:textId="77777777" w:rsidTr="00E9471B">
        <w:tc>
          <w:tcPr>
            <w:tcW w:w="851" w:type="dxa"/>
            <w:shd w:val="clear" w:color="auto" w:fill="auto"/>
          </w:tcPr>
          <w:p w14:paraId="24E31645" w14:textId="77777777" w:rsidR="002F663C" w:rsidRPr="00711F9C" w:rsidRDefault="00840900"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36DA1654" w14:textId="77777777" w:rsidR="002F663C" w:rsidRPr="002F663C" w:rsidRDefault="008409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29 November 2023</w:t>
            </w:r>
            <w:bookmarkEnd w:id="8"/>
          </w:p>
        </w:tc>
      </w:tr>
      <w:tr w:rsidR="00835395" w14:paraId="66760879" w14:textId="77777777" w:rsidTr="00E9471B">
        <w:tc>
          <w:tcPr>
            <w:tcW w:w="851" w:type="dxa"/>
            <w:shd w:val="clear" w:color="auto" w:fill="auto"/>
          </w:tcPr>
          <w:p w14:paraId="38A4FCE5" w14:textId="77777777" w:rsidR="002F663C" w:rsidRPr="00711F9C" w:rsidRDefault="00840900"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2C86A3A0" w14:textId="77777777" w:rsidR="002F663C" w:rsidRPr="002F663C" w:rsidRDefault="008409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 xml:space="preserve">29 November 2023; </w:t>
            </w:r>
            <w:hyperlink r:id="rId9" w:tgtFrame="_blank" w:history="1">
              <w:r w:rsidRPr="002F663C">
                <w:rPr>
                  <w:rFonts w:eastAsia="Calibri" w:cs="Times New Roman"/>
                  <w:color w:val="0000FF"/>
                  <w:u w:val="single"/>
                </w:rPr>
                <w:t>https://www.in.gov.br/en/web/dou/-/portaria-n-422-de-6-de-novembro-de-2023-526602913</w:t>
              </w:r>
            </w:hyperlink>
          </w:p>
          <w:p w14:paraId="44400113" w14:textId="77777777" w:rsidR="002F663C" w:rsidRPr="002F663C" w:rsidRDefault="00840900" w:rsidP="00C14444">
            <w:pPr>
              <w:spacing w:before="60" w:after="60"/>
              <w:rPr>
                <w:rFonts w:eastAsia="Calibri" w:cs="Times New Roman"/>
              </w:rPr>
            </w:pPr>
            <w:r w:rsidRPr="002F663C">
              <w:rPr>
                <w:rFonts w:eastAsia="Calibri" w:cs="Times New Roman"/>
                <w:color w:val="0000FF"/>
                <w:u w:val="single"/>
              </w:rPr>
              <w:t>https://sistema-sil.inmetro.gov.br/rtac/RTAC003012.pdf</w:t>
            </w:r>
            <w:bookmarkEnd w:id="10"/>
          </w:p>
        </w:tc>
      </w:tr>
      <w:tr w:rsidR="00835395" w14:paraId="347796A5" w14:textId="77777777" w:rsidTr="00E9471B">
        <w:tc>
          <w:tcPr>
            <w:tcW w:w="851" w:type="dxa"/>
            <w:shd w:val="clear" w:color="auto" w:fill="auto"/>
          </w:tcPr>
          <w:p w14:paraId="592FEA3D" w14:textId="77777777" w:rsidR="002F663C" w:rsidRPr="00711F9C" w:rsidRDefault="00840900"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1E3A0FA9" w14:textId="77777777" w:rsidR="002F663C" w:rsidRPr="002F663C" w:rsidRDefault="00840900"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835395" w14:paraId="0CFE22E5" w14:textId="77777777" w:rsidTr="00E9471B">
        <w:tc>
          <w:tcPr>
            <w:tcW w:w="851" w:type="dxa"/>
            <w:shd w:val="clear" w:color="auto" w:fill="auto"/>
          </w:tcPr>
          <w:p w14:paraId="6ADB0005" w14:textId="77777777" w:rsidR="002F663C" w:rsidRPr="00711F9C" w:rsidRDefault="00840900"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6E9CB5FA" w14:textId="77777777" w:rsidR="002F663C" w:rsidRPr="002F663C" w:rsidRDefault="00840900"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835395" w14:paraId="4E4987BE" w14:textId="77777777" w:rsidTr="00E9471B">
        <w:tc>
          <w:tcPr>
            <w:tcW w:w="851" w:type="dxa"/>
            <w:shd w:val="clear" w:color="auto" w:fill="auto"/>
          </w:tcPr>
          <w:p w14:paraId="0C8D7466" w14:textId="77777777" w:rsidR="002F663C" w:rsidRPr="00711F9C" w:rsidRDefault="00840900"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9B7324A" w14:textId="77777777" w:rsidR="002F663C" w:rsidRPr="002F663C" w:rsidRDefault="00840900"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411146D" w14:textId="77777777" w:rsidR="002F663C" w:rsidRPr="002F663C" w:rsidRDefault="00840900"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835395" w14:paraId="489FFA48" w14:textId="77777777" w:rsidTr="00E9471B">
        <w:tc>
          <w:tcPr>
            <w:tcW w:w="851" w:type="dxa"/>
            <w:shd w:val="clear" w:color="auto" w:fill="auto"/>
          </w:tcPr>
          <w:p w14:paraId="75E95E75" w14:textId="77777777" w:rsidR="002F663C" w:rsidRPr="00711F9C" w:rsidRDefault="00840900"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4D9B7ED" w14:textId="77777777" w:rsidR="002F663C" w:rsidRPr="002F663C" w:rsidRDefault="00840900"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F71B7AA" w14:textId="77777777" w:rsidR="002F663C" w:rsidRPr="002F663C" w:rsidRDefault="00840900"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835395" w14:paraId="6E264694" w14:textId="77777777" w:rsidTr="00E9471B">
        <w:tc>
          <w:tcPr>
            <w:tcW w:w="851" w:type="dxa"/>
            <w:shd w:val="clear" w:color="auto" w:fill="auto"/>
          </w:tcPr>
          <w:p w14:paraId="3C516A02" w14:textId="77777777" w:rsidR="002F663C" w:rsidRPr="00711F9C" w:rsidRDefault="00840900"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A5C9E01" w14:textId="77777777" w:rsidR="002F663C" w:rsidRPr="002F663C" w:rsidRDefault="00840900"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835395" w14:paraId="39D5A50D" w14:textId="77777777" w:rsidTr="00E9471B">
        <w:tc>
          <w:tcPr>
            <w:tcW w:w="851" w:type="dxa"/>
            <w:tcBorders>
              <w:bottom w:val="double" w:sz="4" w:space="0" w:color="auto"/>
            </w:tcBorders>
            <w:shd w:val="clear" w:color="auto" w:fill="auto"/>
          </w:tcPr>
          <w:p w14:paraId="4D6EA123" w14:textId="77777777" w:rsidR="002F663C" w:rsidRPr="00711F9C" w:rsidRDefault="00840900"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828A1D8" w14:textId="77777777" w:rsidR="002F663C" w:rsidRPr="002F663C" w:rsidRDefault="00840900"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429A56F" w14:textId="77777777" w:rsidR="002F663C" w:rsidRPr="002F663C" w:rsidRDefault="002F663C" w:rsidP="002F663C">
      <w:pPr>
        <w:jc w:val="left"/>
        <w:rPr>
          <w:rFonts w:eastAsia="Calibri" w:cs="Times New Roman"/>
          <w:highlight w:val="yellow"/>
        </w:rPr>
      </w:pPr>
    </w:p>
    <w:p w14:paraId="5CBC78A0" w14:textId="77777777" w:rsidR="003971FF" w:rsidRPr="007F6EA2" w:rsidRDefault="00840900"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National Institute of Metrology, Quality and Technology – </w:t>
      </w:r>
      <w:proofErr w:type="spellStart"/>
      <w:r w:rsidRPr="002F663C">
        <w:rPr>
          <w:rFonts w:eastAsia="Calibri" w:cs="Times New Roman"/>
          <w:szCs w:val="18"/>
        </w:rPr>
        <w:t>Inmetro</w:t>
      </w:r>
      <w:proofErr w:type="spellEnd"/>
      <w:r w:rsidRPr="002F663C">
        <w:rPr>
          <w:rFonts w:eastAsia="Calibri" w:cs="Times New Roman"/>
          <w:szCs w:val="18"/>
        </w:rPr>
        <w:t>, issued Ordinance 422, 6 November 2023, that amends Ordinance 92, 19 February 2021 that approves the consolidation of Metrological Technical Regulation that establishes the criteria that must be observed in the manufacture and use of materialized volume measurements intended for verifying the correct functioning of liquid fuel metering pumps and from ARLA 32.</w:t>
      </w:r>
      <w:bookmarkEnd w:id="26"/>
    </w:p>
    <w:p w14:paraId="456C8225" w14:textId="77777777" w:rsidR="006C5A96" w:rsidRDefault="00840900" w:rsidP="006C5A96">
      <w:pPr>
        <w:jc w:val="center"/>
        <w:rPr>
          <w:b/>
        </w:rPr>
      </w:pPr>
      <w:r w:rsidRPr="003971FF">
        <w:rPr>
          <w:b/>
        </w:rPr>
        <w:t>__________</w:t>
      </w:r>
    </w:p>
    <w:p w14:paraId="6EC98E1F" w14:textId="77777777" w:rsidR="004D4D19" w:rsidRDefault="004D4D19" w:rsidP="007F38C2">
      <w:pPr>
        <w:jc w:val="center"/>
        <w:rPr>
          <w:b/>
        </w:rPr>
      </w:pPr>
    </w:p>
    <w:p w14:paraId="455E1C72"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C991" w14:textId="77777777" w:rsidR="007C54B0" w:rsidRDefault="00840900">
      <w:r>
        <w:separator/>
      </w:r>
    </w:p>
  </w:endnote>
  <w:endnote w:type="continuationSeparator" w:id="0">
    <w:p w14:paraId="11463F5F" w14:textId="77777777" w:rsidR="007C54B0" w:rsidRDefault="0084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B620" w14:textId="77777777" w:rsidR="00544326" w:rsidRPr="00DD3DD7" w:rsidRDefault="00840900"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E9181" w14:textId="77777777" w:rsidR="00544326" w:rsidRPr="00DD3DD7" w:rsidRDefault="00840900"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B972" w14:textId="77777777" w:rsidR="000248E6" w:rsidRDefault="00840900" w:rsidP="00ED54E0">
      <w:r>
        <w:separator/>
      </w:r>
    </w:p>
  </w:footnote>
  <w:footnote w:type="continuationSeparator" w:id="0">
    <w:p w14:paraId="49BFC14A" w14:textId="77777777" w:rsidR="000248E6" w:rsidRDefault="00840900" w:rsidP="00ED54E0">
      <w:r>
        <w:continuationSeparator/>
      </w:r>
    </w:p>
  </w:footnote>
  <w:footnote w:id="1">
    <w:p w14:paraId="4379080E" w14:textId="77777777" w:rsidR="007F6EA2" w:rsidRDefault="00840900">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6F48" w14:textId="77777777" w:rsidR="00DD3DD7" w:rsidRDefault="00840900"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55E1F8B8" w14:textId="77777777" w:rsidR="004D4D19" w:rsidRPr="00DD3DD7" w:rsidRDefault="004D4D19" w:rsidP="00DD3DD7">
    <w:pPr>
      <w:pStyle w:val="Header"/>
      <w:pBdr>
        <w:bottom w:val="single" w:sz="4" w:space="1" w:color="auto"/>
      </w:pBdr>
      <w:tabs>
        <w:tab w:val="clear" w:pos="4513"/>
        <w:tab w:val="clear" w:pos="9027"/>
      </w:tabs>
      <w:jc w:val="center"/>
    </w:pPr>
  </w:p>
  <w:p w14:paraId="590F8355" w14:textId="77777777" w:rsidR="00DD3DD7" w:rsidRPr="00DD3DD7" w:rsidRDefault="008409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32E4193"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E75F" w14:textId="77777777" w:rsidR="00DD3DD7" w:rsidRPr="00DD3DD7" w:rsidRDefault="00840900" w:rsidP="00DD3DD7">
    <w:pPr>
      <w:pStyle w:val="Header"/>
      <w:pBdr>
        <w:bottom w:val="single" w:sz="4" w:space="1" w:color="auto"/>
      </w:pBdr>
      <w:tabs>
        <w:tab w:val="clear" w:pos="4513"/>
        <w:tab w:val="clear" w:pos="9027"/>
      </w:tabs>
      <w:jc w:val="center"/>
    </w:pPr>
    <w:bookmarkStart w:id="28" w:name="spsSymbolHeader"/>
    <w:r w:rsidRPr="00DD3DD7">
      <w:t>G/TBT/N/BRA/1139/Add.2</w:t>
    </w:r>
    <w:bookmarkEnd w:id="28"/>
  </w:p>
  <w:p w14:paraId="7272E5ED" w14:textId="77777777" w:rsidR="00DD3DD7" w:rsidRPr="00DD3DD7" w:rsidRDefault="00DD3DD7" w:rsidP="00DD3DD7">
    <w:pPr>
      <w:pStyle w:val="Header"/>
      <w:pBdr>
        <w:bottom w:val="single" w:sz="4" w:space="1" w:color="auto"/>
      </w:pBdr>
      <w:tabs>
        <w:tab w:val="clear" w:pos="4513"/>
        <w:tab w:val="clear" w:pos="9027"/>
      </w:tabs>
      <w:jc w:val="center"/>
    </w:pPr>
  </w:p>
  <w:p w14:paraId="3CEB9AB3" w14:textId="77777777" w:rsidR="00DD3DD7" w:rsidRPr="00DD3DD7" w:rsidRDefault="00840900"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59AAA8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35395" w14:paraId="101E120C" w14:textId="77777777" w:rsidTr="00544326">
      <w:trPr>
        <w:trHeight w:val="240"/>
        <w:jc w:val="center"/>
      </w:trPr>
      <w:tc>
        <w:tcPr>
          <w:tcW w:w="3794" w:type="dxa"/>
          <w:shd w:val="clear" w:color="auto" w:fill="FFFFFF"/>
          <w:tcMar>
            <w:left w:w="108" w:type="dxa"/>
            <w:right w:w="108" w:type="dxa"/>
          </w:tcMar>
          <w:vAlign w:val="center"/>
        </w:tcPr>
        <w:p w14:paraId="7AFC0404"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13317A0" w14:textId="77777777" w:rsidR="00ED54E0" w:rsidRPr="00182B84" w:rsidRDefault="00840900" w:rsidP="00425DC5">
          <w:pPr>
            <w:jc w:val="right"/>
            <w:rPr>
              <w:b/>
              <w:color w:val="FF0000"/>
              <w:szCs w:val="16"/>
            </w:rPr>
          </w:pPr>
          <w:r>
            <w:rPr>
              <w:b/>
              <w:color w:val="FF0000"/>
              <w:szCs w:val="16"/>
            </w:rPr>
            <w:t xml:space="preserve"> </w:t>
          </w:r>
        </w:p>
      </w:tc>
    </w:tr>
    <w:tr w:rsidR="00835395" w14:paraId="0BF9303C" w14:textId="77777777" w:rsidTr="00544326">
      <w:trPr>
        <w:trHeight w:val="213"/>
        <w:jc w:val="center"/>
      </w:trPr>
      <w:tc>
        <w:tcPr>
          <w:tcW w:w="3794" w:type="dxa"/>
          <w:vMerge w:val="restart"/>
          <w:shd w:val="clear" w:color="auto" w:fill="FFFFFF"/>
          <w:tcMar>
            <w:left w:w="0" w:type="dxa"/>
            <w:right w:w="0" w:type="dxa"/>
          </w:tcMar>
        </w:tcPr>
        <w:p w14:paraId="6CA6FD52" w14:textId="77777777" w:rsidR="00ED54E0" w:rsidRPr="00182B84" w:rsidRDefault="00840900" w:rsidP="00425DC5">
          <w:pPr>
            <w:jc w:val="left"/>
          </w:pPr>
          <w:r w:rsidRPr="00182B84">
            <w:rPr>
              <w:noProof/>
              <w:lang w:val="en-US"/>
            </w:rPr>
            <w:drawing>
              <wp:inline distT="0" distB="0" distL="0" distR="0" wp14:anchorId="00793E24" wp14:editId="4651997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2776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D511E03" w14:textId="77777777" w:rsidR="00ED54E0" w:rsidRPr="00182B84" w:rsidRDefault="00ED54E0" w:rsidP="00425DC5">
          <w:pPr>
            <w:jc w:val="right"/>
            <w:rPr>
              <w:b/>
              <w:szCs w:val="16"/>
            </w:rPr>
          </w:pPr>
        </w:p>
      </w:tc>
    </w:tr>
    <w:tr w:rsidR="00835395" w14:paraId="60693B96" w14:textId="77777777" w:rsidTr="00544326">
      <w:trPr>
        <w:trHeight w:val="868"/>
        <w:jc w:val="center"/>
      </w:trPr>
      <w:tc>
        <w:tcPr>
          <w:tcW w:w="3794" w:type="dxa"/>
          <w:vMerge/>
          <w:shd w:val="clear" w:color="auto" w:fill="FFFFFF"/>
          <w:tcMar>
            <w:left w:w="108" w:type="dxa"/>
            <w:right w:w="108" w:type="dxa"/>
          </w:tcMar>
        </w:tcPr>
        <w:p w14:paraId="71BC2AC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AC25BAD" w14:textId="77777777" w:rsidR="00DD3DD7" w:rsidRPr="002F663C" w:rsidRDefault="00840900" w:rsidP="00DD3DD7">
          <w:pPr>
            <w:jc w:val="right"/>
            <w:rPr>
              <w:rFonts w:eastAsia="Calibri" w:cs="Times New Roman"/>
              <w:b/>
              <w:szCs w:val="16"/>
            </w:rPr>
          </w:pPr>
          <w:bookmarkStart w:id="29" w:name="bmkSymbols"/>
          <w:r w:rsidRPr="002F663C">
            <w:rPr>
              <w:rFonts w:eastAsia="Calibri" w:cs="Times New Roman"/>
              <w:b/>
              <w:szCs w:val="16"/>
            </w:rPr>
            <w:t>G/TBT/N/BRA/1139/Add.2</w:t>
          </w:r>
          <w:bookmarkEnd w:id="29"/>
        </w:p>
        <w:p w14:paraId="6D43E305" w14:textId="77777777" w:rsidR="00C14444" w:rsidRPr="00C14444" w:rsidRDefault="00C14444" w:rsidP="00C14444">
          <w:pPr>
            <w:jc w:val="center"/>
            <w:rPr>
              <w:szCs w:val="16"/>
            </w:rPr>
          </w:pPr>
        </w:p>
      </w:tc>
    </w:tr>
    <w:tr w:rsidR="00835395" w14:paraId="49855311" w14:textId="77777777" w:rsidTr="00544326">
      <w:trPr>
        <w:trHeight w:val="240"/>
        <w:jc w:val="center"/>
      </w:trPr>
      <w:tc>
        <w:tcPr>
          <w:tcW w:w="3794" w:type="dxa"/>
          <w:vMerge/>
          <w:shd w:val="clear" w:color="auto" w:fill="FFFFFF"/>
          <w:tcMar>
            <w:left w:w="108" w:type="dxa"/>
            <w:right w:w="108" w:type="dxa"/>
          </w:tcMar>
          <w:vAlign w:val="center"/>
        </w:tcPr>
        <w:p w14:paraId="401FE49A" w14:textId="77777777" w:rsidR="00ED54E0" w:rsidRPr="00182B84" w:rsidRDefault="00ED54E0" w:rsidP="00425DC5"/>
      </w:tc>
      <w:tc>
        <w:tcPr>
          <w:tcW w:w="5448" w:type="dxa"/>
          <w:gridSpan w:val="2"/>
          <w:shd w:val="clear" w:color="auto" w:fill="FFFFFF"/>
          <w:tcMar>
            <w:left w:w="108" w:type="dxa"/>
            <w:right w:w="108" w:type="dxa"/>
          </w:tcMar>
          <w:vAlign w:val="center"/>
        </w:tcPr>
        <w:p w14:paraId="2291AC22" w14:textId="1C04E6BC" w:rsidR="00ED54E0" w:rsidRPr="00182B84" w:rsidRDefault="00840900" w:rsidP="00425DC5">
          <w:pPr>
            <w:jc w:val="right"/>
            <w:rPr>
              <w:szCs w:val="16"/>
            </w:rPr>
          </w:pPr>
          <w:bookmarkStart w:id="30" w:name="bmkDate"/>
          <w:bookmarkEnd w:id="30"/>
          <w:r>
            <w:rPr>
              <w:szCs w:val="16"/>
            </w:rPr>
            <w:t>6 December 2023</w:t>
          </w:r>
        </w:p>
      </w:tc>
    </w:tr>
    <w:tr w:rsidR="00835395" w14:paraId="7858412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AD08E4B" w14:textId="4ECEA51E" w:rsidR="00ED54E0" w:rsidRPr="00182B84" w:rsidRDefault="00840900"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3F3C4E">
            <w:rPr>
              <w:rFonts w:eastAsia="Calibri" w:cs="Times New Roman"/>
              <w:color w:val="FF0000"/>
              <w:szCs w:val="16"/>
            </w:rPr>
            <w:t>8296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DEF81ED" w14:textId="77777777" w:rsidR="00ED54E0" w:rsidRPr="00182B84" w:rsidRDefault="00840900"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835395" w14:paraId="0382C31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C8701F" w14:textId="77777777" w:rsidR="00ED54E0" w:rsidRPr="00182B84" w:rsidRDefault="00840900"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082584F" w14:textId="77777777" w:rsidR="00ED54E0" w:rsidRPr="00182B84" w:rsidRDefault="00840900"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A821A0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2188B12">
      <w:start w:val="1"/>
      <w:numFmt w:val="decimal"/>
      <w:pStyle w:val="SummaryText"/>
      <w:lvlText w:val="%1."/>
      <w:lvlJc w:val="left"/>
      <w:pPr>
        <w:ind w:left="360" w:hanging="360"/>
      </w:pPr>
    </w:lvl>
    <w:lvl w:ilvl="1" w:tplc="9A7872A4" w:tentative="1">
      <w:start w:val="1"/>
      <w:numFmt w:val="lowerLetter"/>
      <w:lvlText w:val="%2."/>
      <w:lvlJc w:val="left"/>
      <w:pPr>
        <w:ind w:left="1080" w:hanging="360"/>
      </w:pPr>
    </w:lvl>
    <w:lvl w:ilvl="2" w:tplc="8ADA60D2" w:tentative="1">
      <w:start w:val="1"/>
      <w:numFmt w:val="lowerRoman"/>
      <w:lvlText w:val="%3."/>
      <w:lvlJc w:val="right"/>
      <w:pPr>
        <w:ind w:left="1800" w:hanging="180"/>
      </w:pPr>
    </w:lvl>
    <w:lvl w:ilvl="3" w:tplc="EC9CA76A" w:tentative="1">
      <w:start w:val="1"/>
      <w:numFmt w:val="decimal"/>
      <w:lvlText w:val="%4."/>
      <w:lvlJc w:val="left"/>
      <w:pPr>
        <w:ind w:left="2520" w:hanging="360"/>
      </w:pPr>
    </w:lvl>
    <w:lvl w:ilvl="4" w:tplc="29A89F24" w:tentative="1">
      <w:start w:val="1"/>
      <w:numFmt w:val="lowerLetter"/>
      <w:lvlText w:val="%5."/>
      <w:lvlJc w:val="left"/>
      <w:pPr>
        <w:ind w:left="3240" w:hanging="360"/>
      </w:pPr>
    </w:lvl>
    <w:lvl w:ilvl="5" w:tplc="CDC6ACEE" w:tentative="1">
      <w:start w:val="1"/>
      <w:numFmt w:val="lowerRoman"/>
      <w:lvlText w:val="%6."/>
      <w:lvlJc w:val="right"/>
      <w:pPr>
        <w:ind w:left="3960" w:hanging="180"/>
      </w:pPr>
    </w:lvl>
    <w:lvl w:ilvl="6" w:tplc="B50ACE14" w:tentative="1">
      <w:start w:val="1"/>
      <w:numFmt w:val="decimal"/>
      <w:lvlText w:val="%7."/>
      <w:lvlJc w:val="left"/>
      <w:pPr>
        <w:ind w:left="4680" w:hanging="360"/>
      </w:pPr>
    </w:lvl>
    <w:lvl w:ilvl="7" w:tplc="58288388" w:tentative="1">
      <w:start w:val="1"/>
      <w:numFmt w:val="lowerLetter"/>
      <w:lvlText w:val="%8."/>
      <w:lvlJc w:val="left"/>
      <w:pPr>
        <w:ind w:left="5400" w:hanging="360"/>
      </w:pPr>
    </w:lvl>
    <w:lvl w:ilvl="8" w:tplc="6FB84438" w:tentative="1">
      <w:start w:val="1"/>
      <w:numFmt w:val="lowerRoman"/>
      <w:lvlText w:val="%9."/>
      <w:lvlJc w:val="right"/>
      <w:pPr>
        <w:ind w:left="6120" w:hanging="180"/>
      </w:pPr>
    </w:lvl>
  </w:abstractNum>
  <w:num w:numId="1" w16cid:durableId="1160195950">
    <w:abstractNumId w:val="9"/>
  </w:num>
  <w:num w:numId="2" w16cid:durableId="837574542">
    <w:abstractNumId w:val="7"/>
  </w:num>
  <w:num w:numId="3" w16cid:durableId="211581832">
    <w:abstractNumId w:val="6"/>
  </w:num>
  <w:num w:numId="4" w16cid:durableId="1252740044">
    <w:abstractNumId w:val="5"/>
  </w:num>
  <w:num w:numId="5" w16cid:durableId="2093307149">
    <w:abstractNumId w:val="4"/>
  </w:num>
  <w:num w:numId="6" w16cid:durableId="1052853480">
    <w:abstractNumId w:val="12"/>
  </w:num>
  <w:num w:numId="7" w16cid:durableId="432020625">
    <w:abstractNumId w:val="11"/>
  </w:num>
  <w:num w:numId="8" w16cid:durableId="1278559216">
    <w:abstractNumId w:val="10"/>
  </w:num>
  <w:num w:numId="9" w16cid:durableId="230232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8925480">
    <w:abstractNumId w:val="13"/>
  </w:num>
  <w:num w:numId="11" w16cid:durableId="50159411">
    <w:abstractNumId w:val="8"/>
  </w:num>
  <w:num w:numId="12" w16cid:durableId="653801529">
    <w:abstractNumId w:val="3"/>
  </w:num>
  <w:num w:numId="13" w16cid:durableId="918709937">
    <w:abstractNumId w:val="2"/>
  </w:num>
  <w:num w:numId="14" w16cid:durableId="710767699">
    <w:abstractNumId w:val="1"/>
  </w:num>
  <w:num w:numId="15" w16cid:durableId="360742137">
    <w:abstractNumId w:val="0"/>
  </w:num>
  <w:num w:numId="16" w16cid:durableId="189399937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936D2"/>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F3C4E"/>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6D14"/>
    <w:rsid w:val="00787DBC"/>
    <w:rsid w:val="007B3D3F"/>
    <w:rsid w:val="007C54B0"/>
    <w:rsid w:val="007E6507"/>
    <w:rsid w:val="007F2B8E"/>
    <w:rsid w:val="007F32D1"/>
    <w:rsid w:val="007F38C2"/>
    <w:rsid w:val="007F6EA2"/>
    <w:rsid w:val="00807247"/>
    <w:rsid w:val="00816096"/>
    <w:rsid w:val="0082081F"/>
    <w:rsid w:val="00832639"/>
    <w:rsid w:val="00835395"/>
    <w:rsid w:val="00840900"/>
    <w:rsid w:val="00840C2B"/>
    <w:rsid w:val="008739FD"/>
    <w:rsid w:val="00893E85"/>
    <w:rsid w:val="008A0701"/>
    <w:rsid w:val="008B1018"/>
    <w:rsid w:val="008C42D2"/>
    <w:rsid w:val="008E2C13"/>
    <w:rsid w:val="008E372C"/>
    <w:rsid w:val="00917235"/>
    <w:rsid w:val="009556C6"/>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02AC8"/>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80F78"/>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DD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n.gov.br/en/web/dou/-/portaria-n-422-de-6-de-novembro-de-2023-52660291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8f2d155a-f9dc-4d31-9bc7-32a950d3a405</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7FF46-850F-498D-92F6-753DEA73ECDD}">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186</Words>
  <Characters>1150</Characters>
  <Application>Microsoft Office Word</Application>
  <DocSecurity>0</DocSecurity>
  <Lines>42</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2023-12-06T15:16:00Z</dcterms:created>
  <dcterms:modified xsi:type="dcterms:W3CDTF">2023-12-06T15:32:00Z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8f2d155a-f9dc-4d31-9bc7-32a950d3a405</vt:lpwstr>
  </property>
  <property fmtid="{D5CDD505-2E9C-101B-9397-08002B2CF9AE}" pid="4" name="WTOCLASSIFICATION">
    <vt:lpwstr>WTO OFFICIAL</vt:lpwstr>
  </property>
</Properties>
</file>