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20989" w14:textId="77777777" w:rsidR="009239F7" w:rsidRPr="002F6A28" w:rsidRDefault="00E66991" w:rsidP="002F6A28">
      <w:pPr>
        <w:pStyle w:val="Title"/>
        <w:rPr>
          <w:caps w:val="0"/>
          <w:kern w:val="0"/>
        </w:rPr>
      </w:pPr>
      <w:r w:rsidRPr="002F6A28">
        <w:rPr>
          <w:caps w:val="0"/>
          <w:kern w:val="0"/>
        </w:rPr>
        <w:t>NOTIFICATION</w:t>
      </w:r>
    </w:p>
    <w:p w14:paraId="18B4CBA0" w14:textId="77777777" w:rsidR="009239F7" w:rsidRPr="002F6A28" w:rsidRDefault="00E66991" w:rsidP="002F6A28">
      <w:pPr>
        <w:jc w:val="center"/>
      </w:pPr>
      <w:r w:rsidRPr="002F6A28">
        <w:t>The following notification is being circulated in accordance with Article 10.6</w:t>
      </w:r>
    </w:p>
    <w:p w14:paraId="6AF4808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F6534" w14:paraId="7CF2B693" w14:textId="77777777" w:rsidTr="0069259F">
        <w:tc>
          <w:tcPr>
            <w:tcW w:w="713" w:type="dxa"/>
            <w:tcBorders>
              <w:bottom w:val="single" w:sz="6" w:space="0" w:color="auto"/>
            </w:tcBorders>
            <w:shd w:val="clear" w:color="auto" w:fill="auto"/>
          </w:tcPr>
          <w:p w14:paraId="40F3BF37" w14:textId="77777777" w:rsidR="00F85C99" w:rsidRPr="002F6A28" w:rsidRDefault="00E66991" w:rsidP="002F6A28">
            <w:pPr>
              <w:spacing w:before="120" w:after="120"/>
              <w:jc w:val="left"/>
            </w:pPr>
            <w:r w:rsidRPr="002F6A28">
              <w:rPr>
                <w:b/>
              </w:rPr>
              <w:t>1.</w:t>
            </w:r>
          </w:p>
        </w:tc>
        <w:tc>
          <w:tcPr>
            <w:tcW w:w="8546" w:type="dxa"/>
            <w:tcBorders>
              <w:bottom w:val="single" w:sz="6" w:space="0" w:color="auto"/>
            </w:tcBorders>
            <w:shd w:val="clear" w:color="auto" w:fill="auto"/>
          </w:tcPr>
          <w:p w14:paraId="61FB8AB4" w14:textId="77777777" w:rsidR="00F85C99" w:rsidRPr="002F6A28" w:rsidRDefault="00E66991"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Australia</w:t>
            </w:r>
            <w:bookmarkEnd w:id="1"/>
            <w:r w:rsidRPr="002F6A28">
              <w:t xml:space="preserve"> </w:t>
            </w:r>
          </w:p>
          <w:p w14:paraId="0A05008C" w14:textId="77777777" w:rsidR="00F85C99" w:rsidRPr="002F6A28" w:rsidRDefault="00E6699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F6534" w14:paraId="32734255" w14:textId="77777777" w:rsidTr="0069259F">
        <w:tc>
          <w:tcPr>
            <w:tcW w:w="713" w:type="dxa"/>
            <w:tcBorders>
              <w:top w:val="single" w:sz="6" w:space="0" w:color="auto"/>
              <w:bottom w:val="single" w:sz="6" w:space="0" w:color="auto"/>
            </w:tcBorders>
            <w:shd w:val="clear" w:color="auto" w:fill="auto"/>
          </w:tcPr>
          <w:p w14:paraId="06531CB1" w14:textId="77777777" w:rsidR="00F85C99" w:rsidRPr="002F6A28" w:rsidRDefault="00E6699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D806C5F" w14:textId="77777777" w:rsidR="00F85C99" w:rsidRPr="002F6A28" w:rsidRDefault="00E6699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Australian Competition and Consumer Commission (ACCC)</w:t>
            </w:r>
            <w:bookmarkEnd w:id="5"/>
          </w:p>
          <w:p w14:paraId="02CA4997" w14:textId="77777777" w:rsidR="00F85C99" w:rsidRPr="002F6A28" w:rsidRDefault="00E6699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575C780" w14:textId="77777777" w:rsidR="0071547F" w:rsidRPr="002F6A28" w:rsidRDefault="00E66991" w:rsidP="00AA646C">
            <w:pPr>
              <w:spacing w:after="120"/>
              <w:jc w:val="left"/>
            </w:pPr>
            <w:r w:rsidRPr="002F6A28">
              <w:t>Department of Foreign Affairs and Trade</w:t>
            </w:r>
            <w:r w:rsidRPr="002F6A28">
              <w:br/>
              <w:t xml:space="preserve">Email: </w:t>
            </w:r>
            <w:hyperlink r:id="rId7" w:history="1">
              <w:r w:rsidRPr="002F6A28">
                <w:rPr>
                  <w:color w:val="0000FF"/>
                  <w:u w:val="single"/>
                </w:rPr>
                <w:t>tbt.enquiry@dfat.gov.au</w:t>
              </w:r>
            </w:hyperlink>
            <w:bookmarkEnd w:id="7"/>
          </w:p>
        </w:tc>
      </w:tr>
      <w:tr w:rsidR="00EF6534" w14:paraId="0204B2B6" w14:textId="77777777" w:rsidTr="0069259F">
        <w:tc>
          <w:tcPr>
            <w:tcW w:w="713" w:type="dxa"/>
            <w:tcBorders>
              <w:top w:val="single" w:sz="6" w:space="0" w:color="auto"/>
              <w:bottom w:val="single" w:sz="6" w:space="0" w:color="auto"/>
            </w:tcBorders>
            <w:shd w:val="clear" w:color="auto" w:fill="auto"/>
          </w:tcPr>
          <w:p w14:paraId="0AC496A4" w14:textId="77777777" w:rsidR="00F85C99" w:rsidRPr="002F6A28" w:rsidRDefault="00E6699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2D3CA4D" w14:textId="77777777" w:rsidR="00F85C99" w:rsidRPr="0058336F" w:rsidRDefault="00E6699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EF6534" w14:paraId="1C3BCBF4" w14:textId="77777777" w:rsidTr="0069259F">
        <w:tc>
          <w:tcPr>
            <w:tcW w:w="713" w:type="dxa"/>
            <w:tcBorders>
              <w:top w:val="single" w:sz="6" w:space="0" w:color="auto"/>
              <w:bottom w:val="single" w:sz="6" w:space="0" w:color="auto"/>
            </w:tcBorders>
            <w:shd w:val="clear" w:color="auto" w:fill="auto"/>
          </w:tcPr>
          <w:p w14:paraId="09488F37" w14:textId="77777777" w:rsidR="00F85C99" w:rsidRPr="002F6A28" w:rsidRDefault="00E6699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FAAF312" w14:textId="77777777" w:rsidR="00F85C99" w:rsidRPr="002F6A28" w:rsidRDefault="00E66991"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Clothing and textiles. A complete list of products which are covered are listed in the current information standard, Consumer Protection Notice No. 25 of 2010.; (HS: 6201, 6202, 6203, 6204, 6205, 6206, 6207, 6208, 6209, 6210, 6211, 6212, 6214, 6215, 6216, 6217, 6301, 6302, 6303, 6304, 6307, 6308, 6309)</w:t>
            </w:r>
            <w:bookmarkStart w:id="20" w:name="sps3a"/>
            <w:bookmarkEnd w:id="20"/>
          </w:p>
        </w:tc>
      </w:tr>
      <w:tr w:rsidR="00EF6534" w14:paraId="25282EB0" w14:textId="77777777" w:rsidTr="0069259F">
        <w:tc>
          <w:tcPr>
            <w:tcW w:w="713" w:type="dxa"/>
            <w:tcBorders>
              <w:top w:val="single" w:sz="6" w:space="0" w:color="auto"/>
              <w:bottom w:val="single" w:sz="6" w:space="0" w:color="auto"/>
            </w:tcBorders>
            <w:shd w:val="clear" w:color="auto" w:fill="auto"/>
          </w:tcPr>
          <w:p w14:paraId="3D0C12B4" w14:textId="77777777" w:rsidR="00F85C99" w:rsidRPr="002F6A28" w:rsidRDefault="00E6699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3364CAC" w14:textId="77777777" w:rsidR="00F85C99" w:rsidRPr="002F6A28" w:rsidRDefault="00E66991"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Review of the information standard - Care labelling for clothing and textile products</w:t>
            </w:r>
            <w:bookmarkStart w:id="22" w:name="sps5a"/>
            <w:bookmarkStart w:id="23" w:name="sps5c"/>
            <w:bookmarkStart w:id="24" w:name="sps5b"/>
            <w:bookmarkEnd w:id="22"/>
            <w:bookmarkEnd w:id="23"/>
            <w:bookmarkEnd w:id="24"/>
          </w:p>
        </w:tc>
      </w:tr>
      <w:tr w:rsidR="00EF6534" w14:paraId="6ED42D5B" w14:textId="77777777" w:rsidTr="0069259F">
        <w:tc>
          <w:tcPr>
            <w:tcW w:w="713" w:type="dxa"/>
            <w:tcBorders>
              <w:top w:val="single" w:sz="6" w:space="0" w:color="auto"/>
              <w:bottom w:val="single" w:sz="6" w:space="0" w:color="auto"/>
            </w:tcBorders>
            <w:shd w:val="clear" w:color="auto" w:fill="auto"/>
          </w:tcPr>
          <w:p w14:paraId="1193E55D" w14:textId="77777777" w:rsidR="00F85C99" w:rsidRPr="002F6A28" w:rsidRDefault="00E6699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1D2E8F0" w14:textId="77777777" w:rsidR="00F85C99" w:rsidRPr="002F6A28" w:rsidRDefault="00E66991"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ACCC is proposing to make a new information standard for care labelling for clothing and textiles to allow suppliers the option to provide this information through internationally recognised symbols or written words.</w:t>
            </w:r>
          </w:p>
          <w:p w14:paraId="433F3C51" w14:textId="77777777" w:rsidR="00FE448B" w:rsidRPr="00C379C8" w:rsidRDefault="00E66991" w:rsidP="002F6A28">
            <w:pPr>
              <w:spacing w:after="120"/>
            </w:pPr>
            <w:r w:rsidRPr="00C379C8">
              <w:t>The ACCC has consulted on this proposal nationally and stakeholders have provided support for it, per policy option 2 - allow international standards, of the consultation paper.</w:t>
            </w:r>
          </w:p>
          <w:p w14:paraId="6BF9D673" w14:textId="77777777" w:rsidR="00FE448B" w:rsidRPr="00C379C8" w:rsidRDefault="00E66991" w:rsidP="002F6A28">
            <w:pPr>
              <w:spacing w:after="120"/>
            </w:pPr>
            <w:r w:rsidRPr="00C379C8">
              <w:t>The proposal would allow suppliers to comply with relevant parts of either of the following voluntary standards:</w:t>
            </w:r>
          </w:p>
          <w:p w14:paraId="6AA4F09D" w14:textId="77777777" w:rsidR="00FE448B" w:rsidRPr="00C379C8" w:rsidRDefault="00E66991" w:rsidP="002F6A28">
            <w:pPr>
              <w:numPr>
                <w:ilvl w:val="0"/>
                <w:numId w:val="16"/>
              </w:numPr>
              <w:spacing w:before="120" w:after="120"/>
              <w:jc w:val="left"/>
            </w:pPr>
            <w:r w:rsidRPr="00C379C8">
              <w:t>Australian/New Zealand Standard (</w:t>
            </w:r>
            <w:r w:rsidRPr="00C379C8">
              <w:rPr>
                <w:i/>
                <w:iCs/>
              </w:rPr>
              <w:t>AS/NZS 1957:1998 Textiles - Care labelling</w:t>
            </w:r>
            <w:r w:rsidRPr="00C379C8">
              <w:t>)</w:t>
            </w:r>
          </w:p>
          <w:p w14:paraId="54AF942C" w14:textId="77777777" w:rsidR="00FE448B" w:rsidRPr="00C379C8" w:rsidRDefault="00E66991" w:rsidP="002F6A28">
            <w:pPr>
              <w:numPr>
                <w:ilvl w:val="0"/>
                <w:numId w:val="16"/>
              </w:numPr>
              <w:spacing w:before="120" w:after="120"/>
              <w:jc w:val="left"/>
            </w:pPr>
            <w:r w:rsidRPr="00C379C8">
              <w:t>International Standard (</w:t>
            </w:r>
            <w:r w:rsidRPr="00C379C8">
              <w:rPr>
                <w:i/>
                <w:iCs/>
              </w:rPr>
              <w:t>ISO 3758-2012 Textiles - Care labelling code using symbols</w:t>
            </w:r>
            <w:r w:rsidRPr="00C379C8">
              <w:t>)</w:t>
            </w:r>
          </w:p>
        </w:tc>
      </w:tr>
      <w:tr w:rsidR="00EF6534" w14:paraId="169B99AF" w14:textId="77777777" w:rsidTr="0069259F">
        <w:tc>
          <w:tcPr>
            <w:tcW w:w="713" w:type="dxa"/>
            <w:tcBorders>
              <w:top w:val="single" w:sz="6" w:space="0" w:color="auto"/>
              <w:bottom w:val="single" w:sz="6" w:space="0" w:color="auto"/>
            </w:tcBorders>
            <w:shd w:val="clear" w:color="auto" w:fill="auto"/>
          </w:tcPr>
          <w:p w14:paraId="5CDCDFF0" w14:textId="77777777" w:rsidR="00F85C99" w:rsidRPr="002F6A28" w:rsidRDefault="00E6699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087D8F9" w14:textId="77777777" w:rsidR="00F85C99" w:rsidRPr="002F6A28" w:rsidRDefault="00E66991"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The information standard requires certain care information to be provided with clothing and textiles in Australia. This care information provides consumers, drycleaners and cleaning professionals with information on how to care for clothing and textiles to help maximise their useful life and avoid damage such as shrinkage and running of colours. The information standard currently requires care instructions for washing, bleaching, drying and ironing to be written in English and attached to applicable clothing and textiles. The ACCC is proposing to allow this care information to be provided through </w:t>
            </w:r>
            <w:r w:rsidR="00EE3A11" w:rsidRPr="00C379C8">
              <w:lastRenderedPageBreak/>
              <w:t>the use of internationally recognised symbols, referenced in the international standard, as an alternative to the existing requirements. Allowing compliance with these standards would reduce the regulatory burden on industry, thereby reducing technical barriers to trade.; Consumer information, labelling</w:t>
            </w:r>
            <w:bookmarkStart w:id="27" w:name="sps7f"/>
            <w:bookmarkEnd w:id="27"/>
          </w:p>
        </w:tc>
      </w:tr>
      <w:tr w:rsidR="00EF6534" w14:paraId="6C0D4FE7" w14:textId="77777777" w:rsidTr="0069259F">
        <w:tc>
          <w:tcPr>
            <w:tcW w:w="713" w:type="dxa"/>
            <w:tcBorders>
              <w:top w:val="single" w:sz="6" w:space="0" w:color="auto"/>
              <w:bottom w:val="single" w:sz="6" w:space="0" w:color="auto"/>
            </w:tcBorders>
            <w:shd w:val="clear" w:color="auto" w:fill="auto"/>
          </w:tcPr>
          <w:p w14:paraId="6A637E27" w14:textId="77777777" w:rsidR="00F85C99" w:rsidRPr="002F6A28" w:rsidRDefault="00E66991"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05EB8520" w14:textId="77777777" w:rsidR="00072B36" w:rsidRPr="002F6A28" w:rsidRDefault="00E66991"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375EBFC4" w14:textId="77777777" w:rsidR="00F85C99" w:rsidRPr="002F6A28" w:rsidRDefault="00E66991" w:rsidP="009E75ED">
            <w:pPr>
              <w:spacing w:before="120" w:after="120"/>
            </w:pPr>
            <w:r w:rsidRPr="002F6A28">
              <w:rPr>
                <w:bCs/>
              </w:rPr>
              <w:t xml:space="preserve">Consultation paper – </w:t>
            </w:r>
            <w:hyperlink r:id="rId8" w:history="1">
              <w:r w:rsidRPr="002F6A28">
                <w:rPr>
                  <w:bCs/>
                  <w:color w:val="0000FF"/>
                  <w:u w:val="single"/>
                </w:rPr>
                <w:t>Review of the information standard - Care labelling for clothing &amp; textile products</w:t>
              </w:r>
            </w:hyperlink>
            <w:r w:rsidRPr="002F6A28">
              <w:rPr>
                <w:bCs/>
              </w:rPr>
              <w:t> </w:t>
            </w:r>
          </w:p>
          <w:p w14:paraId="48EFA34F" w14:textId="77777777" w:rsidR="0071547F" w:rsidRPr="002F6A28" w:rsidRDefault="00E66991" w:rsidP="009E75ED">
            <w:pPr>
              <w:spacing w:after="120"/>
              <w:rPr>
                <w:bCs/>
              </w:rPr>
            </w:pPr>
            <w:r w:rsidRPr="002F6A28">
              <w:rPr>
                <w:bCs/>
              </w:rPr>
              <w:t xml:space="preserve">Current information standard – </w:t>
            </w:r>
            <w:hyperlink r:id="rId9" w:history="1">
              <w:r w:rsidRPr="002F6A28">
                <w:rPr>
                  <w:bCs/>
                  <w:color w:val="0000FF"/>
                  <w:u w:val="single"/>
                </w:rPr>
                <w:t>Consumer Protection Notice No. 25 of 2010</w:t>
              </w:r>
            </w:hyperlink>
          </w:p>
          <w:p w14:paraId="2C58F720" w14:textId="77777777" w:rsidR="0071547F" w:rsidRPr="002F6A28" w:rsidRDefault="00E66991" w:rsidP="009E75ED">
            <w:pPr>
              <w:spacing w:after="120"/>
              <w:rPr>
                <w:bCs/>
              </w:rPr>
            </w:pPr>
            <w:r w:rsidRPr="002F6A28">
              <w:rPr>
                <w:bCs/>
              </w:rPr>
              <w:t xml:space="preserve">Product Safety Australia page – </w:t>
            </w:r>
            <w:hyperlink r:id="rId10" w:history="1">
              <w:r w:rsidRPr="002F6A28">
                <w:rPr>
                  <w:bCs/>
                  <w:color w:val="0000FF"/>
                  <w:u w:val="single"/>
                </w:rPr>
                <w:t>Care labelling for clothing &amp; textiles</w:t>
              </w:r>
            </w:hyperlink>
          </w:p>
        </w:tc>
      </w:tr>
      <w:tr w:rsidR="00EF6534" w14:paraId="60DC6E31" w14:textId="77777777" w:rsidTr="00AE6CC8">
        <w:trPr>
          <w:cantSplit/>
        </w:trPr>
        <w:tc>
          <w:tcPr>
            <w:tcW w:w="713" w:type="dxa"/>
            <w:tcBorders>
              <w:top w:val="single" w:sz="6" w:space="0" w:color="auto"/>
              <w:bottom w:val="single" w:sz="6" w:space="0" w:color="auto"/>
            </w:tcBorders>
            <w:shd w:val="clear" w:color="auto" w:fill="auto"/>
          </w:tcPr>
          <w:p w14:paraId="55BF437B" w14:textId="77777777" w:rsidR="00EE3A11" w:rsidRPr="002F6A28" w:rsidRDefault="00E6699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58CBB8C" w14:textId="77777777" w:rsidR="00EE3A11" w:rsidRPr="002F6A28" w:rsidRDefault="00E66991"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confirmed, subject to government approval. Anticipated late 2021 or early 2022.</w:t>
            </w:r>
            <w:bookmarkEnd w:id="31"/>
          </w:p>
          <w:p w14:paraId="2303B8FC" w14:textId="77777777" w:rsidR="00EE3A11" w:rsidRPr="002F6A28" w:rsidRDefault="00E66991"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The proposed new information standard would provide a transitional period, usually 12 months, to provide sufficient time for suppliers to transition to the new requirements.</w:t>
            </w:r>
            <w:bookmarkEnd w:id="34"/>
          </w:p>
        </w:tc>
      </w:tr>
      <w:tr w:rsidR="00EF6534" w14:paraId="1E2BCB12" w14:textId="77777777" w:rsidTr="0069259F">
        <w:tc>
          <w:tcPr>
            <w:tcW w:w="713" w:type="dxa"/>
            <w:tcBorders>
              <w:top w:val="single" w:sz="6" w:space="0" w:color="auto"/>
              <w:bottom w:val="single" w:sz="6" w:space="0" w:color="auto"/>
            </w:tcBorders>
            <w:shd w:val="clear" w:color="auto" w:fill="auto"/>
          </w:tcPr>
          <w:p w14:paraId="037C350E" w14:textId="77777777" w:rsidR="00F85C99" w:rsidRPr="002F6A28" w:rsidRDefault="00E6699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F0C191A" w14:textId="77777777" w:rsidR="00F85C99" w:rsidRPr="002F6A28" w:rsidRDefault="00E66991"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EF6534" w14:paraId="3ADE82E9" w14:textId="77777777" w:rsidTr="0069259F">
        <w:tc>
          <w:tcPr>
            <w:tcW w:w="713" w:type="dxa"/>
            <w:tcBorders>
              <w:top w:val="single" w:sz="6" w:space="0" w:color="auto"/>
            </w:tcBorders>
            <w:shd w:val="clear" w:color="auto" w:fill="auto"/>
          </w:tcPr>
          <w:p w14:paraId="111A361A" w14:textId="77777777" w:rsidR="00F85C99" w:rsidRPr="002F6A28" w:rsidRDefault="00E6699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59A3EA4" w14:textId="77777777" w:rsidR="00F85C99" w:rsidRPr="002F6A28" w:rsidRDefault="00E66991"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7961E015" w14:textId="77777777" w:rsidR="0071547F" w:rsidRPr="002F6A28" w:rsidRDefault="00E66991" w:rsidP="00B16145">
            <w:pPr>
              <w:keepNext/>
              <w:keepLines/>
              <w:spacing w:before="120" w:after="120"/>
            </w:pPr>
            <w:r w:rsidRPr="002F6A28">
              <w:t xml:space="preserve">See Section 8 for relevant documents. For any enquiries contact: </w:t>
            </w:r>
            <w:hyperlink r:id="rId11" w:history="1">
              <w:r w:rsidRPr="002F6A28">
                <w:rPr>
                  <w:color w:val="0000FF"/>
                  <w:u w:val="single"/>
                </w:rPr>
                <w:t>tbt.enquiry@dfat.gov.au</w:t>
              </w:r>
            </w:hyperlink>
            <w:bookmarkEnd w:id="40"/>
          </w:p>
        </w:tc>
      </w:tr>
    </w:tbl>
    <w:p w14:paraId="0550F319"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AE406" w14:textId="77777777" w:rsidR="00121185" w:rsidRDefault="00E66991">
      <w:r>
        <w:separator/>
      </w:r>
    </w:p>
  </w:endnote>
  <w:endnote w:type="continuationSeparator" w:id="0">
    <w:p w14:paraId="50CEA544" w14:textId="77777777" w:rsidR="00121185" w:rsidRDefault="00E6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DF478" w14:textId="77777777" w:rsidR="009239F7" w:rsidRPr="002F6A28" w:rsidRDefault="00E6699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E429A" w14:textId="77777777" w:rsidR="009239F7" w:rsidRPr="002F6A28" w:rsidRDefault="00E6699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2724C" w14:textId="77777777" w:rsidR="00EE3A11" w:rsidRPr="002F6A28" w:rsidRDefault="00E6699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AC061" w14:textId="77777777" w:rsidR="00121185" w:rsidRDefault="00E66991">
      <w:r>
        <w:separator/>
      </w:r>
    </w:p>
  </w:footnote>
  <w:footnote w:type="continuationSeparator" w:id="0">
    <w:p w14:paraId="52777533" w14:textId="77777777" w:rsidR="00121185" w:rsidRDefault="00E66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6CEF5" w14:textId="77777777" w:rsidR="009239F7" w:rsidRPr="002F6A28" w:rsidRDefault="00E66991" w:rsidP="009239F7">
    <w:pPr>
      <w:pStyle w:val="Header"/>
      <w:pBdr>
        <w:bottom w:val="single" w:sz="4" w:space="1" w:color="auto"/>
      </w:pBdr>
      <w:tabs>
        <w:tab w:val="clear" w:pos="4513"/>
        <w:tab w:val="clear" w:pos="9027"/>
      </w:tabs>
      <w:jc w:val="center"/>
    </w:pPr>
    <w:r w:rsidRPr="002F6A28">
      <w:t>tbtSymbol</w:t>
    </w:r>
  </w:p>
  <w:p w14:paraId="638E86C3" w14:textId="77777777" w:rsidR="009239F7" w:rsidRPr="002F6A28" w:rsidRDefault="009239F7" w:rsidP="009239F7">
    <w:pPr>
      <w:pStyle w:val="Header"/>
      <w:pBdr>
        <w:bottom w:val="single" w:sz="4" w:space="1" w:color="auto"/>
      </w:pBdr>
      <w:tabs>
        <w:tab w:val="clear" w:pos="4513"/>
        <w:tab w:val="clear" w:pos="9027"/>
      </w:tabs>
      <w:jc w:val="center"/>
    </w:pPr>
  </w:p>
  <w:p w14:paraId="6DD4C71F" w14:textId="77777777" w:rsidR="009239F7" w:rsidRPr="002F6A28" w:rsidRDefault="00E6699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6E7D9C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9E070" w14:textId="77777777" w:rsidR="009239F7" w:rsidRPr="002F6A28" w:rsidRDefault="00E66991" w:rsidP="009239F7">
    <w:pPr>
      <w:pStyle w:val="Header"/>
      <w:pBdr>
        <w:bottom w:val="single" w:sz="4" w:space="1" w:color="auto"/>
      </w:pBdr>
      <w:tabs>
        <w:tab w:val="clear" w:pos="4513"/>
        <w:tab w:val="clear" w:pos="9027"/>
      </w:tabs>
      <w:jc w:val="center"/>
    </w:pPr>
    <w:bookmarkStart w:id="41" w:name="spsSymbolHeader"/>
    <w:r w:rsidRPr="002F6A28">
      <w:t>G/TBT/N/AUS/135</w:t>
    </w:r>
    <w:bookmarkEnd w:id="41"/>
  </w:p>
  <w:p w14:paraId="5B53F87C" w14:textId="77777777" w:rsidR="009239F7" w:rsidRPr="002F6A28" w:rsidRDefault="009239F7" w:rsidP="009239F7">
    <w:pPr>
      <w:pStyle w:val="Header"/>
      <w:pBdr>
        <w:bottom w:val="single" w:sz="4" w:space="1" w:color="auto"/>
      </w:pBdr>
      <w:tabs>
        <w:tab w:val="clear" w:pos="4513"/>
        <w:tab w:val="clear" w:pos="9027"/>
      </w:tabs>
      <w:jc w:val="center"/>
    </w:pPr>
  </w:p>
  <w:p w14:paraId="3F70980B" w14:textId="77777777" w:rsidR="009239F7" w:rsidRPr="002F6A28" w:rsidRDefault="00E6699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D85C68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F6534" w14:paraId="552C254A" w14:textId="77777777" w:rsidTr="008612A9">
      <w:trPr>
        <w:trHeight w:val="240"/>
        <w:jc w:val="center"/>
      </w:trPr>
      <w:tc>
        <w:tcPr>
          <w:tcW w:w="3794" w:type="dxa"/>
          <w:shd w:val="clear" w:color="auto" w:fill="FFFFFF"/>
          <w:tcMar>
            <w:left w:w="108" w:type="dxa"/>
            <w:right w:w="108" w:type="dxa"/>
          </w:tcMar>
          <w:vAlign w:val="center"/>
        </w:tcPr>
        <w:p w14:paraId="3C9D4A9F"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79448841" w14:textId="77777777" w:rsidR="00ED54E0" w:rsidRPr="009239F7" w:rsidRDefault="00ED54E0" w:rsidP="00B801E9">
          <w:pPr>
            <w:jc w:val="right"/>
            <w:rPr>
              <w:b/>
              <w:color w:val="FF0000"/>
              <w:szCs w:val="16"/>
            </w:rPr>
          </w:pPr>
        </w:p>
      </w:tc>
    </w:tr>
    <w:bookmarkEnd w:id="42"/>
    <w:tr w:rsidR="00EF6534" w14:paraId="5DC20F43" w14:textId="77777777" w:rsidTr="008612A9">
      <w:trPr>
        <w:trHeight w:val="213"/>
        <w:jc w:val="center"/>
      </w:trPr>
      <w:tc>
        <w:tcPr>
          <w:tcW w:w="3794" w:type="dxa"/>
          <w:vMerge w:val="restart"/>
          <w:shd w:val="clear" w:color="auto" w:fill="FFFFFF"/>
          <w:tcMar>
            <w:left w:w="0" w:type="dxa"/>
            <w:right w:w="0" w:type="dxa"/>
          </w:tcMar>
        </w:tcPr>
        <w:p w14:paraId="199F7581" w14:textId="77777777" w:rsidR="00ED54E0" w:rsidRPr="009239F7" w:rsidRDefault="00E66991" w:rsidP="00B801E9">
          <w:pPr>
            <w:jc w:val="left"/>
          </w:pPr>
          <w:r>
            <w:rPr>
              <w:noProof/>
              <w:lang w:eastAsia="en-GB"/>
            </w:rPr>
            <w:drawing>
              <wp:inline distT="0" distB="0" distL="0" distR="0" wp14:anchorId="23ED3F04" wp14:editId="5F9752F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6967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56BA5BD" w14:textId="77777777" w:rsidR="00ED54E0" w:rsidRPr="009239F7" w:rsidRDefault="00ED54E0" w:rsidP="00B801E9">
          <w:pPr>
            <w:jc w:val="right"/>
            <w:rPr>
              <w:b/>
              <w:szCs w:val="16"/>
            </w:rPr>
          </w:pPr>
        </w:p>
      </w:tc>
    </w:tr>
    <w:tr w:rsidR="00EF6534" w14:paraId="2FE048A7" w14:textId="77777777" w:rsidTr="008612A9">
      <w:trPr>
        <w:trHeight w:val="868"/>
        <w:jc w:val="center"/>
      </w:trPr>
      <w:tc>
        <w:tcPr>
          <w:tcW w:w="3794" w:type="dxa"/>
          <w:vMerge/>
          <w:shd w:val="clear" w:color="auto" w:fill="FFFFFF"/>
          <w:tcMar>
            <w:left w:w="108" w:type="dxa"/>
            <w:right w:w="108" w:type="dxa"/>
          </w:tcMar>
        </w:tcPr>
        <w:p w14:paraId="78D061B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D429F25" w14:textId="77777777" w:rsidR="009239F7" w:rsidRPr="002F6A28" w:rsidRDefault="00E66991" w:rsidP="00B801E9">
          <w:pPr>
            <w:jc w:val="right"/>
            <w:rPr>
              <w:b/>
              <w:szCs w:val="16"/>
            </w:rPr>
          </w:pPr>
          <w:bookmarkStart w:id="43" w:name="bmkSymbols"/>
          <w:r w:rsidRPr="002F6A28">
            <w:rPr>
              <w:b/>
              <w:szCs w:val="16"/>
            </w:rPr>
            <w:t>G/TBT/N/AUS/135</w:t>
          </w:r>
          <w:bookmarkEnd w:id="43"/>
        </w:p>
      </w:tc>
    </w:tr>
    <w:tr w:rsidR="00EF6534" w14:paraId="776C067D" w14:textId="77777777" w:rsidTr="008612A9">
      <w:trPr>
        <w:trHeight w:val="240"/>
        <w:jc w:val="center"/>
      </w:trPr>
      <w:tc>
        <w:tcPr>
          <w:tcW w:w="3794" w:type="dxa"/>
          <w:vMerge/>
          <w:shd w:val="clear" w:color="auto" w:fill="FFFFFF"/>
          <w:tcMar>
            <w:left w:w="108" w:type="dxa"/>
            <w:right w:w="108" w:type="dxa"/>
          </w:tcMar>
          <w:vAlign w:val="center"/>
        </w:tcPr>
        <w:p w14:paraId="4A4FEC09" w14:textId="77777777" w:rsidR="00ED54E0" w:rsidRPr="009239F7" w:rsidRDefault="00ED54E0" w:rsidP="00B801E9"/>
      </w:tc>
      <w:tc>
        <w:tcPr>
          <w:tcW w:w="5448" w:type="dxa"/>
          <w:gridSpan w:val="2"/>
          <w:shd w:val="clear" w:color="auto" w:fill="FFFFFF"/>
          <w:tcMar>
            <w:left w:w="108" w:type="dxa"/>
            <w:right w:w="108" w:type="dxa"/>
          </w:tcMar>
          <w:vAlign w:val="center"/>
        </w:tcPr>
        <w:p w14:paraId="771EE60A" w14:textId="00A26DA4" w:rsidR="00ED54E0" w:rsidRPr="009239F7" w:rsidRDefault="00837F90" w:rsidP="00B801E9">
          <w:pPr>
            <w:jc w:val="right"/>
            <w:rPr>
              <w:szCs w:val="16"/>
            </w:rPr>
          </w:pPr>
          <w:bookmarkStart w:id="44" w:name="spsDateDistribution"/>
          <w:bookmarkStart w:id="45" w:name="bmkDate"/>
          <w:bookmarkEnd w:id="44"/>
          <w:bookmarkEnd w:id="45"/>
          <w:r>
            <w:rPr>
              <w:szCs w:val="16"/>
            </w:rPr>
            <w:t>17 September 2021</w:t>
          </w:r>
        </w:p>
      </w:tc>
    </w:tr>
    <w:tr w:rsidR="00EF6534" w14:paraId="308D46AC"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41E92B" w14:textId="6DD12DAD" w:rsidR="00ED54E0" w:rsidRPr="009239F7" w:rsidRDefault="00E66991" w:rsidP="0097650D">
          <w:pPr>
            <w:jc w:val="left"/>
            <w:rPr>
              <w:b/>
            </w:rPr>
          </w:pPr>
          <w:bookmarkStart w:id="46" w:name="bmkSerial"/>
          <w:r w:rsidRPr="002F6A28">
            <w:rPr>
              <w:color w:val="FF0000"/>
              <w:szCs w:val="16"/>
            </w:rPr>
            <w:t>(</w:t>
          </w:r>
          <w:bookmarkStart w:id="47" w:name="spsSerialNumber"/>
          <w:bookmarkEnd w:id="47"/>
          <w:r w:rsidR="00837F90">
            <w:rPr>
              <w:color w:val="FF0000"/>
              <w:szCs w:val="16"/>
            </w:rPr>
            <w:t>21-</w:t>
          </w:r>
          <w:r w:rsidR="000C2DB4">
            <w:rPr>
              <w:color w:val="FF0000"/>
              <w:szCs w:val="16"/>
            </w:rPr>
            <w:t>6</w:t>
          </w:r>
          <w:r w:rsidR="004B02CF">
            <w:rPr>
              <w:color w:val="FF0000"/>
              <w:szCs w:val="16"/>
            </w:rPr>
            <w:t>94</w:t>
          </w:r>
          <w:r w:rsidR="000C2DB4">
            <w:rPr>
              <w:color w:val="FF0000"/>
              <w:szCs w:val="16"/>
            </w:rPr>
            <w:t>1</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299ABE8F" w14:textId="77777777" w:rsidR="00ED54E0" w:rsidRPr="009239F7" w:rsidRDefault="00E66991"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EF6534" w14:paraId="09E1CD4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6DCFC57" w14:textId="77777777" w:rsidR="00ED54E0" w:rsidRPr="009239F7" w:rsidRDefault="00E66991"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56C976DC" w14:textId="77777777" w:rsidR="00ED54E0" w:rsidRPr="002F6A28" w:rsidRDefault="00E66991"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368D2A8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2B4253A">
      <w:start w:val="1"/>
      <w:numFmt w:val="decimal"/>
      <w:pStyle w:val="SummaryText"/>
      <w:lvlText w:val="%1."/>
      <w:lvlJc w:val="left"/>
      <w:pPr>
        <w:ind w:left="360" w:hanging="360"/>
      </w:pPr>
    </w:lvl>
    <w:lvl w:ilvl="1" w:tplc="AF92278C" w:tentative="1">
      <w:start w:val="1"/>
      <w:numFmt w:val="lowerLetter"/>
      <w:lvlText w:val="%2."/>
      <w:lvlJc w:val="left"/>
      <w:pPr>
        <w:ind w:left="1080" w:hanging="360"/>
      </w:pPr>
    </w:lvl>
    <w:lvl w:ilvl="2" w:tplc="9BCC5A56" w:tentative="1">
      <w:start w:val="1"/>
      <w:numFmt w:val="lowerRoman"/>
      <w:lvlText w:val="%3."/>
      <w:lvlJc w:val="right"/>
      <w:pPr>
        <w:ind w:left="1800" w:hanging="180"/>
      </w:pPr>
    </w:lvl>
    <w:lvl w:ilvl="3" w:tplc="F15263B6" w:tentative="1">
      <w:start w:val="1"/>
      <w:numFmt w:val="decimal"/>
      <w:lvlText w:val="%4."/>
      <w:lvlJc w:val="left"/>
      <w:pPr>
        <w:ind w:left="2520" w:hanging="360"/>
      </w:pPr>
    </w:lvl>
    <w:lvl w:ilvl="4" w:tplc="B428E87E" w:tentative="1">
      <w:start w:val="1"/>
      <w:numFmt w:val="lowerLetter"/>
      <w:lvlText w:val="%5."/>
      <w:lvlJc w:val="left"/>
      <w:pPr>
        <w:ind w:left="3240" w:hanging="360"/>
      </w:pPr>
    </w:lvl>
    <w:lvl w:ilvl="5" w:tplc="C6ECBEDE" w:tentative="1">
      <w:start w:val="1"/>
      <w:numFmt w:val="lowerRoman"/>
      <w:lvlText w:val="%6."/>
      <w:lvlJc w:val="right"/>
      <w:pPr>
        <w:ind w:left="3960" w:hanging="180"/>
      </w:pPr>
    </w:lvl>
    <w:lvl w:ilvl="6" w:tplc="D60C3120" w:tentative="1">
      <w:start w:val="1"/>
      <w:numFmt w:val="decimal"/>
      <w:lvlText w:val="%7."/>
      <w:lvlJc w:val="left"/>
      <w:pPr>
        <w:ind w:left="4680" w:hanging="360"/>
      </w:pPr>
    </w:lvl>
    <w:lvl w:ilvl="7" w:tplc="F7E22444" w:tentative="1">
      <w:start w:val="1"/>
      <w:numFmt w:val="lowerLetter"/>
      <w:lvlText w:val="%8."/>
      <w:lvlJc w:val="left"/>
      <w:pPr>
        <w:ind w:left="5400" w:hanging="360"/>
      </w:pPr>
    </w:lvl>
    <w:lvl w:ilvl="8" w:tplc="AD20251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E12E5BAC">
      <w:start w:val="1"/>
      <w:numFmt w:val="bullet"/>
      <w:lvlText w:val=""/>
      <w:lvlJc w:val="left"/>
      <w:pPr>
        <w:ind w:left="720" w:hanging="360"/>
      </w:pPr>
      <w:rPr>
        <w:rFonts w:ascii="Symbol" w:hAnsi="Symbol"/>
      </w:rPr>
    </w:lvl>
    <w:lvl w:ilvl="1" w:tplc="538EDFCA">
      <w:start w:val="1"/>
      <w:numFmt w:val="bullet"/>
      <w:lvlText w:val="o"/>
      <w:lvlJc w:val="left"/>
      <w:pPr>
        <w:tabs>
          <w:tab w:val="num" w:pos="1440"/>
        </w:tabs>
        <w:ind w:left="1440" w:hanging="360"/>
      </w:pPr>
      <w:rPr>
        <w:rFonts w:ascii="Courier New" w:hAnsi="Courier New"/>
      </w:rPr>
    </w:lvl>
    <w:lvl w:ilvl="2" w:tplc="EAFC79A6">
      <w:start w:val="1"/>
      <w:numFmt w:val="bullet"/>
      <w:lvlText w:val=""/>
      <w:lvlJc w:val="left"/>
      <w:pPr>
        <w:tabs>
          <w:tab w:val="num" w:pos="2160"/>
        </w:tabs>
        <w:ind w:left="2160" w:hanging="360"/>
      </w:pPr>
      <w:rPr>
        <w:rFonts w:ascii="Wingdings" w:hAnsi="Wingdings"/>
      </w:rPr>
    </w:lvl>
    <w:lvl w:ilvl="3" w:tplc="50E49344">
      <w:start w:val="1"/>
      <w:numFmt w:val="bullet"/>
      <w:lvlText w:val=""/>
      <w:lvlJc w:val="left"/>
      <w:pPr>
        <w:tabs>
          <w:tab w:val="num" w:pos="2880"/>
        </w:tabs>
        <w:ind w:left="2880" w:hanging="360"/>
      </w:pPr>
      <w:rPr>
        <w:rFonts w:ascii="Symbol" w:hAnsi="Symbol"/>
      </w:rPr>
    </w:lvl>
    <w:lvl w:ilvl="4" w:tplc="FAEA76FA">
      <w:start w:val="1"/>
      <w:numFmt w:val="bullet"/>
      <w:lvlText w:val="o"/>
      <w:lvlJc w:val="left"/>
      <w:pPr>
        <w:tabs>
          <w:tab w:val="num" w:pos="3600"/>
        </w:tabs>
        <w:ind w:left="3600" w:hanging="360"/>
      </w:pPr>
      <w:rPr>
        <w:rFonts w:ascii="Courier New" w:hAnsi="Courier New"/>
      </w:rPr>
    </w:lvl>
    <w:lvl w:ilvl="5" w:tplc="DFA2CC98">
      <w:start w:val="1"/>
      <w:numFmt w:val="bullet"/>
      <w:lvlText w:val=""/>
      <w:lvlJc w:val="left"/>
      <w:pPr>
        <w:tabs>
          <w:tab w:val="num" w:pos="4320"/>
        </w:tabs>
        <w:ind w:left="4320" w:hanging="360"/>
      </w:pPr>
      <w:rPr>
        <w:rFonts w:ascii="Wingdings" w:hAnsi="Wingdings"/>
      </w:rPr>
    </w:lvl>
    <w:lvl w:ilvl="6" w:tplc="6004E030">
      <w:start w:val="1"/>
      <w:numFmt w:val="bullet"/>
      <w:lvlText w:val=""/>
      <w:lvlJc w:val="left"/>
      <w:pPr>
        <w:tabs>
          <w:tab w:val="num" w:pos="5040"/>
        </w:tabs>
        <w:ind w:left="5040" w:hanging="360"/>
      </w:pPr>
      <w:rPr>
        <w:rFonts w:ascii="Symbol" w:hAnsi="Symbol"/>
      </w:rPr>
    </w:lvl>
    <w:lvl w:ilvl="7" w:tplc="39A0267A">
      <w:start w:val="1"/>
      <w:numFmt w:val="bullet"/>
      <w:lvlText w:val="o"/>
      <w:lvlJc w:val="left"/>
      <w:pPr>
        <w:tabs>
          <w:tab w:val="num" w:pos="5760"/>
        </w:tabs>
        <w:ind w:left="5760" w:hanging="360"/>
      </w:pPr>
      <w:rPr>
        <w:rFonts w:ascii="Courier New" w:hAnsi="Courier New"/>
      </w:rPr>
    </w:lvl>
    <w:lvl w:ilvl="8" w:tplc="81062C6C">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C2DB4"/>
    <w:rsid w:val="000E1CF4"/>
    <w:rsid w:val="0011356B"/>
    <w:rsid w:val="001157E9"/>
    <w:rsid w:val="001206E6"/>
    <w:rsid w:val="00121185"/>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B02CF"/>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1547F"/>
    <w:rsid w:val="00725DF8"/>
    <w:rsid w:val="00730370"/>
    <w:rsid w:val="00736D06"/>
    <w:rsid w:val="00745146"/>
    <w:rsid w:val="00756BA6"/>
    <w:rsid w:val="007577E3"/>
    <w:rsid w:val="00760DB3"/>
    <w:rsid w:val="007624E8"/>
    <w:rsid w:val="00792719"/>
    <w:rsid w:val="007B4DE8"/>
    <w:rsid w:val="007D20BB"/>
    <w:rsid w:val="007E1308"/>
    <w:rsid w:val="007E6507"/>
    <w:rsid w:val="007F2B8E"/>
    <w:rsid w:val="008055FB"/>
    <w:rsid w:val="00807247"/>
    <w:rsid w:val="00812D1D"/>
    <w:rsid w:val="008159AC"/>
    <w:rsid w:val="00832EE1"/>
    <w:rsid w:val="008378EF"/>
    <w:rsid w:val="00837F90"/>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147C"/>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6A28"/>
    <w:rsid w:val="00B16145"/>
    <w:rsid w:val="00B230EC"/>
    <w:rsid w:val="00B52738"/>
    <w:rsid w:val="00B55105"/>
    <w:rsid w:val="00B56EDC"/>
    <w:rsid w:val="00B57342"/>
    <w:rsid w:val="00B6007A"/>
    <w:rsid w:val="00B7102C"/>
    <w:rsid w:val="00B801E9"/>
    <w:rsid w:val="00B97638"/>
    <w:rsid w:val="00BB0455"/>
    <w:rsid w:val="00BB1F84"/>
    <w:rsid w:val="00BB45D8"/>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6991"/>
    <w:rsid w:val="00E67CF3"/>
    <w:rsid w:val="00E82AEC"/>
    <w:rsid w:val="00E969D2"/>
    <w:rsid w:val="00EA5D4F"/>
    <w:rsid w:val="00EB6C56"/>
    <w:rsid w:val="00ED54E0"/>
    <w:rsid w:val="00ED66D3"/>
    <w:rsid w:val="00EE3A11"/>
    <w:rsid w:val="00EE4445"/>
    <w:rsid w:val="00EF6534"/>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accc.gov.au/product-safety/review-of-the-standard-on-clothing-and-textil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bt.enquiry@dfat.gov.a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bt.enquiry@dfat.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productsafety.gov.au/product-safety-laws/safety-standards-bans/mandatory-standards/care-labelling-for-clothing-textil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gislation.gov.au/Details/F2010L0229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3275</Characters>
  <Application>Microsoft Office Word</Application>
  <DocSecurity>0</DocSecurity>
  <Lines>68</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2021-09-17T11:06:00Z</dcterms:created>
  <dcterms:modified xsi:type="dcterms:W3CDTF">2021-09-17T13:15:00Z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