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A3D5" w14:textId="77777777" w:rsidR="009239F7" w:rsidRPr="002F6A28" w:rsidRDefault="003B4841" w:rsidP="002F6A28">
      <w:pPr>
        <w:pStyle w:val="Titre"/>
        <w:rPr>
          <w:caps w:val="0"/>
          <w:kern w:val="0"/>
        </w:rPr>
      </w:pPr>
      <w:r w:rsidRPr="002F6A28">
        <w:rPr>
          <w:caps w:val="0"/>
          <w:kern w:val="0"/>
        </w:rPr>
        <w:t>NOTIFICATION</w:t>
      </w:r>
    </w:p>
    <w:p w14:paraId="5816F553" w14:textId="77777777" w:rsidR="009239F7" w:rsidRPr="002F6A28" w:rsidRDefault="003B4841" w:rsidP="002F6A28">
      <w:pPr>
        <w:jc w:val="center"/>
      </w:pPr>
      <w:r w:rsidRPr="002F6A28">
        <w:t>The following notification is being circulated in accordance with Article 10.6</w:t>
      </w:r>
    </w:p>
    <w:p w14:paraId="03CE4DE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E04C7" w14:paraId="6D2C8974" w14:textId="77777777" w:rsidTr="0069259F">
        <w:tc>
          <w:tcPr>
            <w:tcW w:w="713" w:type="dxa"/>
            <w:tcBorders>
              <w:bottom w:val="single" w:sz="6" w:space="0" w:color="auto"/>
            </w:tcBorders>
            <w:shd w:val="clear" w:color="auto" w:fill="auto"/>
          </w:tcPr>
          <w:p w14:paraId="1C8FDEE7" w14:textId="77777777" w:rsidR="00F85C99" w:rsidRPr="002F6A28" w:rsidRDefault="003B4841" w:rsidP="002F6A28">
            <w:pPr>
              <w:spacing w:before="120" w:after="120"/>
              <w:jc w:val="left"/>
            </w:pPr>
            <w:r w:rsidRPr="002F6A28">
              <w:rPr>
                <w:b/>
              </w:rPr>
              <w:t>1.</w:t>
            </w:r>
          </w:p>
        </w:tc>
        <w:tc>
          <w:tcPr>
            <w:tcW w:w="8546" w:type="dxa"/>
            <w:tcBorders>
              <w:bottom w:val="single" w:sz="6" w:space="0" w:color="auto"/>
            </w:tcBorders>
            <w:shd w:val="clear" w:color="auto" w:fill="auto"/>
          </w:tcPr>
          <w:p w14:paraId="5667160A" w14:textId="77777777" w:rsidR="00F85C99" w:rsidRPr="002F6A28" w:rsidRDefault="003B4841"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ARAB EMIRATES, KINGDOM OF BAHRAIN, THE STATE OF KUWAIT, OMAN, QATAR, KINGDOM OF SAUDI ARABIA, YEMEN</w:t>
            </w:r>
            <w:bookmarkEnd w:id="1"/>
          </w:p>
          <w:p w14:paraId="4BC55A78" w14:textId="77777777" w:rsidR="00F85C99" w:rsidRPr="002F6A28" w:rsidRDefault="003B484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E04C7" w:rsidRPr="00D079A7" w14:paraId="1BFD9398" w14:textId="77777777" w:rsidTr="0069259F">
        <w:tc>
          <w:tcPr>
            <w:tcW w:w="713" w:type="dxa"/>
            <w:tcBorders>
              <w:top w:val="single" w:sz="6" w:space="0" w:color="auto"/>
              <w:bottom w:val="single" w:sz="6" w:space="0" w:color="auto"/>
            </w:tcBorders>
            <w:shd w:val="clear" w:color="auto" w:fill="auto"/>
          </w:tcPr>
          <w:p w14:paraId="60A21B81" w14:textId="77777777" w:rsidR="00F85C99" w:rsidRPr="002F6A28" w:rsidRDefault="003B484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6060126" w14:textId="77777777" w:rsidR="00F85C99" w:rsidRPr="002F6A28" w:rsidRDefault="003B484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F66EE1C" w14:textId="77777777" w:rsidR="00EE3A11" w:rsidRPr="00C379C8" w:rsidRDefault="003B4841" w:rsidP="00155128">
            <w:pPr>
              <w:spacing w:after="120"/>
            </w:pPr>
            <w:r w:rsidRPr="00C379C8">
              <w:t>Saudi Standards, Metrology and Quality Organization (SASO)</w:t>
            </w:r>
            <w:bookmarkEnd w:id="5"/>
          </w:p>
          <w:p w14:paraId="5AC9AA2C" w14:textId="77777777" w:rsidR="00F85C99" w:rsidRPr="002F6A28" w:rsidRDefault="003B484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5923986" w14:textId="77777777" w:rsidR="00AC6C6E" w:rsidRPr="00C379C8" w:rsidRDefault="00D079A7" w:rsidP="00AA646C">
            <w:hyperlink r:id="rId9" w:tgtFrame="_blank" w:history="1">
              <w:r w:rsidR="003B4841" w:rsidRPr="00C379C8">
                <w:rPr>
                  <w:color w:val="0000FF"/>
                  <w:u w:val="single"/>
                </w:rPr>
                <w:t>http://www.saso.gov.sa</w:t>
              </w:r>
            </w:hyperlink>
          </w:p>
          <w:p w14:paraId="55B56D7F" w14:textId="77777777" w:rsidR="00AC6C6E" w:rsidRPr="00C379C8" w:rsidRDefault="003B4841" w:rsidP="00AA646C">
            <w:r w:rsidRPr="00C379C8">
              <w:t>Saudi Standards, Metrology and Quality Organization (SASO)</w:t>
            </w:r>
          </w:p>
          <w:p w14:paraId="2C36743C" w14:textId="77777777" w:rsidR="00AC6C6E" w:rsidRPr="003B4841" w:rsidRDefault="003B4841" w:rsidP="00AA646C">
            <w:pPr>
              <w:rPr>
                <w:lang w:val="pt-PT"/>
              </w:rPr>
            </w:pPr>
            <w:r w:rsidRPr="003B4841">
              <w:rPr>
                <w:lang w:val="pt-PT"/>
              </w:rPr>
              <w:t>P. O .BOX : 3437 Riyadh 11471</w:t>
            </w:r>
          </w:p>
          <w:p w14:paraId="4015E622" w14:textId="77777777" w:rsidR="00AC6C6E" w:rsidRPr="003B4841" w:rsidRDefault="003B4841" w:rsidP="00AA646C">
            <w:pPr>
              <w:rPr>
                <w:lang w:val="pt-PT"/>
              </w:rPr>
            </w:pPr>
            <w:r w:rsidRPr="003B4841">
              <w:rPr>
                <w:lang w:val="pt-PT"/>
              </w:rPr>
              <w:t>Tel: +966(11) 2529999 Ext : (9070-9061)</w:t>
            </w:r>
          </w:p>
          <w:p w14:paraId="232A7301" w14:textId="77777777" w:rsidR="00AC6C6E" w:rsidRPr="003B4841" w:rsidRDefault="003B4841" w:rsidP="00AA646C">
            <w:pPr>
              <w:rPr>
                <w:lang w:val="fr-CH"/>
              </w:rPr>
            </w:pPr>
            <w:r w:rsidRPr="003B4841">
              <w:rPr>
                <w:lang w:val="fr-CH"/>
              </w:rPr>
              <w:t>Fax +966(11)4520193</w:t>
            </w:r>
          </w:p>
          <w:p w14:paraId="2E8AC03C" w14:textId="77777777" w:rsidR="00AC6C6E" w:rsidRPr="003B4841" w:rsidRDefault="003B4841" w:rsidP="00AA646C">
            <w:pPr>
              <w:spacing w:after="120"/>
              <w:rPr>
                <w:lang w:val="fr-CH"/>
              </w:rPr>
            </w:pPr>
            <w:r w:rsidRPr="003B4841">
              <w:rPr>
                <w:lang w:val="fr-CH"/>
              </w:rPr>
              <w:t xml:space="preserve">Email: </w:t>
            </w:r>
            <w:hyperlink r:id="rId10" w:history="1">
              <w:r w:rsidRPr="003B4841">
                <w:rPr>
                  <w:color w:val="0000FF"/>
                  <w:u w:val="single"/>
                  <w:lang w:val="fr-CH"/>
                </w:rPr>
                <w:t>enquirypoint@saso.gov.sa</w:t>
              </w:r>
            </w:hyperlink>
            <w:bookmarkEnd w:id="7"/>
          </w:p>
        </w:tc>
      </w:tr>
      <w:tr w:rsidR="001E04C7" w14:paraId="6DD89ED5" w14:textId="77777777" w:rsidTr="0069259F">
        <w:tc>
          <w:tcPr>
            <w:tcW w:w="713" w:type="dxa"/>
            <w:tcBorders>
              <w:top w:val="single" w:sz="6" w:space="0" w:color="auto"/>
              <w:bottom w:val="single" w:sz="6" w:space="0" w:color="auto"/>
            </w:tcBorders>
            <w:shd w:val="clear" w:color="auto" w:fill="auto"/>
          </w:tcPr>
          <w:p w14:paraId="6A13E0DE" w14:textId="77777777" w:rsidR="00F85C99" w:rsidRPr="002F6A28" w:rsidRDefault="003B484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A69CC3" w14:textId="77777777" w:rsidR="00F85C99" w:rsidRPr="0058336F" w:rsidRDefault="003B484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E04C7" w14:paraId="281C9EB2" w14:textId="77777777" w:rsidTr="0069259F">
        <w:tc>
          <w:tcPr>
            <w:tcW w:w="713" w:type="dxa"/>
            <w:tcBorders>
              <w:top w:val="single" w:sz="6" w:space="0" w:color="auto"/>
              <w:bottom w:val="single" w:sz="6" w:space="0" w:color="auto"/>
            </w:tcBorders>
            <w:shd w:val="clear" w:color="auto" w:fill="auto"/>
          </w:tcPr>
          <w:p w14:paraId="2A5241D9" w14:textId="77777777" w:rsidR="00F85C99" w:rsidRPr="002F6A28" w:rsidRDefault="003B484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0B4EE09" w14:textId="77777777" w:rsidR="00F85C99" w:rsidRPr="002F6A28" w:rsidRDefault="003B4841"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Food products in general (ICS code(s): 67.040)</w:t>
            </w:r>
            <w:bookmarkEnd w:id="22"/>
          </w:p>
        </w:tc>
      </w:tr>
      <w:tr w:rsidR="001E04C7" w14:paraId="6A7EDD1C" w14:textId="77777777" w:rsidTr="0069259F">
        <w:tc>
          <w:tcPr>
            <w:tcW w:w="713" w:type="dxa"/>
            <w:tcBorders>
              <w:top w:val="single" w:sz="6" w:space="0" w:color="auto"/>
              <w:bottom w:val="single" w:sz="6" w:space="0" w:color="auto"/>
            </w:tcBorders>
            <w:shd w:val="clear" w:color="auto" w:fill="auto"/>
          </w:tcPr>
          <w:p w14:paraId="6D00DAD1" w14:textId="77777777" w:rsidR="00F85C99" w:rsidRPr="002F6A28" w:rsidRDefault="003B484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D7810E" w14:textId="77777777" w:rsidR="00F85C99" w:rsidRPr="002F6A28" w:rsidRDefault="003B4841"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Requirements of Nutritional Labelling</w:t>
            </w:r>
            <w:bookmarkEnd w:id="24"/>
          </w:p>
        </w:tc>
      </w:tr>
      <w:tr w:rsidR="001E04C7" w14:paraId="3DE696EB" w14:textId="77777777" w:rsidTr="0069259F">
        <w:tc>
          <w:tcPr>
            <w:tcW w:w="713" w:type="dxa"/>
            <w:tcBorders>
              <w:top w:val="single" w:sz="6" w:space="0" w:color="auto"/>
              <w:bottom w:val="single" w:sz="6" w:space="0" w:color="auto"/>
            </w:tcBorders>
            <w:shd w:val="clear" w:color="auto" w:fill="auto"/>
          </w:tcPr>
          <w:p w14:paraId="1FF57203" w14:textId="77777777" w:rsidR="00F85C99" w:rsidRPr="002F6A28" w:rsidRDefault="003B484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62393B7" w14:textId="77777777" w:rsidR="00F85C99" w:rsidRPr="002F6A28" w:rsidRDefault="003B484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rPr>
                <w:lang w:eastAsia="en-GB"/>
              </w:rPr>
              <w:t>This draft technical regulation applies to the regulation to control the nutritional labelling data, and it shall apply to all packaged food products, with the exception of the products mentioned in this regulation.</w:t>
            </w:r>
            <w:bookmarkEnd w:id="26"/>
          </w:p>
        </w:tc>
      </w:tr>
      <w:tr w:rsidR="001E04C7" w14:paraId="1B8B0194" w14:textId="77777777" w:rsidTr="0069259F">
        <w:tc>
          <w:tcPr>
            <w:tcW w:w="713" w:type="dxa"/>
            <w:tcBorders>
              <w:top w:val="single" w:sz="6" w:space="0" w:color="auto"/>
              <w:bottom w:val="single" w:sz="6" w:space="0" w:color="auto"/>
            </w:tcBorders>
            <w:shd w:val="clear" w:color="auto" w:fill="auto"/>
          </w:tcPr>
          <w:p w14:paraId="52387B21" w14:textId="77777777" w:rsidR="00F85C99" w:rsidRPr="002F6A28" w:rsidRDefault="003B484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BD87EF2" w14:textId="77777777" w:rsidR="00EE3A11" w:rsidRPr="00C379C8" w:rsidRDefault="003B4841" w:rsidP="00C30868">
            <w:pPr>
              <w:spacing w:before="120" w:after="120"/>
            </w:pPr>
            <w:bookmarkStart w:id="27" w:name="X_TBT_Reg_7A"/>
            <w:r w:rsidRPr="002F6A28">
              <w:rPr>
                <w:b/>
              </w:rPr>
              <w:t>Objective and rationale, including the nature of urgent problems where applicable</w:t>
            </w:r>
            <w:bookmarkEnd w:id="27"/>
            <w:r w:rsidRPr="002F6A28">
              <w:rPr>
                <w:b/>
              </w:rPr>
              <w:t>:</w:t>
            </w:r>
            <w:r w:rsidRPr="00C379C8">
              <w:t xml:space="preserve"> </w:t>
            </w:r>
            <w:bookmarkStart w:id="28" w:name="sps7f"/>
            <w:r w:rsidRPr="00C379C8">
              <w:rPr>
                <w:lang w:eastAsia="en-GB"/>
              </w:rPr>
              <w:t>Food Safety</w:t>
            </w:r>
            <w:r>
              <w:rPr>
                <w:lang w:eastAsia="en-GB"/>
              </w:rPr>
              <w:t xml:space="preserve">; </w:t>
            </w:r>
            <w:r w:rsidRPr="00C379C8">
              <w:t>Protection of human health or safety</w:t>
            </w:r>
            <w:bookmarkEnd w:id="28"/>
          </w:p>
        </w:tc>
      </w:tr>
      <w:tr w:rsidR="001E04C7" w14:paraId="5E151C56" w14:textId="77777777" w:rsidTr="0069259F">
        <w:tc>
          <w:tcPr>
            <w:tcW w:w="713" w:type="dxa"/>
            <w:tcBorders>
              <w:top w:val="single" w:sz="6" w:space="0" w:color="auto"/>
              <w:bottom w:val="single" w:sz="6" w:space="0" w:color="auto"/>
            </w:tcBorders>
            <w:shd w:val="clear" w:color="auto" w:fill="auto"/>
          </w:tcPr>
          <w:p w14:paraId="3EC84150" w14:textId="77777777" w:rsidR="00F85C99" w:rsidRPr="002F6A28" w:rsidRDefault="003B484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37E7CE5" w14:textId="77777777" w:rsidR="00086AF5" w:rsidRPr="00086AF5" w:rsidRDefault="003B4841"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68A2712" w14:textId="77777777" w:rsidR="00EE3A11" w:rsidRPr="002F6A28" w:rsidRDefault="003B4841" w:rsidP="007F13E8">
            <w:pPr>
              <w:numPr>
                <w:ilvl w:val="0"/>
                <w:numId w:val="16"/>
              </w:numPr>
              <w:spacing w:before="120" w:after="120"/>
            </w:pPr>
            <w:r w:rsidRPr="002F6A28">
              <w:t>Codex Standard No. CAC/GL 2:2017- Nutrition Labelling Guidelines</w:t>
            </w:r>
          </w:p>
          <w:p w14:paraId="3D09BB20" w14:textId="77777777" w:rsidR="00EE3A11" w:rsidRPr="002F6A28" w:rsidRDefault="003B4841" w:rsidP="007F13E8">
            <w:pPr>
              <w:numPr>
                <w:ilvl w:val="0"/>
                <w:numId w:val="16"/>
              </w:numPr>
              <w:spacing w:before="120" w:after="120"/>
            </w:pPr>
            <w:r w:rsidRPr="002F6A28">
              <w:rPr>
                <w:lang w:eastAsia="en-GB"/>
              </w:rPr>
              <w:t xml:space="preserve">Food Labelling: Revision of the Nutrition and Supplement Facts Labels, CFR: 21 CFR Part 101, Federal Register Number: 2016-11861 </w:t>
            </w:r>
            <w:hyperlink r:id="rId11" w:anchor="highlights" w:history="1">
              <w:r w:rsidRPr="002F6A28">
                <w:rPr>
                  <w:color w:val="0000FF"/>
                  <w:u w:val="single"/>
                  <w:lang w:eastAsia="en-GB"/>
                </w:rPr>
                <w:t>https://www.fda.gov/food/guidanceregulation/guidancedocumentsregulatoryinformation/labelingnutrition/ucm385663.htm#highlights</w:t>
              </w:r>
            </w:hyperlink>
            <w:r w:rsidRPr="002F6A28">
              <w:rPr>
                <w:lang w:eastAsia="en-GB"/>
              </w:rPr>
              <w:t xml:space="preserve"> </w:t>
            </w:r>
          </w:p>
          <w:p w14:paraId="395C8F72" w14:textId="77777777" w:rsidR="00EE3A11" w:rsidRPr="002F6A28" w:rsidRDefault="003B4841" w:rsidP="007F13E8">
            <w:pPr>
              <w:numPr>
                <w:ilvl w:val="0"/>
                <w:numId w:val="16"/>
              </w:numPr>
              <w:spacing w:before="120" w:after="120"/>
            </w:pPr>
            <w:r w:rsidRPr="002F6A28">
              <w:rPr>
                <w:lang w:eastAsia="en-GB"/>
              </w:rPr>
              <w:t xml:space="preserve">Guidance document for competent authorities, tolerances for the control of compliance of nutrient values declared on a label with EU legislation No. 1169/2011 </w:t>
            </w:r>
            <w:hyperlink r:id="rId12" w:history="1">
              <w:r w:rsidRPr="002F6A28">
                <w:rPr>
                  <w:color w:val="0000FF"/>
                  <w:u w:val="single"/>
                  <w:lang w:eastAsia="en-GB"/>
                </w:rPr>
                <w:t>https://ec.europa.eu/food/sites/food/files/safety/docs/labelling_nutrition vitamins_minerals-guidance_tolerances_1212_en.pdf</w:t>
              </w:r>
            </w:hyperlink>
            <w:r w:rsidRPr="002F6A28">
              <w:rPr>
                <w:lang w:eastAsia="en-GB"/>
              </w:rPr>
              <w:t xml:space="preserve"> </w:t>
            </w:r>
          </w:p>
          <w:p w14:paraId="2EF7D392" w14:textId="77777777" w:rsidR="00EE3A11" w:rsidRPr="002F6A28" w:rsidRDefault="003B4841" w:rsidP="007F13E8">
            <w:pPr>
              <w:numPr>
                <w:ilvl w:val="0"/>
                <w:numId w:val="16"/>
              </w:numPr>
              <w:spacing w:before="120" w:after="120"/>
            </w:pPr>
            <w:r w:rsidRPr="002F6A28">
              <w:rPr>
                <w:lang w:eastAsia="en-GB"/>
              </w:rPr>
              <w:t xml:space="preserve">EU Regulation, No 1169/2011 </w:t>
            </w:r>
            <w:hyperlink r:id="rId13" w:history="1">
              <w:r w:rsidRPr="002F6A28">
                <w:rPr>
                  <w:color w:val="0000FF"/>
                  <w:u w:val="single"/>
                  <w:lang w:eastAsia="en-GB"/>
                </w:rPr>
                <w:t>https://eur-lex.europa.eu/legal-content/en/ALL/?uri=CELEX%3A32011R1169</w:t>
              </w:r>
            </w:hyperlink>
            <w:r w:rsidRPr="002F6A28">
              <w:rPr>
                <w:lang w:eastAsia="en-GB"/>
              </w:rPr>
              <w:t xml:space="preserve"> </w:t>
            </w:r>
          </w:p>
          <w:p w14:paraId="747C42A1" w14:textId="77777777" w:rsidR="00EE3A11" w:rsidRPr="002F6A28" w:rsidRDefault="003B4841" w:rsidP="007F13E8">
            <w:pPr>
              <w:numPr>
                <w:ilvl w:val="0"/>
                <w:numId w:val="16"/>
              </w:numPr>
              <w:spacing w:before="120" w:after="120"/>
            </w:pPr>
            <w:r w:rsidRPr="002F6A28">
              <w:rPr>
                <w:lang w:eastAsia="en-GB"/>
              </w:rPr>
              <w:t xml:space="preserve">A food labeling guide, guidance for industry, FDA </w:t>
            </w:r>
            <w:hyperlink r:id="rId14" w:history="1">
              <w:r w:rsidRPr="002F6A28">
                <w:rPr>
                  <w:color w:val="0000FF"/>
                  <w:u w:val="single"/>
                  <w:lang w:eastAsia="en-GB"/>
                </w:rPr>
                <w:t>https://www.fda.gov/downloads/Food/GuidanceRegulation/GuidanceDocumentsRegulatoryInformation/UCM265446.pdf</w:t>
              </w:r>
            </w:hyperlink>
            <w:bookmarkEnd w:id="30"/>
          </w:p>
        </w:tc>
      </w:tr>
      <w:tr w:rsidR="001E04C7" w14:paraId="490B2286" w14:textId="77777777" w:rsidTr="00AE6CC8">
        <w:trPr>
          <w:cantSplit/>
        </w:trPr>
        <w:tc>
          <w:tcPr>
            <w:tcW w:w="713" w:type="dxa"/>
            <w:tcBorders>
              <w:top w:val="single" w:sz="6" w:space="0" w:color="auto"/>
              <w:bottom w:val="single" w:sz="6" w:space="0" w:color="auto"/>
            </w:tcBorders>
            <w:shd w:val="clear" w:color="auto" w:fill="auto"/>
          </w:tcPr>
          <w:p w14:paraId="6AED0733" w14:textId="77777777" w:rsidR="00EE3A11" w:rsidRPr="002F6A28" w:rsidRDefault="003B4841"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23A2850" w14:textId="77777777" w:rsidR="00EE3A11" w:rsidRPr="002F6A28" w:rsidRDefault="003B4841"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180 Days from Date of Publication of Approved Version</w:t>
            </w:r>
            <w:bookmarkEnd w:id="33"/>
          </w:p>
          <w:p w14:paraId="2C295769" w14:textId="77777777" w:rsidR="00EE3A11" w:rsidRPr="002F6A28" w:rsidRDefault="003B4841"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180 Days from Date of Publication of Approved Version</w:t>
            </w:r>
            <w:bookmarkEnd w:id="36"/>
          </w:p>
        </w:tc>
      </w:tr>
      <w:tr w:rsidR="001E04C7" w14:paraId="34D59964" w14:textId="77777777" w:rsidTr="0069259F">
        <w:tc>
          <w:tcPr>
            <w:tcW w:w="713" w:type="dxa"/>
            <w:tcBorders>
              <w:top w:val="single" w:sz="6" w:space="0" w:color="auto"/>
              <w:bottom w:val="single" w:sz="6" w:space="0" w:color="auto"/>
            </w:tcBorders>
            <w:shd w:val="clear" w:color="auto" w:fill="auto"/>
          </w:tcPr>
          <w:p w14:paraId="4B383E2E" w14:textId="77777777" w:rsidR="00F85C99" w:rsidRPr="002F6A28" w:rsidRDefault="003B484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7B639D6" w14:textId="77777777" w:rsidR="00F85C99" w:rsidRPr="002F6A28" w:rsidRDefault="003B4841"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E04C7" w:rsidRPr="00D079A7" w14:paraId="0DE5AE67" w14:textId="77777777" w:rsidTr="0069259F">
        <w:tc>
          <w:tcPr>
            <w:tcW w:w="713" w:type="dxa"/>
            <w:tcBorders>
              <w:top w:val="single" w:sz="6" w:space="0" w:color="auto"/>
            </w:tcBorders>
            <w:shd w:val="clear" w:color="auto" w:fill="auto"/>
          </w:tcPr>
          <w:p w14:paraId="016A5238" w14:textId="77777777" w:rsidR="00F85C99" w:rsidRPr="002F6A28" w:rsidRDefault="003B484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6E0ED5B" w14:textId="77777777" w:rsidR="00F85C99" w:rsidRPr="002F6A28" w:rsidRDefault="003B4841"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DFEB30B" w14:textId="77777777" w:rsidR="00EE3A11" w:rsidRPr="00A12DDE" w:rsidRDefault="00D079A7" w:rsidP="00B16145">
            <w:pPr>
              <w:keepNext/>
              <w:keepLines/>
              <w:rPr>
                <w:bCs/>
              </w:rPr>
            </w:pPr>
            <w:hyperlink r:id="rId15" w:tgtFrame="_blank" w:history="1">
              <w:r w:rsidR="003B4841" w:rsidRPr="00A12DDE">
                <w:rPr>
                  <w:bCs/>
                  <w:color w:val="0000FF"/>
                  <w:u w:val="single"/>
                </w:rPr>
                <w:t>http://www.saso.gov.sa</w:t>
              </w:r>
            </w:hyperlink>
          </w:p>
          <w:p w14:paraId="0F27A363" w14:textId="77777777" w:rsidR="00EE3A11" w:rsidRPr="00A12DDE" w:rsidRDefault="003B4841" w:rsidP="00B16145">
            <w:pPr>
              <w:keepNext/>
              <w:keepLines/>
              <w:rPr>
                <w:bCs/>
              </w:rPr>
            </w:pPr>
            <w:r w:rsidRPr="00A12DDE">
              <w:rPr>
                <w:bCs/>
              </w:rPr>
              <w:t>Saudi Standards, Metrology and Quality Organization (SASO)</w:t>
            </w:r>
          </w:p>
          <w:p w14:paraId="7EB3C023" w14:textId="77777777" w:rsidR="00EE3A11" w:rsidRPr="003B4841" w:rsidRDefault="003B4841" w:rsidP="00B16145">
            <w:pPr>
              <w:keepNext/>
              <w:keepLines/>
              <w:rPr>
                <w:bCs/>
                <w:lang w:val="pt-PT"/>
              </w:rPr>
            </w:pPr>
            <w:r w:rsidRPr="003B4841">
              <w:rPr>
                <w:bCs/>
                <w:lang w:val="pt-PT"/>
              </w:rPr>
              <w:t>P. O .BOX : 3437 Riyadh 11471</w:t>
            </w:r>
          </w:p>
          <w:p w14:paraId="50DF013D" w14:textId="77777777" w:rsidR="00EE3A11" w:rsidRPr="003B4841" w:rsidRDefault="003B4841" w:rsidP="00B16145">
            <w:pPr>
              <w:keepNext/>
              <w:keepLines/>
              <w:rPr>
                <w:bCs/>
                <w:lang w:val="pt-PT"/>
              </w:rPr>
            </w:pPr>
            <w:r w:rsidRPr="003B4841">
              <w:rPr>
                <w:bCs/>
                <w:lang w:val="pt-PT"/>
              </w:rPr>
              <w:t>Tel: +966(11) 2529999 Ext : (9070-9061)</w:t>
            </w:r>
          </w:p>
          <w:p w14:paraId="163F6B30" w14:textId="77777777" w:rsidR="00EE3A11" w:rsidRPr="003B4841" w:rsidRDefault="003B4841" w:rsidP="00B16145">
            <w:pPr>
              <w:keepNext/>
              <w:keepLines/>
              <w:rPr>
                <w:bCs/>
                <w:lang w:val="fr-CH"/>
              </w:rPr>
            </w:pPr>
            <w:r w:rsidRPr="003B4841">
              <w:rPr>
                <w:bCs/>
                <w:lang w:val="fr-CH"/>
              </w:rPr>
              <w:t>Fax +966(11)4520193</w:t>
            </w:r>
          </w:p>
          <w:p w14:paraId="19FFC4BD" w14:textId="77777777" w:rsidR="00EE3A11" w:rsidRPr="003B4841" w:rsidRDefault="003B4841" w:rsidP="00B16145">
            <w:pPr>
              <w:keepNext/>
              <w:keepLines/>
              <w:rPr>
                <w:bCs/>
                <w:lang w:val="fr-CH"/>
              </w:rPr>
            </w:pPr>
            <w:r w:rsidRPr="003B4841">
              <w:rPr>
                <w:bCs/>
                <w:lang w:val="fr-CH"/>
              </w:rPr>
              <w:t xml:space="preserve">Email: </w:t>
            </w:r>
            <w:hyperlink r:id="rId16" w:history="1">
              <w:r w:rsidRPr="003B4841">
                <w:rPr>
                  <w:bCs/>
                  <w:color w:val="0000FF"/>
                  <w:u w:val="single"/>
                  <w:lang w:val="fr-CH"/>
                </w:rPr>
                <w:t>enquirypoint@saso.gov.sa</w:t>
              </w:r>
            </w:hyperlink>
          </w:p>
          <w:p w14:paraId="042B5843" w14:textId="77777777" w:rsidR="00EE3A11" w:rsidRPr="003B4841" w:rsidRDefault="00D079A7" w:rsidP="00B16145">
            <w:pPr>
              <w:keepNext/>
              <w:keepLines/>
              <w:pBdr>
                <w:top w:val="none" w:sz="0" w:space="4" w:color="auto"/>
              </w:pBdr>
              <w:spacing w:after="120"/>
              <w:rPr>
                <w:bCs/>
                <w:lang w:val="fr-CH"/>
              </w:rPr>
            </w:pPr>
            <w:hyperlink r:id="rId17" w:tgtFrame="_blank" w:history="1">
              <w:r w:rsidR="003B4841" w:rsidRPr="003B4841">
                <w:rPr>
                  <w:bCs/>
                  <w:color w:val="0000FF"/>
                  <w:u w:val="single"/>
                  <w:lang w:val="fr-CH"/>
                </w:rPr>
                <w:t>https://members.wto.org/crnattachments/2024/TBT/ARE/24_01574_00_x.pdf</w:t>
              </w:r>
            </w:hyperlink>
            <w:bookmarkEnd w:id="42"/>
          </w:p>
        </w:tc>
      </w:tr>
    </w:tbl>
    <w:p w14:paraId="3F605167" w14:textId="77777777" w:rsidR="00EE3A11" w:rsidRPr="003B4841" w:rsidRDefault="00EE3A11" w:rsidP="002F6A28">
      <w:pPr>
        <w:rPr>
          <w:lang w:val="fr-CH"/>
        </w:rPr>
      </w:pPr>
    </w:p>
    <w:sectPr w:rsidR="00EE3A11" w:rsidRPr="003B4841"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7142" w14:textId="77777777" w:rsidR="003B4841" w:rsidRDefault="003B4841">
      <w:r>
        <w:separator/>
      </w:r>
    </w:p>
  </w:endnote>
  <w:endnote w:type="continuationSeparator" w:id="0">
    <w:p w14:paraId="01FE51F2" w14:textId="77777777" w:rsidR="003B4841" w:rsidRDefault="003B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D9A1" w14:textId="77777777" w:rsidR="009239F7" w:rsidRPr="002F6A28" w:rsidRDefault="003B4841"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D042" w14:textId="77777777" w:rsidR="009239F7" w:rsidRPr="002F6A28" w:rsidRDefault="003B4841"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E0B" w14:textId="77777777" w:rsidR="00EE3A11" w:rsidRPr="002F6A28" w:rsidRDefault="003B4841">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0C9B" w14:textId="77777777" w:rsidR="003B4841" w:rsidRDefault="003B4841">
      <w:r>
        <w:separator/>
      </w:r>
    </w:p>
  </w:footnote>
  <w:footnote w:type="continuationSeparator" w:id="0">
    <w:p w14:paraId="120FC3B4" w14:textId="77777777" w:rsidR="003B4841" w:rsidRDefault="003B4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C4A8" w14:textId="77777777" w:rsidR="009239F7" w:rsidRPr="002F6A28" w:rsidRDefault="003B4841" w:rsidP="009239F7">
    <w:pPr>
      <w:pStyle w:val="En-tte"/>
      <w:pBdr>
        <w:bottom w:val="single" w:sz="4" w:space="1" w:color="auto"/>
      </w:pBdr>
      <w:tabs>
        <w:tab w:val="clear" w:pos="4513"/>
        <w:tab w:val="clear" w:pos="9027"/>
      </w:tabs>
      <w:jc w:val="center"/>
    </w:pPr>
    <w:r w:rsidRPr="002F6A28">
      <w:t>tbtSymbol</w:t>
    </w:r>
  </w:p>
  <w:p w14:paraId="68106FB1" w14:textId="77777777" w:rsidR="009239F7" w:rsidRPr="002F6A28" w:rsidRDefault="009239F7" w:rsidP="009239F7">
    <w:pPr>
      <w:pStyle w:val="En-tte"/>
      <w:pBdr>
        <w:bottom w:val="single" w:sz="4" w:space="1" w:color="auto"/>
      </w:pBdr>
      <w:tabs>
        <w:tab w:val="clear" w:pos="4513"/>
        <w:tab w:val="clear" w:pos="9027"/>
      </w:tabs>
      <w:jc w:val="center"/>
    </w:pPr>
  </w:p>
  <w:p w14:paraId="5999D382" w14:textId="77777777" w:rsidR="009239F7" w:rsidRPr="002F6A28" w:rsidRDefault="003B484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5405E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32FA" w14:textId="77777777" w:rsidR="009239F7" w:rsidRPr="002F6A28" w:rsidRDefault="003B4841" w:rsidP="009239F7">
    <w:pPr>
      <w:pStyle w:val="En-tte"/>
      <w:pBdr>
        <w:bottom w:val="single" w:sz="4" w:space="1" w:color="auto"/>
      </w:pBdr>
      <w:tabs>
        <w:tab w:val="clear" w:pos="4513"/>
        <w:tab w:val="clear" w:pos="9027"/>
      </w:tabs>
      <w:jc w:val="center"/>
    </w:pPr>
    <w:bookmarkStart w:id="43" w:name="spsSymbolHeader"/>
    <w:r w:rsidRPr="002F6A28">
      <w:t>G/TBT/N/ARE/602, G/TBT/N/BHR/688, G/TBT/N/KWT/668, G/TBT/N/OMN/516, G/TBT/N/QAT/667, G/TBT/N/SAU/1325, G/TBT/N/YEM/273</w:t>
    </w:r>
    <w:bookmarkEnd w:id="43"/>
  </w:p>
  <w:p w14:paraId="23D15A5E" w14:textId="77777777" w:rsidR="009239F7" w:rsidRPr="002F6A28" w:rsidRDefault="009239F7" w:rsidP="009239F7">
    <w:pPr>
      <w:pStyle w:val="En-tte"/>
      <w:pBdr>
        <w:bottom w:val="single" w:sz="4" w:space="1" w:color="auto"/>
      </w:pBdr>
      <w:tabs>
        <w:tab w:val="clear" w:pos="4513"/>
        <w:tab w:val="clear" w:pos="9027"/>
      </w:tabs>
      <w:jc w:val="center"/>
    </w:pPr>
  </w:p>
  <w:p w14:paraId="31848ECF" w14:textId="77777777" w:rsidR="009239F7" w:rsidRPr="002F6A28" w:rsidRDefault="003B4841"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56759B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04C7" w14:paraId="0F85E2C0" w14:textId="77777777" w:rsidTr="008612A9">
      <w:trPr>
        <w:trHeight w:val="240"/>
        <w:jc w:val="center"/>
      </w:trPr>
      <w:tc>
        <w:tcPr>
          <w:tcW w:w="3794" w:type="dxa"/>
          <w:shd w:val="clear" w:color="auto" w:fill="FFFFFF"/>
          <w:tcMar>
            <w:left w:w="108" w:type="dxa"/>
            <w:right w:w="108" w:type="dxa"/>
          </w:tcMar>
          <w:vAlign w:val="center"/>
        </w:tcPr>
        <w:p w14:paraId="39E807B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7DA093" w14:textId="77777777" w:rsidR="00ED54E0" w:rsidRPr="009239F7" w:rsidRDefault="00ED54E0" w:rsidP="00B801E9">
          <w:pPr>
            <w:jc w:val="right"/>
            <w:rPr>
              <w:b/>
              <w:color w:val="FF0000"/>
              <w:szCs w:val="16"/>
            </w:rPr>
          </w:pPr>
        </w:p>
      </w:tc>
    </w:tr>
    <w:bookmarkEnd w:id="44"/>
    <w:tr w:rsidR="001E04C7" w14:paraId="048A2F4A" w14:textId="77777777" w:rsidTr="008612A9">
      <w:trPr>
        <w:trHeight w:val="213"/>
        <w:jc w:val="center"/>
      </w:trPr>
      <w:tc>
        <w:tcPr>
          <w:tcW w:w="3794" w:type="dxa"/>
          <w:vMerge w:val="restart"/>
          <w:shd w:val="clear" w:color="auto" w:fill="FFFFFF"/>
          <w:tcMar>
            <w:left w:w="0" w:type="dxa"/>
            <w:right w:w="0" w:type="dxa"/>
          </w:tcMar>
        </w:tcPr>
        <w:p w14:paraId="1E588DD5" w14:textId="77777777" w:rsidR="00ED54E0" w:rsidRPr="009239F7" w:rsidRDefault="003B4841" w:rsidP="00B801E9">
          <w:pPr>
            <w:jc w:val="left"/>
          </w:pPr>
          <w:r>
            <w:rPr>
              <w:noProof/>
              <w:lang w:eastAsia="en-GB"/>
            </w:rPr>
            <w:drawing>
              <wp:inline distT="0" distB="0" distL="0" distR="0" wp14:anchorId="6E9DFA83" wp14:editId="3DA05F3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764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645F30E" w14:textId="77777777" w:rsidR="00ED54E0" w:rsidRPr="009239F7" w:rsidRDefault="00ED54E0" w:rsidP="00B801E9">
          <w:pPr>
            <w:jc w:val="right"/>
            <w:rPr>
              <w:b/>
              <w:szCs w:val="16"/>
            </w:rPr>
          </w:pPr>
        </w:p>
      </w:tc>
    </w:tr>
    <w:tr w:rsidR="001E04C7" w:rsidRPr="00D079A7" w14:paraId="4EA5C142" w14:textId="77777777" w:rsidTr="008612A9">
      <w:trPr>
        <w:trHeight w:val="868"/>
        <w:jc w:val="center"/>
      </w:trPr>
      <w:tc>
        <w:tcPr>
          <w:tcW w:w="3794" w:type="dxa"/>
          <w:vMerge/>
          <w:shd w:val="clear" w:color="auto" w:fill="FFFFFF"/>
          <w:tcMar>
            <w:left w:w="108" w:type="dxa"/>
            <w:right w:w="108" w:type="dxa"/>
          </w:tcMar>
        </w:tcPr>
        <w:p w14:paraId="4444DD2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024086F" w14:textId="0A13C010" w:rsidR="001E04C7" w:rsidRPr="002F6A28" w:rsidRDefault="003B4841" w:rsidP="00B801E9">
          <w:pPr>
            <w:jc w:val="right"/>
            <w:rPr>
              <w:b/>
              <w:szCs w:val="16"/>
            </w:rPr>
          </w:pPr>
          <w:bookmarkStart w:id="45" w:name="bmkSymbols"/>
          <w:r w:rsidRPr="002F6A28">
            <w:rPr>
              <w:b/>
              <w:szCs w:val="16"/>
            </w:rPr>
            <w:t>G/TBT/N/ARE/602</w:t>
          </w:r>
          <w:r>
            <w:rPr>
              <w:b/>
              <w:szCs w:val="16"/>
            </w:rPr>
            <w:t xml:space="preserve">, </w:t>
          </w:r>
          <w:r w:rsidRPr="002F6A28">
            <w:rPr>
              <w:b/>
              <w:szCs w:val="16"/>
            </w:rPr>
            <w:t>G/TBT/N/BHR/688</w:t>
          </w:r>
        </w:p>
        <w:p w14:paraId="773A84C6" w14:textId="12343AD9" w:rsidR="001E04C7" w:rsidRPr="003B4841" w:rsidRDefault="003B4841" w:rsidP="00B801E9">
          <w:pPr>
            <w:jc w:val="right"/>
            <w:rPr>
              <w:b/>
              <w:szCs w:val="16"/>
              <w:lang w:val="pt-PT"/>
            </w:rPr>
          </w:pPr>
          <w:r w:rsidRPr="003B4841">
            <w:rPr>
              <w:b/>
              <w:szCs w:val="16"/>
              <w:lang w:val="pt-PT"/>
            </w:rPr>
            <w:t>G/TBT/N/KWT/668</w:t>
          </w:r>
          <w:r>
            <w:rPr>
              <w:b/>
              <w:szCs w:val="16"/>
              <w:lang w:val="pt-PT"/>
            </w:rPr>
            <w:t xml:space="preserve">, </w:t>
          </w:r>
          <w:r w:rsidRPr="003B4841">
            <w:rPr>
              <w:b/>
              <w:szCs w:val="16"/>
              <w:lang w:val="pt-PT"/>
            </w:rPr>
            <w:t>G/TBT/N/OMN/516</w:t>
          </w:r>
        </w:p>
        <w:p w14:paraId="183B8FA9" w14:textId="4D60E7CF" w:rsidR="001E04C7" w:rsidRPr="003B4841" w:rsidRDefault="003B4841" w:rsidP="00B801E9">
          <w:pPr>
            <w:jc w:val="right"/>
            <w:rPr>
              <w:b/>
              <w:szCs w:val="16"/>
              <w:lang w:val="pt-PT"/>
            </w:rPr>
          </w:pPr>
          <w:r w:rsidRPr="003B4841">
            <w:rPr>
              <w:b/>
              <w:szCs w:val="16"/>
              <w:lang w:val="pt-PT"/>
            </w:rPr>
            <w:t>G/TBT/N/QAT/667</w:t>
          </w:r>
          <w:r>
            <w:rPr>
              <w:b/>
              <w:szCs w:val="16"/>
              <w:lang w:val="pt-PT"/>
            </w:rPr>
            <w:t xml:space="preserve">, </w:t>
          </w:r>
          <w:r w:rsidRPr="003B4841">
            <w:rPr>
              <w:b/>
              <w:szCs w:val="16"/>
              <w:lang w:val="pt-PT"/>
            </w:rPr>
            <w:t>G/TBT/N/SAU/1325</w:t>
          </w:r>
        </w:p>
        <w:p w14:paraId="40030363" w14:textId="77777777" w:rsidR="001E04C7" w:rsidRPr="003B4841" w:rsidRDefault="003B4841" w:rsidP="00B801E9">
          <w:pPr>
            <w:jc w:val="right"/>
            <w:rPr>
              <w:b/>
              <w:szCs w:val="16"/>
              <w:lang w:val="pt-PT"/>
            </w:rPr>
          </w:pPr>
          <w:r w:rsidRPr="003B4841">
            <w:rPr>
              <w:b/>
              <w:szCs w:val="16"/>
              <w:lang w:val="pt-PT"/>
            </w:rPr>
            <w:t>G/TBT/N/YEM/273</w:t>
          </w:r>
          <w:bookmarkEnd w:id="45"/>
        </w:p>
      </w:tc>
    </w:tr>
    <w:tr w:rsidR="001E04C7" w:rsidRPr="003B4841" w14:paraId="7275DE9E" w14:textId="77777777" w:rsidTr="008612A9">
      <w:trPr>
        <w:trHeight w:val="240"/>
        <w:jc w:val="center"/>
      </w:trPr>
      <w:tc>
        <w:tcPr>
          <w:tcW w:w="3794" w:type="dxa"/>
          <w:vMerge/>
          <w:shd w:val="clear" w:color="auto" w:fill="FFFFFF"/>
          <w:tcMar>
            <w:left w:w="108" w:type="dxa"/>
            <w:right w:w="108" w:type="dxa"/>
          </w:tcMar>
          <w:vAlign w:val="center"/>
        </w:tcPr>
        <w:p w14:paraId="47F3E814" w14:textId="77777777" w:rsidR="00ED54E0" w:rsidRPr="003B4841" w:rsidRDefault="00ED54E0" w:rsidP="00B801E9">
          <w:pPr>
            <w:rPr>
              <w:lang w:val="pt-PT"/>
            </w:rPr>
          </w:pPr>
        </w:p>
      </w:tc>
      <w:tc>
        <w:tcPr>
          <w:tcW w:w="5448" w:type="dxa"/>
          <w:gridSpan w:val="2"/>
          <w:shd w:val="clear" w:color="auto" w:fill="FFFFFF"/>
          <w:tcMar>
            <w:left w:w="108" w:type="dxa"/>
            <w:right w:w="108" w:type="dxa"/>
          </w:tcMar>
          <w:vAlign w:val="center"/>
        </w:tcPr>
        <w:p w14:paraId="25CC5141" w14:textId="77777777" w:rsidR="003B4841" w:rsidRPr="003B4841" w:rsidRDefault="003B4841" w:rsidP="00B801E9">
          <w:pPr>
            <w:jc w:val="right"/>
            <w:rPr>
              <w:sz w:val="12"/>
              <w:szCs w:val="10"/>
              <w:lang w:val="pt-PT"/>
            </w:rPr>
          </w:pPr>
          <w:bookmarkStart w:id="46" w:name="spsDateDistribution"/>
          <w:bookmarkStart w:id="47" w:name="bmkDate"/>
          <w:bookmarkEnd w:id="46"/>
          <w:bookmarkEnd w:id="47"/>
        </w:p>
        <w:p w14:paraId="731B1EB4" w14:textId="5D2D16B0" w:rsidR="00ED54E0" w:rsidRPr="003B4841" w:rsidRDefault="003B4841" w:rsidP="00B801E9">
          <w:pPr>
            <w:jc w:val="right"/>
            <w:rPr>
              <w:szCs w:val="16"/>
              <w:lang w:val="pt-PT"/>
            </w:rPr>
          </w:pPr>
          <w:r>
            <w:rPr>
              <w:szCs w:val="16"/>
              <w:lang w:val="pt-PT"/>
            </w:rPr>
            <w:t>20 February 2024</w:t>
          </w:r>
        </w:p>
      </w:tc>
    </w:tr>
    <w:tr w:rsidR="001E04C7" w14:paraId="4520FA9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EA3DB9" w14:textId="15D7A14C" w:rsidR="00ED54E0" w:rsidRPr="009239F7" w:rsidRDefault="003B4841"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D079A7">
            <w:rPr>
              <w:color w:val="FF0000"/>
              <w:szCs w:val="16"/>
            </w:rPr>
            <w:t>-1528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B4EB274" w14:textId="77777777" w:rsidR="00ED54E0" w:rsidRPr="009239F7" w:rsidRDefault="003B4841"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E04C7" w14:paraId="1CE5CD0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3A1C71" w14:textId="77777777" w:rsidR="00ED54E0" w:rsidRPr="009239F7" w:rsidRDefault="003B4841"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961ED9F" w14:textId="77777777" w:rsidR="00ED54E0" w:rsidRPr="002F6A28" w:rsidRDefault="003B4841"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6F8087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B203EC0">
      <w:start w:val="1"/>
      <w:numFmt w:val="decimal"/>
      <w:pStyle w:val="SummaryText"/>
      <w:lvlText w:val="%1."/>
      <w:lvlJc w:val="left"/>
      <w:pPr>
        <w:ind w:left="360" w:hanging="360"/>
      </w:pPr>
    </w:lvl>
    <w:lvl w:ilvl="1" w:tplc="98160D1E" w:tentative="1">
      <w:start w:val="1"/>
      <w:numFmt w:val="lowerLetter"/>
      <w:lvlText w:val="%2."/>
      <w:lvlJc w:val="left"/>
      <w:pPr>
        <w:ind w:left="1080" w:hanging="360"/>
      </w:pPr>
    </w:lvl>
    <w:lvl w:ilvl="2" w:tplc="7C6235C0" w:tentative="1">
      <w:start w:val="1"/>
      <w:numFmt w:val="lowerRoman"/>
      <w:lvlText w:val="%3."/>
      <w:lvlJc w:val="right"/>
      <w:pPr>
        <w:ind w:left="1800" w:hanging="180"/>
      </w:pPr>
    </w:lvl>
    <w:lvl w:ilvl="3" w:tplc="81DEAF48" w:tentative="1">
      <w:start w:val="1"/>
      <w:numFmt w:val="decimal"/>
      <w:lvlText w:val="%4."/>
      <w:lvlJc w:val="left"/>
      <w:pPr>
        <w:ind w:left="2520" w:hanging="360"/>
      </w:pPr>
    </w:lvl>
    <w:lvl w:ilvl="4" w:tplc="F8FC867A" w:tentative="1">
      <w:start w:val="1"/>
      <w:numFmt w:val="lowerLetter"/>
      <w:lvlText w:val="%5."/>
      <w:lvlJc w:val="left"/>
      <w:pPr>
        <w:ind w:left="3240" w:hanging="360"/>
      </w:pPr>
    </w:lvl>
    <w:lvl w:ilvl="5" w:tplc="602E40FE" w:tentative="1">
      <w:start w:val="1"/>
      <w:numFmt w:val="lowerRoman"/>
      <w:lvlText w:val="%6."/>
      <w:lvlJc w:val="right"/>
      <w:pPr>
        <w:ind w:left="3960" w:hanging="180"/>
      </w:pPr>
    </w:lvl>
    <w:lvl w:ilvl="6" w:tplc="C4E66540" w:tentative="1">
      <w:start w:val="1"/>
      <w:numFmt w:val="decimal"/>
      <w:lvlText w:val="%7."/>
      <w:lvlJc w:val="left"/>
      <w:pPr>
        <w:ind w:left="4680" w:hanging="360"/>
      </w:pPr>
    </w:lvl>
    <w:lvl w:ilvl="7" w:tplc="B8CE609A" w:tentative="1">
      <w:start w:val="1"/>
      <w:numFmt w:val="lowerLetter"/>
      <w:lvlText w:val="%8."/>
      <w:lvlJc w:val="left"/>
      <w:pPr>
        <w:ind w:left="5400" w:hanging="360"/>
      </w:pPr>
    </w:lvl>
    <w:lvl w:ilvl="8" w:tplc="7F80D0D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EA2AAA0">
      <w:start w:val="1"/>
      <w:numFmt w:val="bullet"/>
      <w:lvlText w:val=""/>
      <w:lvlJc w:val="left"/>
      <w:pPr>
        <w:ind w:left="720" w:hanging="360"/>
      </w:pPr>
      <w:rPr>
        <w:rFonts w:ascii="Symbol" w:hAnsi="Symbol"/>
      </w:rPr>
    </w:lvl>
    <w:lvl w:ilvl="1" w:tplc="58728524">
      <w:start w:val="1"/>
      <w:numFmt w:val="bullet"/>
      <w:lvlText w:val="o"/>
      <w:lvlJc w:val="left"/>
      <w:pPr>
        <w:tabs>
          <w:tab w:val="num" w:pos="1440"/>
        </w:tabs>
        <w:ind w:left="1440" w:hanging="360"/>
      </w:pPr>
      <w:rPr>
        <w:rFonts w:ascii="Courier New" w:hAnsi="Courier New"/>
      </w:rPr>
    </w:lvl>
    <w:lvl w:ilvl="2" w:tplc="52E239A2">
      <w:start w:val="1"/>
      <w:numFmt w:val="bullet"/>
      <w:lvlText w:val=""/>
      <w:lvlJc w:val="left"/>
      <w:pPr>
        <w:tabs>
          <w:tab w:val="num" w:pos="2160"/>
        </w:tabs>
        <w:ind w:left="2160" w:hanging="360"/>
      </w:pPr>
      <w:rPr>
        <w:rFonts w:ascii="Wingdings" w:hAnsi="Wingdings"/>
      </w:rPr>
    </w:lvl>
    <w:lvl w:ilvl="3" w:tplc="580E685E">
      <w:start w:val="1"/>
      <w:numFmt w:val="bullet"/>
      <w:lvlText w:val=""/>
      <w:lvlJc w:val="left"/>
      <w:pPr>
        <w:tabs>
          <w:tab w:val="num" w:pos="2880"/>
        </w:tabs>
        <w:ind w:left="2880" w:hanging="360"/>
      </w:pPr>
      <w:rPr>
        <w:rFonts w:ascii="Symbol" w:hAnsi="Symbol"/>
      </w:rPr>
    </w:lvl>
    <w:lvl w:ilvl="4" w:tplc="5290C6F6">
      <w:start w:val="1"/>
      <w:numFmt w:val="bullet"/>
      <w:lvlText w:val="o"/>
      <w:lvlJc w:val="left"/>
      <w:pPr>
        <w:tabs>
          <w:tab w:val="num" w:pos="3600"/>
        </w:tabs>
        <w:ind w:left="3600" w:hanging="360"/>
      </w:pPr>
      <w:rPr>
        <w:rFonts w:ascii="Courier New" w:hAnsi="Courier New"/>
      </w:rPr>
    </w:lvl>
    <w:lvl w:ilvl="5" w:tplc="66204244">
      <w:start w:val="1"/>
      <w:numFmt w:val="bullet"/>
      <w:lvlText w:val=""/>
      <w:lvlJc w:val="left"/>
      <w:pPr>
        <w:tabs>
          <w:tab w:val="num" w:pos="4320"/>
        </w:tabs>
        <w:ind w:left="4320" w:hanging="360"/>
      </w:pPr>
      <w:rPr>
        <w:rFonts w:ascii="Wingdings" w:hAnsi="Wingdings"/>
      </w:rPr>
    </w:lvl>
    <w:lvl w:ilvl="6" w:tplc="A41AF374">
      <w:start w:val="1"/>
      <w:numFmt w:val="bullet"/>
      <w:lvlText w:val=""/>
      <w:lvlJc w:val="left"/>
      <w:pPr>
        <w:tabs>
          <w:tab w:val="num" w:pos="5040"/>
        </w:tabs>
        <w:ind w:left="5040" w:hanging="360"/>
      </w:pPr>
      <w:rPr>
        <w:rFonts w:ascii="Symbol" w:hAnsi="Symbol"/>
      </w:rPr>
    </w:lvl>
    <w:lvl w:ilvl="7" w:tplc="3E1AF80C">
      <w:start w:val="1"/>
      <w:numFmt w:val="bullet"/>
      <w:lvlText w:val="o"/>
      <w:lvlJc w:val="left"/>
      <w:pPr>
        <w:tabs>
          <w:tab w:val="num" w:pos="5760"/>
        </w:tabs>
        <w:ind w:left="5760" w:hanging="360"/>
      </w:pPr>
      <w:rPr>
        <w:rFonts w:ascii="Courier New" w:hAnsi="Courier New"/>
      </w:rPr>
    </w:lvl>
    <w:lvl w:ilvl="8" w:tplc="7AEC1D48">
      <w:start w:val="1"/>
      <w:numFmt w:val="bullet"/>
      <w:lvlText w:val=""/>
      <w:lvlJc w:val="left"/>
      <w:pPr>
        <w:tabs>
          <w:tab w:val="num" w:pos="6480"/>
        </w:tabs>
        <w:ind w:left="6480" w:hanging="360"/>
      </w:pPr>
      <w:rPr>
        <w:rFonts w:ascii="Wingdings" w:hAnsi="Wingdings"/>
      </w:rPr>
    </w:lvl>
  </w:abstractNum>
  <w:num w:numId="1" w16cid:durableId="632248831">
    <w:abstractNumId w:val="9"/>
  </w:num>
  <w:num w:numId="2" w16cid:durableId="125977325">
    <w:abstractNumId w:val="7"/>
  </w:num>
  <w:num w:numId="3" w16cid:durableId="929196989">
    <w:abstractNumId w:val="6"/>
  </w:num>
  <w:num w:numId="4" w16cid:durableId="1942100964">
    <w:abstractNumId w:val="5"/>
  </w:num>
  <w:num w:numId="5" w16cid:durableId="954095850">
    <w:abstractNumId w:val="4"/>
  </w:num>
  <w:num w:numId="6" w16cid:durableId="165630154">
    <w:abstractNumId w:val="12"/>
  </w:num>
  <w:num w:numId="7" w16cid:durableId="1259871255">
    <w:abstractNumId w:val="11"/>
  </w:num>
  <w:num w:numId="8" w16cid:durableId="13649856">
    <w:abstractNumId w:val="10"/>
  </w:num>
  <w:num w:numId="9" w16cid:durableId="54043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615940">
    <w:abstractNumId w:val="13"/>
  </w:num>
  <w:num w:numId="11" w16cid:durableId="1107038347">
    <w:abstractNumId w:val="8"/>
  </w:num>
  <w:num w:numId="12" w16cid:durableId="1181046694">
    <w:abstractNumId w:val="3"/>
  </w:num>
  <w:num w:numId="13" w16cid:durableId="1373193989">
    <w:abstractNumId w:val="2"/>
  </w:num>
  <w:num w:numId="14" w16cid:durableId="950549734">
    <w:abstractNumId w:val="1"/>
  </w:num>
  <w:num w:numId="15" w16cid:durableId="556476647">
    <w:abstractNumId w:val="0"/>
  </w:num>
  <w:num w:numId="16" w16cid:durableId="513957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04C7"/>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B4841"/>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1599"/>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95E75"/>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868"/>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079A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D9655"/>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ALL/?uri=CELEX%3A32011R1169"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c.europa.eu/food/sites/food/files/safety/docs/labelling_nutrition%20vitamins_minerals-guidance_tolerances_1212_en.pdf" TargetMode="External"/><Relationship Id="rId17" Type="http://schemas.openxmlformats.org/officeDocument/2006/relationships/hyperlink" Target="https://members.wto.org/crnattachments/2024/TBT/ARE/24_01574_00_x.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ypoint@saso.gov.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da.gov/food/guidanceregulation/guidancedocumentsregulatoryinformation/labelingnutrition/ucm385663.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aso.gov.sa" TargetMode="External"/><Relationship Id="rId23" Type="http://schemas.openxmlformats.org/officeDocument/2006/relationships/footer" Target="footer3.xml"/><Relationship Id="rId10" Type="http://schemas.openxmlformats.org/officeDocument/2006/relationships/hyperlink" Target="mailto:enquirypoint@saso.gov.s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saso.gov.sa" TargetMode="External"/><Relationship Id="rId14" Type="http://schemas.openxmlformats.org/officeDocument/2006/relationships/hyperlink" Target="https://www.fda.gov/downloads/Food/GuidanceRegulation/GuidanceDocumentsRegulatoryInformation/UCM265446.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29689431-7102-4805-a3b7-c3c3b0d9f477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030E-ABBC-451C-B639-D3C1E75BCA2A}">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2024-02-20T10:31:00Z</dcterms:created>
  <dcterms:modified xsi:type="dcterms:W3CDTF">2024-02-20T10:51:00Z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29689431-7102-4805-a3b7-c3c3b0d9f477</vt:lpwstr>
  </property>
  <property fmtid="{D5CDD505-2E9C-101B-9397-08002B2CF9AE}" pid="4" name="WTOCLASSIFICATION">
    <vt:lpwstr>WTO OFFICIAL</vt:lpwstr>
  </property>
</Properties>
</file>