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BE23" w14:textId="77777777" w:rsidR="009239F7" w:rsidRPr="002F6A28" w:rsidRDefault="00F35A2C" w:rsidP="002F6A28">
      <w:pPr>
        <w:pStyle w:val="Title"/>
        <w:rPr>
          <w:caps w:val="0"/>
          <w:kern w:val="0"/>
        </w:rPr>
      </w:pPr>
      <w:r w:rsidRPr="002F6A28">
        <w:rPr>
          <w:caps w:val="0"/>
          <w:kern w:val="0"/>
        </w:rPr>
        <w:t>NOTIFICATION</w:t>
      </w:r>
    </w:p>
    <w:p w14:paraId="0803151E" w14:textId="77777777" w:rsidR="009239F7" w:rsidRPr="002F6A28" w:rsidRDefault="00F35A2C" w:rsidP="002F6A28">
      <w:pPr>
        <w:jc w:val="center"/>
      </w:pPr>
      <w:r w:rsidRPr="002F6A28">
        <w:t>The following notification is being circulated in accordance with Article 10.6</w:t>
      </w:r>
    </w:p>
    <w:p w14:paraId="794DCF8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D43F7" w14:paraId="31250225" w14:textId="77777777" w:rsidTr="0069259F">
        <w:tc>
          <w:tcPr>
            <w:tcW w:w="713" w:type="dxa"/>
            <w:tcBorders>
              <w:bottom w:val="single" w:sz="6" w:space="0" w:color="auto"/>
            </w:tcBorders>
            <w:shd w:val="clear" w:color="auto" w:fill="auto"/>
          </w:tcPr>
          <w:p w14:paraId="39204225" w14:textId="77777777" w:rsidR="00F85C99" w:rsidRPr="002F6A28" w:rsidRDefault="00F35A2C" w:rsidP="002F6A28">
            <w:pPr>
              <w:spacing w:before="120" w:after="120"/>
              <w:jc w:val="left"/>
            </w:pPr>
            <w:r w:rsidRPr="002F6A28">
              <w:rPr>
                <w:b/>
              </w:rPr>
              <w:t>1.</w:t>
            </w:r>
          </w:p>
        </w:tc>
        <w:tc>
          <w:tcPr>
            <w:tcW w:w="8546" w:type="dxa"/>
            <w:tcBorders>
              <w:bottom w:val="single" w:sz="6" w:space="0" w:color="auto"/>
            </w:tcBorders>
            <w:shd w:val="clear" w:color="auto" w:fill="auto"/>
          </w:tcPr>
          <w:p w14:paraId="25964AE7" w14:textId="77777777" w:rsidR="00F85C99" w:rsidRPr="002F6A28" w:rsidRDefault="00F35A2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Pr="00C92678">
              <w:rPr>
                <w:u w:val="single"/>
              </w:rPr>
              <w:t xml:space="preserve">UNITED ARAB EMIRATES, </w:t>
            </w:r>
            <w:r w:rsidR="00EE3A11" w:rsidRPr="00C92678">
              <w:rPr>
                <w:u w:val="single"/>
              </w:rPr>
              <w:t xml:space="preserve">KINGDOM OF BAHRAIN, THE STATE OF KUWAIT, </w:t>
            </w:r>
            <w:r w:rsidRPr="00C92678">
              <w:rPr>
                <w:u w:val="single"/>
              </w:rPr>
              <w:t xml:space="preserve">OMAN, </w:t>
            </w:r>
            <w:r w:rsidR="00EE3A11" w:rsidRPr="00C92678">
              <w:rPr>
                <w:u w:val="single"/>
              </w:rPr>
              <w:t>QATAR, KINGDOM OF SAUDI ARABIA, YEMEN</w:t>
            </w:r>
            <w:bookmarkEnd w:id="1"/>
          </w:p>
          <w:p w14:paraId="11C44202" w14:textId="77777777" w:rsidR="00F85C99" w:rsidRPr="002F6A28" w:rsidRDefault="00F35A2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D43F7" w14:paraId="5F05E8E5" w14:textId="77777777" w:rsidTr="0069259F">
        <w:tc>
          <w:tcPr>
            <w:tcW w:w="713" w:type="dxa"/>
            <w:tcBorders>
              <w:top w:val="single" w:sz="6" w:space="0" w:color="auto"/>
              <w:bottom w:val="single" w:sz="6" w:space="0" w:color="auto"/>
            </w:tcBorders>
            <w:shd w:val="clear" w:color="auto" w:fill="auto"/>
          </w:tcPr>
          <w:p w14:paraId="73D020DA" w14:textId="77777777" w:rsidR="00F85C99" w:rsidRPr="002F6A28" w:rsidRDefault="00F35A2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2893C1E" w14:textId="77777777" w:rsidR="00F85C99" w:rsidRPr="002F6A28" w:rsidRDefault="00F35A2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5D3F42F" w14:textId="77777777" w:rsidR="00EE3A11" w:rsidRPr="00C379C8" w:rsidRDefault="00F35A2C" w:rsidP="00155128">
            <w:r w:rsidRPr="00C379C8">
              <w:t>Ministry of Commerce &amp; Industry</w:t>
            </w:r>
          </w:p>
          <w:p w14:paraId="1F4B8C23" w14:textId="77777777" w:rsidR="00EE3A11" w:rsidRPr="00C379C8" w:rsidRDefault="00F35A2C" w:rsidP="00155128">
            <w:pPr>
              <w:spacing w:after="120"/>
            </w:pPr>
            <w:r w:rsidRPr="00C379C8">
              <w:t>Directorate General for Specifications &amp; Measurements</w:t>
            </w:r>
            <w:bookmarkEnd w:id="5"/>
          </w:p>
          <w:p w14:paraId="304BE51F" w14:textId="77777777" w:rsidR="00F85C99" w:rsidRPr="002F6A28" w:rsidRDefault="00F35A2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AA197E6" w14:textId="77777777" w:rsidR="00AC6C6E" w:rsidRPr="00C379C8" w:rsidRDefault="00F35A2C" w:rsidP="00AA646C">
            <w:r w:rsidRPr="00C379C8">
              <w:t>Ministry of Commerce &amp; Industry</w:t>
            </w:r>
          </w:p>
          <w:p w14:paraId="544D30E3" w14:textId="77777777" w:rsidR="00AC6C6E" w:rsidRPr="00C379C8" w:rsidRDefault="00F35A2C" w:rsidP="00AA646C">
            <w:r w:rsidRPr="00C379C8">
              <w:t>Directorate General for Specifications &amp; Measurements</w:t>
            </w:r>
          </w:p>
          <w:p w14:paraId="3059689B" w14:textId="77777777" w:rsidR="00AC6C6E" w:rsidRPr="008070F1" w:rsidRDefault="00F35A2C" w:rsidP="00AA646C">
            <w:pPr>
              <w:rPr>
                <w:lang w:val="fr-CH"/>
              </w:rPr>
            </w:pPr>
            <w:r w:rsidRPr="008070F1">
              <w:rPr>
                <w:lang w:val="fr-CH"/>
              </w:rPr>
              <w:t>P.O. Box : 550, Postal Code : 113</w:t>
            </w:r>
          </w:p>
          <w:p w14:paraId="710ECA9D" w14:textId="77777777" w:rsidR="00AC6C6E" w:rsidRPr="00C379C8" w:rsidRDefault="00F35A2C" w:rsidP="00AA646C">
            <w:r w:rsidRPr="00C379C8">
              <w:t>Tel: +(968) 2481 3832; +(968) 2471 5992</w:t>
            </w:r>
          </w:p>
          <w:p w14:paraId="5F7FCDBD" w14:textId="77777777" w:rsidR="00AC6C6E" w:rsidRPr="00C379C8" w:rsidRDefault="00F35A2C" w:rsidP="00AA646C">
            <w:r w:rsidRPr="00C379C8">
              <w:t xml:space="preserve">Email: </w:t>
            </w:r>
            <w:hyperlink r:id="rId7" w:history="1">
              <w:r w:rsidRPr="00C379C8">
                <w:rPr>
                  <w:color w:val="0000FF"/>
                  <w:u w:val="single"/>
                </w:rPr>
                <w:t>nepic@moci.gov.om</w:t>
              </w:r>
            </w:hyperlink>
            <w:r w:rsidRPr="00C379C8">
              <w:t xml:space="preserve"> , </w:t>
            </w:r>
            <w:hyperlink r:id="rId8" w:history="1">
              <w:r w:rsidRPr="00C379C8">
                <w:rPr>
                  <w:color w:val="0000FF"/>
                  <w:u w:val="single"/>
                </w:rPr>
                <w:t>nepicbusiness1@gmail.com</w:t>
              </w:r>
            </w:hyperlink>
          </w:p>
          <w:p w14:paraId="4504AA4B" w14:textId="77777777" w:rsidR="00AC6C6E" w:rsidRPr="00C379C8" w:rsidRDefault="00F35A2C" w:rsidP="00AA646C">
            <w:pPr>
              <w:spacing w:after="120"/>
            </w:pPr>
            <w:r w:rsidRPr="00C379C8">
              <w:t xml:space="preserve">Website: </w:t>
            </w:r>
            <w:hyperlink r:id="rId9" w:history="1">
              <w:r w:rsidRPr="00593B67">
                <w:rPr>
                  <w:rStyle w:val="Hyperlink"/>
                </w:rPr>
                <w:t>www.tejarah.gov.om</w:t>
              </w:r>
            </w:hyperlink>
            <w:bookmarkEnd w:id="7"/>
            <w:r>
              <w:t xml:space="preserve"> </w:t>
            </w:r>
          </w:p>
        </w:tc>
      </w:tr>
      <w:tr w:rsidR="006D43F7" w14:paraId="6FEBC3D0" w14:textId="77777777" w:rsidTr="0069259F">
        <w:tc>
          <w:tcPr>
            <w:tcW w:w="713" w:type="dxa"/>
            <w:tcBorders>
              <w:top w:val="single" w:sz="6" w:space="0" w:color="auto"/>
              <w:bottom w:val="single" w:sz="6" w:space="0" w:color="auto"/>
            </w:tcBorders>
            <w:shd w:val="clear" w:color="auto" w:fill="auto"/>
          </w:tcPr>
          <w:p w14:paraId="00C47761" w14:textId="77777777" w:rsidR="00F85C99" w:rsidRPr="002F6A28" w:rsidRDefault="00F35A2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C248415" w14:textId="77777777" w:rsidR="00F85C99" w:rsidRPr="0058336F" w:rsidRDefault="00F35A2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D43F7" w14:paraId="15896A24" w14:textId="77777777" w:rsidTr="0069259F">
        <w:tc>
          <w:tcPr>
            <w:tcW w:w="713" w:type="dxa"/>
            <w:tcBorders>
              <w:top w:val="single" w:sz="6" w:space="0" w:color="auto"/>
              <w:bottom w:val="single" w:sz="6" w:space="0" w:color="auto"/>
            </w:tcBorders>
            <w:shd w:val="clear" w:color="auto" w:fill="auto"/>
          </w:tcPr>
          <w:p w14:paraId="42C3F205" w14:textId="77777777" w:rsidR="00F85C99" w:rsidRPr="002F6A28" w:rsidRDefault="00F35A2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22877D0" w14:textId="77777777" w:rsidR="00F85C99" w:rsidRPr="002F6A28" w:rsidRDefault="00F35A2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The general requirements for husked rice, milled rice, enriched and parboiled rice, all for direct human consumption, presented in packaged form or sold loose from the package directly to the consumer. It doesn't apply to other products derived from rice or to glutinous rice. (ICS: : 67.060) </w:t>
            </w:r>
            <w:bookmarkEnd w:id="22"/>
          </w:p>
        </w:tc>
      </w:tr>
      <w:tr w:rsidR="006D43F7" w14:paraId="121B768E" w14:textId="77777777" w:rsidTr="0069259F">
        <w:tc>
          <w:tcPr>
            <w:tcW w:w="713" w:type="dxa"/>
            <w:tcBorders>
              <w:top w:val="single" w:sz="6" w:space="0" w:color="auto"/>
              <w:bottom w:val="single" w:sz="6" w:space="0" w:color="auto"/>
            </w:tcBorders>
            <w:shd w:val="clear" w:color="auto" w:fill="auto"/>
          </w:tcPr>
          <w:p w14:paraId="53B9990E" w14:textId="77777777" w:rsidR="00F85C99" w:rsidRPr="002F6A28" w:rsidRDefault="00F35A2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2318DD9" w14:textId="77777777" w:rsidR="00F85C99" w:rsidRPr="002F6A28" w:rsidRDefault="00F35A2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Rice Kernel; (12 page(s), in English), (14 page(s), in Arabic)</w:t>
            </w:r>
            <w:bookmarkEnd w:id="24"/>
          </w:p>
        </w:tc>
      </w:tr>
      <w:tr w:rsidR="006D43F7" w14:paraId="20371857" w14:textId="77777777" w:rsidTr="0069259F">
        <w:tc>
          <w:tcPr>
            <w:tcW w:w="713" w:type="dxa"/>
            <w:tcBorders>
              <w:top w:val="single" w:sz="6" w:space="0" w:color="auto"/>
              <w:bottom w:val="single" w:sz="6" w:space="0" w:color="auto"/>
            </w:tcBorders>
            <w:shd w:val="clear" w:color="auto" w:fill="auto"/>
          </w:tcPr>
          <w:p w14:paraId="429FEC52" w14:textId="77777777" w:rsidR="00F85C99" w:rsidRPr="002F6A28" w:rsidRDefault="00F35A2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C39CB40" w14:textId="77777777" w:rsidR="00F85C99" w:rsidRPr="002F6A28" w:rsidRDefault="00F35A2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GSO draft technical regulation concerns the general requirements for husked rice, milled rice, enriched and parboiled rice, all for direct human consumption, presented in packaged form or sold loose from the package directly to the consumer. It doesn't apply to other products derived from rice or to glutinous rice. Items related to definitions, classification, requirements, packaging, transportation, storage and labelling are compulsory (Items 3, 4, 5, 8 &amp; 9). Remaining items are voluntary.</w:t>
            </w:r>
            <w:bookmarkEnd w:id="26"/>
          </w:p>
        </w:tc>
      </w:tr>
      <w:tr w:rsidR="006D43F7" w14:paraId="3648D3C6" w14:textId="77777777" w:rsidTr="0069259F">
        <w:tc>
          <w:tcPr>
            <w:tcW w:w="713" w:type="dxa"/>
            <w:tcBorders>
              <w:top w:val="single" w:sz="6" w:space="0" w:color="auto"/>
              <w:bottom w:val="single" w:sz="6" w:space="0" w:color="auto"/>
            </w:tcBorders>
            <w:shd w:val="clear" w:color="auto" w:fill="auto"/>
          </w:tcPr>
          <w:p w14:paraId="7CAD7D05" w14:textId="77777777" w:rsidR="00F85C99" w:rsidRPr="002F6A28" w:rsidRDefault="00F35A2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6A22A98" w14:textId="77777777" w:rsidR="00F85C99" w:rsidRPr="002F6A28" w:rsidRDefault="00F35A2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health ; Protection of human health or safety</w:t>
            </w:r>
            <w:bookmarkEnd w:id="28"/>
          </w:p>
        </w:tc>
      </w:tr>
      <w:tr w:rsidR="006D43F7" w14:paraId="1749DCFB" w14:textId="77777777" w:rsidTr="0069259F">
        <w:tc>
          <w:tcPr>
            <w:tcW w:w="713" w:type="dxa"/>
            <w:tcBorders>
              <w:top w:val="single" w:sz="6" w:space="0" w:color="auto"/>
              <w:bottom w:val="single" w:sz="6" w:space="0" w:color="auto"/>
            </w:tcBorders>
            <w:shd w:val="clear" w:color="auto" w:fill="auto"/>
          </w:tcPr>
          <w:p w14:paraId="22F12281" w14:textId="77777777" w:rsidR="00F85C99" w:rsidRPr="002F6A28" w:rsidRDefault="00F35A2C" w:rsidP="00F35A2C">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7C584F5" w14:textId="77777777" w:rsidR="00072B36" w:rsidRPr="002F6A28" w:rsidRDefault="00F35A2C"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F8A7988" w14:textId="77777777" w:rsidR="00F85C99" w:rsidRPr="002F6A28" w:rsidRDefault="00F35A2C" w:rsidP="009E75ED">
            <w:pPr>
              <w:numPr>
                <w:ilvl w:val="0"/>
                <w:numId w:val="16"/>
              </w:numPr>
              <w:spacing w:before="120" w:after="120"/>
            </w:pPr>
            <w:bookmarkStart w:id="30" w:name="sps9a"/>
            <w:r w:rsidRPr="002F6A28">
              <w:t>GSO technical regulation 1003 (Rice kernel)</w:t>
            </w:r>
          </w:p>
          <w:p w14:paraId="4E6517AB" w14:textId="77777777" w:rsidR="00F85C99" w:rsidRPr="002F6A28" w:rsidRDefault="00F35A2C" w:rsidP="009E75ED">
            <w:pPr>
              <w:numPr>
                <w:ilvl w:val="0"/>
                <w:numId w:val="16"/>
              </w:numPr>
              <w:spacing w:before="120" w:after="120"/>
            </w:pPr>
            <w:r w:rsidRPr="002F6A28">
              <w:t>Codex standard 198-2019 "standard for Rice".</w:t>
            </w:r>
            <w:bookmarkEnd w:id="30"/>
          </w:p>
        </w:tc>
      </w:tr>
      <w:tr w:rsidR="006D43F7" w14:paraId="47442A04" w14:textId="77777777" w:rsidTr="00AE6CC8">
        <w:trPr>
          <w:cantSplit/>
        </w:trPr>
        <w:tc>
          <w:tcPr>
            <w:tcW w:w="713" w:type="dxa"/>
            <w:tcBorders>
              <w:top w:val="single" w:sz="6" w:space="0" w:color="auto"/>
              <w:bottom w:val="single" w:sz="6" w:space="0" w:color="auto"/>
            </w:tcBorders>
            <w:shd w:val="clear" w:color="auto" w:fill="auto"/>
          </w:tcPr>
          <w:p w14:paraId="07AF4534" w14:textId="77777777" w:rsidR="00EE3A11" w:rsidRPr="002F6A28" w:rsidRDefault="00F35A2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9FEA252" w14:textId="77777777" w:rsidR="00EE3A11" w:rsidRPr="002F6A28" w:rsidRDefault="00F35A2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8A61A19" w14:textId="77777777" w:rsidR="00EE3A11" w:rsidRPr="002F6A28" w:rsidRDefault="00F35A2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6D43F7" w14:paraId="4C43D65B" w14:textId="77777777" w:rsidTr="0069259F">
        <w:tc>
          <w:tcPr>
            <w:tcW w:w="713" w:type="dxa"/>
            <w:tcBorders>
              <w:top w:val="single" w:sz="6" w:space="0" w:color="auto"/>
              <w:bottom w:val="single" w:sz="6" w:space="0" w:color="auto"/>
            </w:tcBorders>
            <w:shd w:val="clear" w:color="auto" w:fill="auto"/>
          </w:tcPr>
          <w:p w14:paraId="1D0CBBBD" w14:textId="77777777" w:rsidR="00F85C99" w:rsidRPr="002F6A28" w:rsidRDefault="00F35A2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C8B04CD" w14:textId="77777777" w:rsidR="00F85C99" w:rsidRPr="002F6A28" w:rsidRDefault="00F35A2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D43F7" w14:paraId="22508B11" w14:textId="77777777" w:rsidTr="0069259F">
        <w:tc>
          <w:tcPr>
            <w:tcW w:w="713" w:type="dxa"/>
            <w:tcBorders>
              <w:top w:val="single" w:sz="6" w:space="0" w:color="auto"/>
            </w:tcBorders>
            <w:shd w:val="clear" w:color="auto" w:fill="auto"/>
          </w:tcPr>
          <w:p w14:paraId="61834F80" w14:textId="77777777" w:rsidR="00F85C99" w:rsidRPr="002F6A28" w:rsidRDefault="00F35A2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58DD7AA" w14:textId="77777777" w:rsidR="00F85C99" w:rsidRPr="002F6A28" w:rsidRDefault="00F35A2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D975965" w14:textId="77777777" w:rsidR="00EE3A11" w:rsidRPr="00A12DDE" w:rsidRDefault="00F35A2C" w:rsidP="00B16145">
            <w:pPr>
              <w:keepNext/>
              <w:keepLines/>
              <w:rPr>
                <w:bCs/>
              </w:rPr>
            </w:pPr>
            <w:r w:rsidRPr="00A12DDE">
              <w:rPr>
                <w:bCs/>
              </w:rPr>
              <w:t>National Enquiry Point and Information Centre (NEPIC)</w:t>
            </w:r>
          </w:p>
          <w:p w14:paraId="224D39DB" w14:textId="77777777" w:rsidR="00EE3A11" w:rsidRPr="00A12DDE" w:rsidRDefault="00F35A2C" w:rsidP="00B16145">
            <w:pPr>
              <w:keepNext/>
              <w:keepLines/>
              <w:rPr>
                <w:bCs/>
              </w:rPr>
            </w:pPr>
            <w:r w:rsidRPr="00A12DDE">
              <w:rPr>
                <w:bCs/>
              </w:rPr>
              <w:t>Mr. Mohammed AL Balushi</w:t>
            </w:r>
          </w:p>
          <w:p w14:paraId="07B148F3" w14:textId="77777777" w:rsidR="00EE3A11" w:rsidRPr="00A12DDE" w:rsidRDefault="00F35A2C" w:rsidP="00B16145">
            <w:pPr>
              <w:keepNext/>
              <w:keepLines/>
              <w:rPr>
                <w:bCs/>
              </w:rPr>
            </w:pPr>
            <w:r w:rsidRPr="00A12DDE">
              <w:rPr>
                <w:bCs/>
              </w:rPr>
              <w:t>National Enquiry Point and information Center</w:t>
            </w:r>
          </w:p>
          <w:p w14:paraId="37484335" w14:textId="77777777" w:rsidR="00EE3A11" w:rsidRPr="00A12DDE" w:rsidRDefault="00F35A2C" w:rsidP="00B16145">
            <w:pPr>
              <w:keepNext/>
              <w:keepLines/>
              <w:rPr>
                <w:bCs/>
              </w:rPr>
            </w:pPr>
            <w:r w:rsidRPr="00A12DDE">
              <w:rPr>
                <w:bCs/>
              </w:rPr>
              <w:t>Ministry of Commerce &amp; Industry</w:t>
            </w:r>
          </w:p>
          <w:p w14:paraId="6A47132E" w14:textId="77777777" w:rsidR="00EE3A11" w:rsidRPr="00A12DDE" w:rsidRDefault="00F35A2C" w:rsidP="00B16145">
            <w:pPr>
              <w:keepNext/>
              <w:keepLines/>
              <w:rPr>
                <w:bCs/>
              </w:rPr>
            </w:pPr>
            <w:r w:rsidRPr="00A12DDE">
              <w:rPr>
                <w:bCs/>
              </w:rPr>
              <w:t>P.O. Box 550</w:t>
            </w:r>
          </w:p>
          <w:p w14:paraId="43B7BE20" w14:textId="77777777" w:rsidR="00EE3A11" w:rsidRPr="00A12DDE" w:rsidRDefault="00F35A2C" w:rsidP="00B16145">
            <w:pPr>
              <w:keepNext/>
              <w:keepLines/>
              <w:rPr>
                <w:bCs/>
              </w:rPr>
            </w:pPr>
            <w:r w:rsidRPr="00A12DDE">
              <w:rPr>
                <w:bCs/>
              </w:rPr>
              <w:t>Muscat</w:t>
            </w:r>
          </w:p>
          <w:p w14:paraId="7B05B979" w14:textId="77777777" w:rsidR="00EE3A11" w:rsidRPr="00A12DDE" w:rsidRDefault="00F35A2C" w:rsidP="00B16145">
            <w:pPr>
              <w:keepNext/>
              <w:keepLines/>
              <w:rPr>
                <w:bCs/>
              </w:rPr>
            </w:pPr>
            <w:r w:rsidRPr="00A12DDE">
              <w:rPr>
                <w:bCs/>
              </w:rPr>
              <w:t>Tel: +(968) 2481 7252</w:t>
            </w:r>
          </w:p>
          <w:p w14:paraId="25A94DB8" w14:textId="77777777" w:rsidR="00EE3A11" w:rsidRPr="008070F1" w:rsidRDefault="00F35A2C" w:rsidP="00B16145">
            <w:pPr>
              <w:keepNext/>
              <w:keepLines/>
              <w:rPr>
                <w:bCs/>
                <w:lang w:val="fr-CH"/>
              </w:rPr>
            </w:pPr>
            <w:r w:rsidRPr="008070F1">
              <w:rPr>
                <w:bCs/>
                <w:lang w:val="fr-CH"/>
              </w:rPr>
              <w:t>Fax: +(968) 2481 7040</w:t>
            </w:r>
          </w:p>
          <w:p w14:paraId="6B1761EF" w14:textId="77777777" w:rsidR="00EE3A11" w:rsidRPr="008070F1" w:rsidRDefault="00F35A2C" w:rsidP="00B16145">
            <w:pPr>
              <w:keepNext/>
              <w:keepLines/>
              <w:rPr>
                <w:bCs/>
                <w:lang w:val="fr-CH"/>
              </w:rPr>
            </w:pPr>
            <w:r w:rsidRPr="008070F1">
              <w:rPr>
                <w:bCs/>
                <w:lang w:val="fr-CH"/>
              </w:rPr>
              <w:t xml:space="preserve">Email: </w:t>
            </w:r>
            <w:hyperlink r:id="rId10" w:history="1">
              <w:r w:rsidRPr="008070F1">
                <w:rPr>
                  <w:bCs/>
                  <w:color w:val="0000FF"/>
                  <w:u w:val="single"/>
                  <w:lang w:val="fr-CH"/>
                </w:rPr>
                <w:t>nepic@tejarah.gov.om</w:t>
              </w:r>
            </w:hyperlink>
          </w:p>
          <w:p w14:paraId="7B1502B6" w14:textId="77777777" w:rsidR="00EE3A11" w:rsidRPr="00A12DDE" w:rsidRDefault="00F35A2C" w:rsidP="00B16145">
            <w:pPr>
              <w:keepNext/>
              <w:keepLines/>
              <w:rPr>
                <w:bCs/>
              </w:rPr>
            </w:pPr>
            <w:r w:rsidRPr="00A12DDE">
              <w:rPr>
                <w:bCs/>
              </w:rPr>
              <w:t xml:space="preserve">Website: </w:t>
            </w:r>
            <w:hyperlink r:id="rId11" w:tgtFrame="_blank" w:history="1">
              <w:r w:rsidRPr="00A12DDE">
                <w:rPr>
                  <w:bCs/>
                  <w:color w:val="0000FF"/>
                  <w:u w:val="single"/>
                </w:rPr>
                <w:t>http://www.moci.gov.om</w:t>
              </w:r>
            </w:hyperlink>
          </w:p>
          <w:p w14:paraId="7015E7BE" w14:textId="77777777" w:rsidR="00EE3A11" w:rsidRPr="00A12DDE" w:rsidRDefault="001778BD" w:rsidP="00B16145">
            <w:pPr>
              <w:keepNext/>
              <w:keepLines/>
              <w:pBdr>
                <w:top w:val="none" w:sz="0" w:space="4" w:color="auto"/>
              </w:pBdr>
              <w:rPr>
                <w:bCs/>
              </w:rPr>
            </w:pPr>
            <w:hyperlink r:id="rId12" w:tgtFrame="_blank" w:history="1">
              <w:r w:rsidR="00F35A2C" w:rsidRPr="00A12DDE">
                <w:rPr>
                  <w:bCs/>
                  <w:color w:val="0000FF"/>
                  <w:u w:val="single"/>
                </w:rPr>
                <w:t>https://members.wto.org/crnattachments/2022/TBT/OMN/22_3465_00_x.pdf</w:t>
              </w:r>
            </w:hyperlink>
          </w:p>
          <w:p w14:paraId="136845F5" w14:textId="77777777" w:rsidR="00EE3A11" w:rsidRPr="00A12DDE" w:rsidRDefault="001778BD" w:rsidP="00B16145">
            <w:pPr>
              <w:keepNext/>
              <w:keepLines/>
              <w:spacing w:after="120"/>
              <w:rPr>
                <w:bCs/>
              </w:rPr>
            </w:pPr>
            <w:hyperlink r:id="rId13" w:tgtFrame="_blank" w:history="1">
              <w:r w:rsidR="00F35A2C" w:rsidRPr="00A12DDE">
                <w:rPr>
                  <w:bCs/>
                  <w:color w:val="0000FF"/>
                  <w:u w:val="single"/>
                </w:rPr>
                <w:t>https://members.wto.org/crnattachments/2022/TBT/OMN/22_3465_00_e.pdf</w:t>
              </w:r>
            </w:hyperlink>
            <w:bookmarkEnd w:id="42"/>
          </w:p>
        </w:tc>
      </w:tr>
    </w:tbl>
    <w:p w14:paraId="06F3D476"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62763" w14:textId="77777777" w:rsidR="007179E4" w:rsidRDefault="00F35A2C">
      <w:r>
        <w:separator/>
      </w:r>
    </w:p>
  </w:endnote>
  <w:endnote w:type="continuationSeparator" w:id="0">
    <w:p w14:paraId="0915EABB" w14:textId="77777777" w:rsidR="007179E4" w:rsidRDefault="00F3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8239" w14:textId="77777777" w:rsidR="009239F7" w:rsidRPr="002F6A28" w:rsidRDefault="00F35A2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B714" w14:textId="77777777" w:rsidR="009239F7" w:rsidRPr="002F6A28" w:rsidRDefault="00F35A2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CD06" w14:textId="77777777" w:rsidR="00EE3A11" w:rsidRPr="002F6A28" w:rsidRDefault="00F35A2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58B5" w14:textId="77777777" w:rsidR="007179E4" w:rsidRDefault="00F35A2C">
      <w:r>
        <w:separator/>
      </w:r>
    </w:p>
  </w:footnote>
  <w:footnote w:type="continuationSeparator" w:id="0">
    <w:p w14:paraId="1D4697DF" w14:textId="77777777" w:rsidR="007179E4" w:rsidRDefault="00F35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E26E" w14:textId="77777777" w:rsidR="009239F7" w:rsidRPr="002F6A28" w:rsidRDefault="00F35A2C" w:rsidP="009239F7">
    <w:pPr>
      <w:pStyle w:val="Header"/>
      <w:pBdr>
        <w:bottom w:val="single" w:sz="4" w:space="1" w:color="auto"/>
      </w:pBdr>
      <w:tabs>
        <w:tab w:val="clear" w:pos="4513"/>
        <w:tab w:val="clear" w:pos="9027"/>
      </w:tabs>
      <w:jc w:val="center"/>
    </w:pPr>
    <w:r w:rsidRPr="002F6A28">
      <w:t>tbtSymbol</w:t>
    </w:r>
  </w:p>
  <w:p w14:paraId="26619903" w14:textId="77777777" w:rsidR="009239F7" w:rsidRPr="002F6A28" w:rsidRDefault="009239F7" w:rsidP="009239F7">
    <w:pPr>
      <w:pStyle w:val="Header"/>
      <w:pBdr>
        <w:bottom w:val="single" w:sz="4" w:space="1" w:color="auto"/>
      </w:pBdr>
      <w:tabs>
        <w:tab w:val="clear" w:pos="4513"/>
        <w:tab w:val="clear" w:pos="9027"/>
      </w:tabs>
      <w:jc w:val="center"/>
    </w:pPr>
  </w:p>
  <w:p w14:paraId="0937D618" w14:textId="77777777" w:rsidR="009239F7" w:rsidRPr="002F6A28" w:rsidRDefault="00F35A2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E1D0D9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1537" w14:textId="77777777" w:rsidR="009239F7" w:rsidRPr="002F6A28" w:rsidRDefault="00F35A2C" w:rsidP="009239F7">
    <w:pPr>
      <w:pStyle w:val="Header"/>
      <w:pBdr>
        <w:bottom w:val="single" w:sz="4" w:space="1" w:color="auto"/>
      </w:pBdr>
      <w:tabs>
        <w:tab w:val="clear" w:pos="4513"/>
        <w:tab w:val="clear" w:pos="9027"/>
      </w:tabs>
      <w:jc w:val="center"/>
    </w:pPr>
    <w:bookmarkStart w:id="43" w:name="spsSymbolHeader"/>
    <w:r w:rsidRPr="002F6A28">
      <w:t>G/TBT/N/ARE/532, G/TBT/N/BHR/625, G/TBT/N/KWT/591, G/TBT/N/OMN/461, G/TBT/N/QAT/612, G/TBT/N/SAU/1239, G/TBT/N/YEM/219</w:t>
    </w:r>
    <w:bookmarkEnd w:id="43"/>
  </w:p>
  <w:p w14:paraId="105597DB" w14:textId="77777777" w:rsidR="009239F7" w:rsidRPr="002F6A28" w:rsidRDefault="009239F7" w:rsidP="009239F7">
    <w:pPr>
      <w:pStyle w:val="Header"/>
      <w:pBdr>
        <w:bottom w:val="single" w:sz="4" w:space="1" w:color="auto"/>
      </w:pBdr>
      <w:tabs>
        <w:tab w:val="clear" w:pos="4513"/>
        <w:tab w:val="clear" w:pos="9027"/>
      </w:tabs>
      <w:jc w:val="center"/>
    </w:pPr>
  </w:p>
  <w:p w14:paraId="3EAF5ADE" w14:textId="77777777" w:rsidR="009239F7" w:rsidRPr="002F6A28" w:rsidRDefault="00F35A2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83DCAD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D43F7" w14:paraId="18B0D72C" w14:textId="77777777" w:rsidTr="008612A9">
      <w:trPr>
        <w:trHeight w:val="240"/>
        <w:jc w:val="center"/>
      </w:trPr>
      <w:tc>
        <w:tcPr>
          <w:tcW w:w="3794" w:type="dxa"/>
          <w:shd w:val="clear" w:color="auto" w:fill="FFFFFF"/>
          <w:tcMar>
            <w:left w:w="108" w:type="dxa"/>
            <w:right w:w="108" w:type="dxa"/>
          </w:tcMar>
          <w:vAlign w:val="center"/>
        </w:tcPr>
        <w:p w14:paraId="72D67514"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8567AC6" w14:textId="77777777" w:rsidR="00ED54E0" w:rsidRPr="009239F7" w:rsidRDefault="00ED54E0" w:rsidP="00B801E9">
          <w:pPr>
            <w:jc w:val="right"/>
            <w:rPr>
              <w:b/>
              <w:color w:val="FF0000"/>
              <w:szCs w:val="16"/>
            </w:rPr>
          </w:pPr>
        </w:p>
      </w:tc>
    </w:tr>
    <w:bookmarkEnd w:id="44"/>
    <w:tr w:rsidR="006D43F7" w14:paraId="732FD8D3" w14:textId="77777777" w:rsidTr="008612A9">
      <w:trPr>
        <w:trHeight w:val="213"/>
        <w:jc w:val="center"/>
      </w:trPr>
      <w:tc>
        <w:tcPr>
          <w:tcW w:w="3794" w:type="dxa"/>
          <w:vMerge w:val="restart"/>
          <w:shd w:val="clear" w:color="auto" w:fill="FFFFFF"/>
          <w:tcMar>
            <w:left w:w="0" w:type="dxa"/>
            <w:right w:w="0" w:type="dxa"/>
          </w:tcMar>
        </w:tcPr>
        <w:p w14:paraId="533B7346" w14:textId="77777777" w:rsidR="00ED54E0" w:rsidRPr="009239F7" w:rsidRDefault="00F35A2C" w:rsidP="00B801E9">
          <w:pPr>
            <w:jc w:val="left"/>
          </w:pPr>
          <w:r>
            <w:rPr>
              <w:noProof/>
              <w:lang w:eastAsia="en-GB"/>
            </w:rPr>
            <w:drawing>
              <wp:inline distT="0" distB="0" distL="0" distR="0" wp14:anchorId="5709FE1E" wp14:editId="3566983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3299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C2186D" w14:textId="77777777" w:rsidR="00ED54E0" w:rsidRPr="009239F7" w:rsidRDefault="00ED54E0" w:rsidP="00B801E9">
          <w:pPr>
            <w:jc w:val="right"/>
            <w:rPr>
              <w:b/>
              <w:szCs w:val="16"/>
            </w:rPr>
          </w:pPr>
        </w:p>
      </w:tc>
    </w:tr>
    <w:tr w:rsidR="006D43F7" w14:paraId="183F2FDB" w14:textId="77777777" w:rsidTr="008612A9">
      <w:trPr>
        <w:trHeight w:val="868"/>
        <w:jc w:val="center"/>
      </w:trPr>
      <w:tc>
        <w:tcPr>
          <w:tcW w:w="3794" w:type="dxa"/>
          <w:vMerge/>
          <w:shd w:val="clear" w:color="auto" w:fill="FFFFFF"/>
          <w:tcMar>
            <w:left w:w="108" w:type="dxa"/>
            <w:right w:w="108" w:type="dxa"/>
          </w:tcMar>
        </w:tcPr>
        <w:p w14:paraId="0D9DFE9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13C4B36" w14:textId="6411C027" w:rsidR="009239F7" w:rsidRPr="002F6A28" w:rsidRDefault="00F35A2C" w:rsidP="00F35A2C">
          <w:pPr>
            <w:jc w:val="right"/>
            <w:rPr>
              <w:b/>
              <w:szCs w:val="16"/>
            </w:rPr>
          </w:pPr>
          <w:bookmarkStart w:id="45" w:name="bmkSymbols"/>
          <w:r w:rsidRPr="002F6A28">
            <w:rPr>
              <w:b/>
              <w:szCs w:val="16"/>
            </w:rPr>
            <w:t>G/TBT/N/ARE/532</w:t>
          </w:r>
          <w:r>
            <w:rPr>
              <w:b/>
              <w:szCs w:val="16"/>
            </w:rPr>
            <w:t xml:space="preserve">, </w:t>
          </w:r>
          <w:r w:rsidRPr="002F6A28">
            <w:rPr>
              <w:b/>
              <w:szCs w:val="16"/>
            </w:rPr>
            <w:t>G/TBT/N/BHR/625</w:t>
          </w:r>
        </w:p>
        <w:p w14:paraId="7850AE12" w14:textId="31F4142F" w:rsidR="006D43F7" w:rsidRPr="002F6A28" w:rsidRDefault="00F35A2C" w:rsidP="00F35A2C">
          <w:pPr>
            <w:jc w:val="right"/>
            <w:rPr>
              <w:b/>
              <w:szCs w:val="16"/>
            </w:rPr>
          </w:pPr>
          <w:r w:rsidRPr="002F6A28">
            <w:rPr>
              <w:b/>
              <w:szCs w:val="16"/>
            </w:rPr>
            <w:t>G/TBT/N/KWT/591</w:t>
          </w:r>
          <w:r>
            <w:rPr>
              <w:b/>
              <w:szCs w:val="16"/>
            </w:rPr>
            <w:t>,</w:t>
          </w:r>
          <w:r w:rsidRPr="002F6A28">
            <w:rPr>
              <w:b/>
              <w:szCs w:val="16"/>
            </w:rPr>
            <w:t xml:space="preserve"> G/TBT/N/OMN/461</w:t>
          </w:r>
        </w:p>
        <w:p w14:paraId="1C4740B1" w14:textId="194F691B" w:rsidR="006D43F7" w:rsidRPr="002F6A28" w:rsidRDefault="00F35A2C" w:rsidP="00F35A2C">
          <w:pPr>
            <w:jc w:val="right"/>
            <w:rPr>
              <w:b/>
              <w:szCs w:val="16"/>
            </w:rPr>
          </w:pPr>
          <w:r w:rsidRPr="002F6A28">
            <w:rPr>
              <w:b/>
              <w:szCs w:val="16"/>
            </w:rPr>
            <w:t>G/TBT/N/QAT/612</w:t>
          </w:r>
          <w:r>
            <w:rPr>
              <w:b/>
              <w:szCs w:val="16"/>
            </w:rPr>
            <w:t>,</w:t>
          </w:r>
          <w:r w:rsidRPr="002F6A28">
            <w:rPr>
              <w:b/>
              <w:szCs w:val="16"/>
            </w:rPr>
            <w:t xml:space="preserve"> G/TBT/N/SAU/1239</w:t>
          </w:r>
        </w:p>
        <w:p w14:paraId="5DEE40F7" w14:textId="77777777" w:rsidR="006D43F7" w:rsidRPr="002F6A28" w:rsidRDefault="00F35A2C" w:rsidP="00F35A2C">
          <w:pPr>
            <w:spacing w:after="120"/>
            <w:jc w:val="right"/>
            <w:rPr>
              <w:b/>
              <w:szCs w:val="16"/>
            </w:rPr>
          </w:pPr>
          <w:r w:rsidRPr="002F6A28">
            <w:rPr>
              <w:b/>
              <w:szCs w:val="16"/>
            </w:rPr>
            <w:t>G/TBT/N/YEM/219</w:t>
          </w:r>
          <w:bookmarkEnd w:id="45"/>
        </w:p>
      </w:tc>
    </w:tr>
    <w:tr w:rsidR="006D43F7" w14:paraId="7A9550EC" w14:textId="77777777" w:rsidTr="008612A9">
      <w:trPr>
        <w:trHeight w:val="240"/>
        <w:jc w:val="center"/>
      </w:trPr>
      <w:tc>
        <w:tcPr>
          <w:tcW w:w="3794" w:type="dxa"/>
          <w:vMerge/>
          <w:shd w:val="clear" w:color="auto" w:fill="FFFFFF"/>
          <w:tcMar>
            <w:left w:w="108" w:type="dxa"/>
            <w:right w:w="108" w:type="dxa"/>
          </w:tcMar>
          <w:vAlign w:val="center"/>
        </w:tcPr>
        <w:p w14:paraId="4B1B9C28" w14:textId="77777777" w:rsidR="00ED54E0" w:rsidRPr="009239F7" w:rsidRDefault="00ED54E0" w:rsidP="00B801E9"/>
      </w:tc>
      <w:tc>
        <w:tcPr>
          <w:tcW w:w="5448" w:type="dxa"/>
          <w:gridSpan w:val="2"/>
          <w:shd w:val="clear" w:color="auto" w:fill="FFFFFF"/>
          <w:tcMar>
            <w:left w:w="108" w:type="dxa"/>
            <w:right w:w="108" w:type="dxa"/>
          </w:tcMar>
          <w:vAlign w:val="center"/>
        </w:tcPr>
        <w:p w14:paraId="7D427BD3" w14:textId="1D175F91" w:rsidR="00ED54E0" w:rsidRPr="009239F7" w:rsidRDefault="00F35A2C" w:rsidP="00B801E9">
          <w:pPr>
            <w:jc w:val="right"/>
            <w:rPr>
              <w:szCs w:val="16"/>
            </w:rPr>
          </w:pPr>
          <w:bookmarkStart w:id="46" w:name="spsDateDistribution"/>
          <w:bookmarkStart w:id="47" w:name="bmkDate"/>
          <w:bookmarkEnd w:id="46"/>
          <w:bookmarkEnd w:id="47"/>
          <w:r>
            <w:rPr>
              <w:szCs w:val="16"/>
            </w:rPr>
            <w:t>18 May 2022</w:t>
          </w:r>
        </w:p>
      </w:tc>
    </w:tr>
    <w:tr w:rsidR="006D43F7" w14:paraId="56A7910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4E76ED" w14:textId="2D9384AE" w:rsidR="00ED54E0" w:rsidRPr="009239F7" w:rsidRDefault="00F35A2C"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1778BD">
            <w:rPr>
              <w:color w:val="FF0000"/>
              <w:szCs w:val="16"/>
            </w:rPr>
            <w:t>3829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635526A" w14:textId="77777777" w:rsidR="00ED54E0" w:rsidRPr="009239F7" w:rsidRDefault="00F35A2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D43F7" w14:paraId="2764305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74E382" w14:textId="77777777" w:rsidR="00ED54E0" w:rsidRPr="009239F7" w:rsidRDefault="00F35A2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048E41F" w14:textId="77777777" w:rsidR="00ED54E0" w:rsidRPr="002F6A28" w:rsidRDefault="00F35A2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2"/>
          <w:bookmarkEnd w:id="53"/>
        </w:p>
      </w:tc>
    </w:tr>
  </w:tbl>
  <w:p w14:paraId="499F1A2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A14D35C">
      <w:start w:val="1"/>
      <w:numFmt w:val="decimal"/>
      <w:pStyle w:val="SummaryText"/>
      <w:lvlText w:val="%1."/>
      <w:lvlJc w:val="left"/>
      <w:pPr>
        <w:ind w:left="360" w:hanging="360"/>
      </w:pPr>
    </w:lvl>
    <w:lvl w:ilvl="1" w:tplc="1A8E28EE" w:tentative="1">
      <w:start w:val="1"/>
      <w:numFmt w:val="lowerLetter"/>
      <w:lvlText w:val="%2."/>
      <w:lvlJc w:val="left"/>
      <w:pPr>
        <w:ind w:left="1080" w:hanging="360"/>
      </w:pPr>
    </w:lvl>
    <w:lvl w:ilvl="2" w:tplc="B2CCB182" w:tentative="1">
      <w:start w:val="1"/>
      <w:numFmt w:val="lowerRoman"/>
      <w:lvlText w:val="%3."/>
      <w:lvlJc w:val="right"/>
      <w:pPr>
        <w:ind w:left="1800" w:hanging="180"/>
      </w:pPr>
    </w:lvl>
    <w:lvl w:ilvl="3" w:tplc="7D6620F2" w:tentative="1">
      <w:start w:val="1"/>
      <w:numFmt w:val="decimal"/>
      <w:lvlText w:val="%4."/>
      <w:lvlJc w:val="left"/>
      <w:pPr>
        <w:ind w:left="2520" w:hanging="360"/>
      </w:pPr>
    </w:lvl>
    <w:lvl w:ilvl="4" w:tplc="4B9C2182" w:tentative="1">
      <w:start w:val="1"/>
      <w:numFmt w:val="lowerLetter"/>
      <w:lvlText w:val="%5."/>
      <w:lvlJc w:val="left"/>
      <w:pPr>
        <w:ind w:left="3240" w:hanging="360"/>
      </w:pPr>
    </w:lvl>
    <w:lvl w:ilvl="5" w:tplc="E168E244" w:tentative="1">
      <w:start w:val="1"/>
      <w:numFmt w:val="lowerRoman"/>
      <w:lvlText w:val="%6."/>
      <w:lvlJc w:val="right"/>
      <w:pPr>
        <w:ind w:left="3960" w:hanging="180"/>
      </w:pPr>
    </w:lvl>
    <w:lvl w:ilvl="6" w:tplc="DA884E66" w:tentative="1">
      <w:start w:val="1"/>
      <w:numFmt w:val="decimal"/>
      <w:lvlText w:val="%7."/>
      <w:lvlJc w:val="left"/>
      <w:pPr>
        <w:ind w:left="4680" w:hanging="360"/>
      </w:pPr>
    </w:lvl>
    <w:lvl w:ilvl="7" w:tplc="ED822166" w:tentative="1">
      <w:start w:val="1"/>
      <w:numFmt w:val="lowerLetter"/>
      <w:lvlText w:val="%8."/>
      <w:lvlJc w:val="left"/>
      <w:pPr>
        <w:ind w:left="5400" w:hanging="360"/>
      </w:pPr>
    </w:lvl>
    <w:lvl w:ilvl="8" w:tplc="A0BA7E5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F80EDBDA">
      <w:start w:val="1"/>
      <w:numFmt w:val="bullet"/>
      <w:lvlText w:val=""/>
      <w:lvlJc w:val="left"/>
      <w:pPr>
        <w:ind w:left="720" w:hanging="360"/>
      </w:pPr>
      <w:rPr>
        <w:rFonts w:ascii="Symbol" w:hAnsi="Symbol"/>
      </w:rPr>
    </w:lvl>
    <w:lvl w:ilvl="1" w:tplc="D5FCDA34">
      <w:start w:val="1"/>
      <w:numFmt w:val="bullet"/>
      <w:lvlText w:val="o"/>
      <w:lvlJc w:val="left"/>
      <w:pPr>
        <w:tabs>
          <w:tab w:val="num" w:pos="1440"/>
        </w:tabs>
        <w:ind w:left="1440" w:hanging="360"/>
      </w:pPr>
      <w:rPr>
        <w:rFonts w:ascii="Courier New" w:hAnsi="Courier New"/>
      </w:rPr>
    </w:lvl>
    <w:lvl w:ilvl="2" w:tplc="B48864E0">
      <w:start w:val="1"/>
      <w:numFmt w:val="bullet"/>
      <w:lvlText w:val=""/>
      <w:lvlJc w:val="left"/>
      <w:pPr>
        <w:tabs>
          <w:tab w:val="num" w:pos="2160"/>
        </w:tabs>
        <w:ind w:left="2160" w:hanging="360"/>
      </w:pPr>
      <w:rPr>
        <w:rFonts w:ascii="Wingdings" w:hAnsi="Wingdings"/>
      </w:rPr>
    </w:lvl>
    <w:lvl w:ilvl="3" w:tplc="694C274E">
      <w:start w:val="1"/>
      <w:numFmt w:val="bullet"/>
      <w:lvlText w:val=""/>
      <w:lvlJc w:val="left"/>
      <w:pPr>
        <w:tabs>
          <w:tab w:val="num" w:pos="2880"/>
        </w:tabs>
        <w:ind w:left="2880" w:hanging="360"/>
      </w:pPr>
      <w:rPr>
        <w:rFonts w:ascii="Symbol" w:hAnsi="Symbol"/>
      </w:rPr>
    </w:lvl>
    <w:lvl w:ilvl="4" w:tplc="24482C52">
      <w:start w:val="1"/>
      <w:numFmt w:val="bullet"/>
      <w:lvlText w:val="o"/>
      <w:lvlJc w:val="left"/>
      <w:pPr>
        <w:tabs>
          <w:tab w:val="num" w:pos="3600"/>
        </w:tabs>
        <w:ind w:left="3600" w:hanging="360"/>
      </w:pPr>
      <w:rPr>
        <w:rFonts w:ascii="Courier New" w:hAnsi="Courier New"/>
      </w:rPr>
    </w:lvl>
    <w:lvl w:ilvl="5" w:tplc="966A05E4">
      <w:start w:val="1"/>
      <w:numFmt w:val="bullet"/>
      <w:lvlText w:val=""/>
      <w:lvlJc w:val="left"/>
      <w:pPr>
        <w:tabs>
          <w:tab w:val="num" w:pos="4320"/>
        </w:tabs>
        <w:ind w:left="4320" w:hanging="360"/>
      </w:pPr>
      <w:rPr>
        <w:rFonts w:ascii="Wingdings" w:hAnsi="Wingdings"/>
      </w:rPr>
    </w:lvl>
    <w:lvl w:ilvl="6" w:tplc="56C8B622">
      <w:start w:val="1"/>
      <w:numFmt w:val="bullet"/>
      <w:lvlText w:val=""/>
      <w:lvlJc w:val="left"/>
      <w:pPr>
        <w:tabs>
          <w:tab w:val="num" w:pos="5040"/>
        </w:tabs>
        <w:ind w:left="5040" w:hanging="360"/>
      </w:pPr>
      <w:rPr>
        <w:rFonts w:ascii="Symbol" w:hAnsi="Symbol"/>
      </w:rPr>
    </w:lvl>
    <w:lvl w:ilvl="7" w:tplc="D182E1F0">
      <w:start w:val="1"/>
      <w:numFmt w:val="bullet"/>
      <w:lvlText w:val="o"/>
      <w:lvlJc w:val="left"/>
      <w:pPr>
        <w:tabs>
          <w:tab w:val="num" w:pos="5760"/>
        </w:tabs>
        <w:ind w:left="5760" w:hanging="360"/>
      </w:pPr>
      <w:rPr>
        <w:rFonts w:ascii="Courier New" w:hAnsi="Courier New"/>
      </w:rPr>
    </w:lvl>
    <w:lvl w:ilvl="8" w:tplc="64743722">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778BD"/>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F0061"/>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93B67"/>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43F7"/>
    <w:rsid w:val="006D6F16"/>
    <w:rsid w:val="006E4336"/>
    <w:rsid w:val="006F35A6"/>
    <w:rsid w:val="006F3CB4"/>
    <w:rsid w:val="006F5826"/>
    <w:rsid w:val="006F731C"/>
    <w:rsid w:val="00700181"/>
    <w:rsid w:val="00711064"/>
    <w:rsid w:val="007141CF"/>
    <w:rsid w:val="007179E4"/>
    <w:rsid w:val="00725DF8"/>
    <w:rsid w:val="00730370"/>
    <w:rsid w:val="00736D06"/>
    <w:rsid w:val="00745146"/>
    <w:rsid w:val="00756BA6"/>
    <w:rsid w:val="007577E3"/>
    <w:rsid w:val="00760DB3"/>
    <w:rsid w:val="007624E8"/>
    <w:rsid w:val="00796783"/>
    <w:rsid w:val="007A3259"/>
    <w:rsid w:val="007B4DE8"/>
    <w:rsid w:val="007D20BB"/>
    <w:rsid w:val="007E1308"/>
    <w:rsid w:val="007E4C24"/>
    <w:rsid w:val="007E6507"/>
    <w:rsid w:val="007F2B8E"/>
    <w:rsid w:val="008055FB"/>
    <w:rsid w:val="008070F1"/>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35A2C"/>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D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Mentionnonrsolue1">
    <w:name w:val="Mention non résolue1"/>
    <w:basedOn w:val="DefaultParagraphFont"/>
    <w:uiPriority w:val="99"/>
    <w:rsid w:val="00807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nepicbusiness1@gmail.com" TargetMode="External"/><Relationship Id="rId13" Type="http://schemas.openxmlformats.org/officeDocument/2006/relationships/hyperlink" Target="https://members.wto.org/crnattachments/2022/TBT/OMN/22_3465_00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nepic@moci.gov.om" TargetMode="External"/><Relationship Id="rId12" Type="http://schemas.openxmlformats.org/officeDocument/2006/relationships/hyperlink" Target="https://members.wto.org/crnattachments/2022/TBT/OMN/22_3465_00_x.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ci.gov.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nepic@tejarah.gov.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tejarah.gov.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5</TotalTime>
  <Pages>2</Pages>
  <Words>436</Words>
  <Characters>2600</Characters>
  <Application>Microsoft Office Word</Application>
  <DocSecurity>0</DocSecurity>
  <Lines>67</Lines>
  <Paragraphs>49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2022-05-18T09:18:00Z</dcterms:created>
  <dcterms:modified xsi:type="dcterms:W3CDTF">2022-05-18T09:44:00Z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