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916B9" w14:textId="77777777" w:rsidR="00EA4725" w:rsidRPr="00441372" w:rsidRDefault="00EF414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045A3" w14:paraId="2999EF11" w14:textId="77777777" w:rsidTr="00F3021D">
        <w:tc>
          <w:tcPr>
            <w:tcW w:w="707" w:type="dxa"/>
            <w:tcBorders>
              <w:bottom w:val="single" w:sz="6" w:space="0" w:color="auto"/>
            </w:tcBorders>
            <w:shd w:val="clear" w:color="auto" w:fill="auto"/>
          </w:tcPr>
          <w:p w14:paraId="65996117" w14:textId="77777777" w:rsidR="00EA4725" w:rsidRPr="00441372" w:rsidRDefault="00EF4142" w:rsidP="00441372">
            <w:pPr>
              <w:spacing w:before="120" w:after="120"/>
              <w:jc w:val="left"/>
            </w:pPr>
            <w:r w:rsidRPr="00441372">
              <w:rPr>
                <w:b/>
              </w:rPr>
              <w:t>1.</w:t>
            </w:r>
          </w:p>
        </w:tc>
        <w:tc>
          <w:tcPr>
            <w:tcW w:w="8320" w:type="dxa"/>
            <w:tcBorders>
              <w:bottom w:val="single" w:sz="6" w:space="0" w:color="auto"/>
            </w:tcBorders>
            <w:shd w:val="clear" w:color="auto" w:fill="auto"/>
          </w:tcPr>
          <w:p w14:paraId="482E9DCD" w14:textId="77777777" w:rsidR="00EA4725" w:rsidRPr="00441372" w:rsidRDefault="00EF4142" w:rsidP="00441372">
            <w:pPr>
              <w:spacing w:before="120" w:after="120"/>
            </w:pPr>
            <w:r w:rsidRPr="00441372">
              <w:rPr>
                <w:b/>
              </w:rPr>
              <w:t>Notifying Member:</w:t>
            </w:r>
            <w:r w:rsidRPr="0065690F">
              <w:t xml:space="preserve"> </w:t>
            </w:r>
            <w:r w:rsidRPr="0065690F">
              <w:rPr>
                <w:u w:val="single"/>
              </w:rPr>
              <w:t>UNITED STATES OF AMERICA</w:t>
            </w:r>
          </w:p>
          <w:p w14:paraId="3F689146" w14:textId="77777777" w:rsidR="00EA4725" w:rsidRPr="00441372" w:rsidRDefault="00EF4142" w:rsidP="00441372">
            <w:pPr>
              <w:spacing w:after="120"/>
            </w:pPr>
            <w:r w:rsidRPr="00441372">
              <w:rPr>
                <w:b/>
                <w:bCs/>
              </w:rPr>
              <w:t>If applicable, name of local government involved:</w:t>
            </w:r>
            <w:r w:rsidRPr="0065690F">
              <w:rPr>
                <w:bCs/>
              </w:rPr>
              <w:t xml:space="preserve"> </w:t>
            </w:r>
          </w:p>
        </w:tc>
      </w:tr>
      <w:tr w:rsidR="00D045A3" w14:paraId="15078F91" w14:textId="77777777" w:rsidTr="00F3021D">
        <w:tc>
          <w:tcPr>
            <w:tcW w:w="707" w:type="dxa"/>
            <w:tcBorders>
              <w:top w:val="single" w:sz="6" w:space="0" w:color="auto"/>
              <w:bottom w:val="single" w:sz="6" w:space="0" w:color="auto"/>
            </w:tcBorders>
            <w:shd w:val="clear" w:color="auto" w:fill="auto"/>
          </w:tcPr>
          <w:p w14:paraId="11752157" w14:textId="77777777" w:rsidR="00EA4725" w:rsidRPr="00441372" w:rsidRDefault="00EF414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58CC8FE" w14:textId="77777777" w:rsidR="00EA4725" w:rsidRPr="00441372" w:rsidRDefault="00EF4142" w:rsidP="00441372">
            <w:pPr>
              <w:spacing w:before="120" w:after="120"/>
            </w:pPr>
            <w:r w:rsidRPr="00441372">
              <w:rPr>
                <w:b/>
              </w:rPr>
              <w:t>Agency responsible:</w:t>
            </w:r>
            <w:r w:rsidRPr="0065690F">
              <w:t xml:space="preserve"> Food and Drug Administration (FDA)</w:t>
            </w:r>
          </w:p>
        </w:tc>
      </w:tr>
      <w:tr w:rsidR="00D045A3" w14:paraId="033E1747" w14:textId="77777777" w:rsidTr="00F3021D">
        <w:tc>
          <w:tcPr>
            <w:tcW w:w="707" w:type="dxa"/>
            <w:tcBorders>
              <w:top w:val="single" w:sz="6" w:space="0" w:color="auto"/>
              <w:bottom w:val="single" w:sz="6" w:space="0" w:color="auto"/>
            </w:tcBorders>
            <w:shd w:val="clear" w:color="auto" w:fill="auto"/>
          </w:tcPr>
          <w:p w14:paraId="5E1B789A" w14:textId="77777777" w:rsidR="00EA4725" w:rsidRPr="00441372" w:rsidRDefault="00EF414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EEE9E5C" w14:textId="77777777" w:rsidR="00EA4725" w:rsidRPr="00441372" w:rsidRDefault="00EF4142"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Food technology (ICS code(s): 67)</w:t>
            </w:r>
          </w:p>
        </w:tc>
      </w:tr>
      <w:tr w:rsidR="00D045A3" w14:paraId="53FC3769" w14:textId="77777777" w:rsidTr="00F3021D">
        <w:tc>
          <w:tcPr>
            <w:tcW w:w="707" w:type="dxa"/>
            <w:tcBorders>
              <w:top w:val="single" w:sz="6" w:space="0" w:color="auto"/>
              <w:bottom w:val="single" w:sz="6" w:space="0" w:color="auto"/>
            </w:tcBorders>
            <w:shd w:val="clear" w:color="auto" w:fill="auto"/>
          </w:tcPr>
          <w:p w14:paraId="000FA8D5" w14:textId="77777777" w:rsidR="00EA4725" w:rsidRPr="00441372" w:rsidRDefault="00EF414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3CCA308" w14:textId="77777777" w:rsidR="00EA4725" w:rsidRPr="00441372" w:rsidRDefault="00EF4142" w:rsidP="00441372">
            <w:pPr>
              <w:spacing w:before="120" w:after="120"/>
              <w:rPr>
                <w:b/>
                <w:bCs/>
              </w:rPr>
            </w:pPr>
            <w:r w:rsidRPr="00441372">
              <w:rPr>
                <w:b/>
              </w:rPr>
              <w:t>Regions or countries likely to be affected, to the extent relevant or practicable</w:t>
            </w:r>
            <w:r w:rsidRPr="00441372">
              <w:rPr>
                <w:b/>
                <w:bCs/>
              </w:rPr>
              <w:t>:</w:t>
            </w:r>
          </w:p>
          <w:p w14:paraId="0C976ED4" w14:textId="77777777" w:rsidR="00EA4725" w:rsidRPr="00441372" w:rsidRDefault="00EF4142" w:rsidP="00441372">
            <w:pPr>
              <w:spacing w:after="120"/>
              <w:ind w:left="607" w:hanging="607"/>
              <w:rPr>
                <w:b/>
              </w:rPr>
            </w:pPr>
            <w:r w:rsidRPr="00441372">
              <w:rPr>
                <w:b/>
              </w:rPr>
              <w:t>[X]</w:t>
            </w:r>
            <w:r w:rsidRPr="00441372">
              <w:rPr>
                <w:b/>
              </w:rPr>
              <w:tab/>
              <w:t>All trading partners</w:t>
            </w:r>
            <w:r w:rsidRPr="0065690F">
              <w:t xml:space="preserve"> </w:t>
            </w:r>
          </w:p>
          <w:p w14:paraId="28836667" w14:textId="77777777" w:rsidR="00EA4725" w:rsidRPr="00441372" w:rsidRDefault="00EF4142"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D045A3" w14:paraId="70AD8DC1" w14:textId="77777777" w:rsidTr="00F3021D">
        <w:tc>
          <w:tcPr>
            <w:tcW w:w="707" w:type="dxa"/>
            <w:tcBorders>
              <w:top w:val="single" w:sz="6" w:space="0" w:color="auto"/>
              <w:bottom w:val="single" w:sz="6" w:space="0" w:color="auto"/>
            </w:tcBorders>
            <w:shd w:val="clear" w:color="auto" w:fill="auto"/>
          </w:tcPr>
          <w:p w14:paraId="0DE6A79E" w14:textId="77777777" w:rsidR="00EA4725" w:rsidRPr="00441372" w:rsidRDefault="00EF414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4B8FE29" w14:textId="77777777" w:rsidR="00EA4725" w:rsidRPr="00441372" w:rsidRDefault="00EF4142" w:rsidP="00441372">
            <w:pPr>
              <w:spacing w:before="120" w:after="120"/>
            </w:pPr>
            <w:r w:rsidRPr="00441372">
              <w:rPr>
                <w:b/>
              </w:rPr>
              <w:t>Title of the notified document:</w:t>
            </w:r>
            <w:r w:rsidRPr="0065690F">
              <w:t xml:space="preserve"> Phytolon Ltd.; Filing of Color Additive Petition; Notification of Petition</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1</w:t>
            </w:r>
          </w:p>
          <w:p w14:paraId="27FB59B7" w14:textId="77777777" w:rsidR="00EA4725" w:rsidRPr="00441372" w:rsidRDefault="00905A6B" w:rsidP="00441372">
            <w:pPr>
              <w:spacing w:after="120"/>
            </w:pPr>
            <w:hyperlink r:id="rId8" w:tgtFrame="_blank" w:history="1">
              <w:r w:rsidR="007A7CD6" w:rsidRPr="00441372">
                <w:rPr>
                  <w:color w:val="0000FF"/>
                  <w:u w:val="single"/>
                </w:rPr>
                <w:t>https://www.federalregister.gov/d/2024-15892</w:t>
              </w:r>
            </w:hyperlink>
          </w:p>
        </w:tc>
      </w:tr>
      <w:tr w:rsidR="00D045A3" w14:paraId="795C3EBE" w14:textId="77777777" w:rsidTr="00F3021D">
        <w:tc>
          <w:tcPr>
            <w:tcW w:w="707" w:type="dxa"/>
            <w:tcBorders>
              <w:top w:val="single" w:sz="6" w:space="0" w:color="auto"/>
              <w:bottom w:val="single" w:sz="6" w:space="0" w:color="auto"/>
            </w:tcBorders>
            <w:shd w:val="clear" w:color="auto" w:fill="auto"/>
          </w:tcPr>
          <w:p w14:paraId="4D2421DE" w14:textId="77777777" w:rsidR="00EA4725" w:rsidRPr="00441372" w:rsidRDefault="00EF414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E342C1E" w14:textId="77777777" w:rsidR="00EA4725" w:rsidRPr="00441372" w:rsidRDefault="00EF4142" w:rsidP="00441372">
            <w:pPr>
              <w:spacing w:before="120" w:after="120"/>
            </w:pPr>
            <w:r w:rsidRPr="00441372">
              <w:rPr>
                <w:b/>
              </w:rPr>
              <w:t>Description of content:</w:t>
            </w:r>
            <w:r w:rsidRPr="0065690F">
              <w:t xml:space="preserve"> The Food and Drug Administration (FDA or we) is announcing that we have filed a petition, submitted by Phytolon Ltd., proposing that the colour additive regulations be amended to provide for the safe use of prickly pear yellow for the colouring of foods generally in amounts consistent with current good manufacturing practice.</w:t>
            </w:r>
          </w:p>
          <w:p w14:paraId="328D7F5F" w14:textId="77777777" w:rsidR="00634C9D" w:rsidRPr="0065690F" w:rsidRDefault="00EF4142" w:rsidP="00441372">
            <w:pPr>
              <w:spacing w:before="120" w:after="120"/>
            </w:pPr>
            <w:r w:rsidRPr="0065690F">
              <w:t>The colour additive petition was filed on</w:t>
            </w:r>
            <w:r w:rsidR="00453B3A">
              <w:t xml:space="preserve"> </w:t>
            </w:r>
            <w:r w:rsidRPr="0065690F">
              <w:t>3</w:t>
            </w:r>
            <w:r w:rsidR="00453B3A">
              <w:t xml:space="preserve"> </w:t>
            </w:r>
            <w:r w:rsidRPr="0065690F">
              <w:t>July 2024.</w:t>
            </w:r>
          </w:p>
        </w:tc>
      </w:tr>
      <w:tr w:rsidR="00D045A3" w14:paraId="2C72F8B3" w14:textId="77777777" w:rsidTr="00F3021D">
        <w:tc>
          <w:tcPr>
            <w:tcW w:w="707" w:type="dxa"/>
            <w:tcBorders>
              <w:top w:val="single" w:sz="6" w:space="0" w:color="auto"/>
              <w:bottom w:val="single" w:sz="6" w:space="0" w:color="auto"/>
            </w:tcBorders>
            <w:shd w:val="clear" w:color="auto" w:fill="auto"/>
          </w:tcPr>
          <w:p w14:paraId="62DFFA0E" w14:textId="77777777" w:rsidR="00EA4725" w:rsidRPr="00441372" w:rsidRDefault="00EF414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588CED1" w14:textId="77777777" w:rsidR="00EA4725" w:rsidRPr="00441372" w:rsidRDefault="00EF4142"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D045A3" w14:paraId="6396FE7B" w14:textId="77777777" w:rsidTr="00F3021D">
        <w:tc>
          <w:tcPr>
            <w:tcW w:w="707" w:type="dxa"/>
            <w:tcBorders>
              <w:top w:val="single" w:sz="6" w:space="0" w:color="auto"/>
              <w:bottom w:val="single" w:sz="6" w:space="0" w:color="auto"/>
            </w:tcBorders>
            <w:shd w:val="clear" w:color="auto" w:fill="auto"/>
          </w:tcPr>
          <w:p w14:paraId="51BBBD86" w14:textId="77777777" w:rsidR="00EA4725" w:rsidRPr="00441372" w:rsidRDefault="00EF414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A6296FF" w14:textId="77777777" w:rsidR="00EA4725" w:rsidRPr="00441372" w:rsidRDefault="00EF4142" w:rsidP="00441372">
            <w:pPr>
              <w:spacing w:before="120" w:after="120"/>
            </w:pPr>
            <w:r w:rsidRPr="00441372">
              <w:rPr>
                <w:b/>
              </w:rPr>
              <w:t>Is there a relevant international standard? If so, identify the standard:</w:t>
            </w:r>
          </w:p>
          <w:p w14:paraId="23477BE5" w14:textId="77777777" w:rsidR="00EA4725" w:rsidRPr="00441372" w:rsidRDefault="00EF4142"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0868D012" w14:textId="77777777" w:rsidR="00EA4725" w:rsidRPr="00441372" w:rsidRDefault="00EF4142"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3802E7C7" w14:textId="77777777" w:rsidR="00EA4725" w:rsidRPr="00441372" w:rsidRDefault="00EF4142" w:rsidP="00441372">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6282A1B2" w14:textId="77777777" w:rsidR="00EA4725" w:rsidRPr="00441372" w:rsidRDefault="00EF4142" w:rsidP="00441372">
            <w:pPr>
              <w:spacing w:after="120"/>
              <w:ind w:left="720" w:hanging="720"/>
              <w:rPr>
                <w:b/>
              </w:rPr>
            </w:pPr>
            <w:r w:rsidRPr="00441372">
              <w:rPr>
                <w:b/>
              </w:rPr>
              <w:t>[X]</w:t>
            </w:r>
            <w:r w:rsidRPr="00441372">
              <w:rPr>
                <w:b/>
              </w:rPr>
              <w:tab/>
              <w:t>None</w:t>
            </w:r>
          </w:p>
          <w:p w14:paraId="488212CA" w14:textId="77777777" w:rsidR="00EA4725" w:rsidRPr="00441372" w:rsidRDefault="00EF4142" w:rsidP="00441372">
            <w:pPr>
              <w:spacing w:after="120"/>
              <w:rPr>
                <w:b/>
              </w:rPr>
            </w:pPr>
            <w:r w:rsidRPr="00441372">
              <w:rPr>
                <w:b/>
              </w:rPr>
              <w:t xml:space="preserve">Does this proposed regulation conform to the relevant international standard? </w:t>
            </w:r>
          </w:p>
          <w:p w14:paraId="4117A327" w14:textId="77777777" w:rsidR="00EA4725" w:rsidRPr="00441372" w:rsidRDefault="00EF4142" w:rsidP="00441372">
            <w:pPr>
              <w:spacing w:after="120"/>
              <w:rPr>
                <w:b/>
              </w:rPr>
            </w:pPr>
            <w:r w:rsidRPr="00441372">
              <w:rPr>
                <w:b/>
              </w:rPr>
              <w:t>[ ] Yes   [ ] No</w:t>
            </w:r>
          </w:p>
          <w:p w14:paraId="42DAEBDB" w14:textId="77777777" w:rsidR="00EA4725" w:rsidRPr="00441372" w:rsidRDefault="00EF4142" w:rsidP="00441372">
            <w:pPr>
              <w:spacing w:after="120"/>
            </w:pPr>
            <w:r w:rsidRPr="00441372">
              <w:rPr>
                <w:b/>
              </w:rPr>
              <w:t>If no, describe, whenever possible, how and why it deviates from the international standard:</w:t>
            </w:r>
            <w:r w:rsidRPr="0065690F">
              <w:t xml:space="preserve"> </w:t>
            </w:r>
          </w:p>
        </w:tc>
      </w:tr>
      <w:tr w:rsidR="00D045A3" w14:paraId="15EC4F5B" w14:textId="77777777" w:rsidTr="00F3021D">
        <w:tc>
          <w:tcPr>
            <w:tcW w:w="707" w:type="dxa"/>
            <w:tcBorders>
              <w:top w:val="single" w:sz="6" w:space="0" w:color="auto"/>
              <w:bottom w:val="single" w:sz="6" w:space="0" w:color="auto"/>
            </w:tcBorders>
            <w:shd w:val="clear" w:color="auto" w:fill="auto"/>
          </w:tcPr>
          <w:p w14:paraId="32ADB14A" w14:textId="77777777" w:rsidR="00EA4725" w:rsidRPr="00441372" w:rsidRDefault="00EF414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C774058" w14:textId="77777777" w:rsidR="00EA4725" w:rsidRPr="00441372" w:rsidRDefault="00EF4142"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D045A3" w14:paraId="0BCD1B27" w14:textId="77777777" w:rsidTr="00F3021D">
        <w:tc>
          <w:tcPr>
            <w:tcW w:w="707" w:type="dxa"/>
            <w:tcBorders>
              <w:top w:val="single" w:sz="6" w:space="0" w:color="auto"/>
              <w:bottom w:val="single" w:sz="6" w:space="0" w:color="auto"/>
            </w:tcBorders>
            <w:shd w:val="clear" w:color="auto" w:fill="auto"/>
          </w:tcPr>
          <w:p w14:paraId="25AD124E" w14:textId="77777777" w:rsidR="00EA4725" w:rsidRPr="00441372" w:rsidRDefault="00EF4142"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14:paraId="7BA3EF4F" w14:textId="77777777" w:rsidR="00EA4725" w:rsidRPr="00441372" w:rsidRDefault="00EF4142" w:rsidP="00441372">
            <w:pPr>
              <w:spacing w:before="120" w:after="120"/>
            </w:pPr>
            <w:r w:rsidRPr="00441372">
              <w:rPr>
                <w:b/>
              </w:rPr>
              <w:t xml:space="preserve">Proposed date of adoption </w:t>
            </w:r>
            <w:r w:rsidRPr="00441372">
              <w:rPr>
                <w:b/>
                <w:i/>
              </w:rPr>
              <w:t>(dd/mm/yy)</w:t>
            </w:r>
            <w:r w:rsidRPr="00441372">
              <w:rPr>
                <w:b/>
              </w:rPr>
              <w:t>:</w:t>
            </w:r>
            <w:r w:rsidRPr="0065690F">
              <w:t xml:space="preserve"> Not applicable</w:t>
            </w:r>
          </w:p>
          <w:p w14:paraId="5B2093A6" w14:textId="77777777" w:rsidR="00EA4725" w:rsidRPr="00441372" w:rsidRDefault="00EF4142" w:rsidP="00441372">
            <w:pPr>
              <w:spacing w:after="120"/>
            </w:pPr>
            <w:r w:rsidRPr="00441372">
              <w:rPr>
                <w:b/>
              </w:rPr>
              <w:t xml:space="preserve">Proposed date of publication </w:t>
            </w:r>
            <w:r w:rsidRPr="00441372">
              <w:rPr>
                <w:b/>
                <w:i/>
              </w:rPr>
              <w:t>(dd/mm/yy)</w:t>
            </w:r>
            <w:r w:rsidRPr="00441372">
              <w:rPr>
                <w:b/>
              </w:rPr>
              <w:t>:</w:t>
            </w:r>
            <w:r w:rsidRPr="0065690F">
              <w:t xml:space="preserve"> Not applicable</w:t>
            </w:r>
          </w:p>
        </w:tc>
      </w:tr>
      <w:tr w:rsidR="00D045A3" w14:paraId="67FEF362" w14:textId="77777777" w:rsidTr="00F3021D">
        <w:tc>
          <w:tcPr>
            <w:tcW w:w="707" w:type="dxa"/>
            <w:tcBorders>
              <w:top w:val="single" w:sz="6" w:space="0" w:color="auto"/>
              <w:bottom w:val="single" w:sz="6" w:space="0" w:color="auto"/>
            </w:tcBorders>
            <w:shd w:val="clear" w:color="auto" w:fill="auto"/>
          </w:tcPr>
          <w:p w14:paraId="56976475" w14:textId="77777777" w:rsidR="00EA4725" w:rsidRPr="00441372" w:rsidRDefault="00EF414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8F5CCAD" w14:textId="77777777" w:rsidR="00EA4725" w:rsidRPr="00441372" w:rsidRDefault="00EF4142"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Not applicable</w:t>
            </w:r>
          </w:p>
          <w:p w14:paraId="58B9B91A" w14:textId="77777777" w:rsidR="00EA4725" w:rsidRPr="00441372" w:rsidRDefault="00EF4142" w:rsidP="00441372">
            <w:pPr>
              <w:spacing w:after="120"/>
              <w:ind w:left="607" w:hanging="607"/>
              <w:rPr>
                <w:b/>
              </w:rPr>
            </w:pPr>
            <w:r w:rsidRPr="00441372">
              <w:rPr>
                <w:b/>
              </w:rPr>
              <w:t>[ ]</w:t>
            </w:r>
            <w:r w:rsidRPr="00441372">
              <w:rPr>
                <w:b/>
              </w:rPr>
              <w:tab/>
              <w:t>Trade facilitating measure</w:t>
            </w:r>
            <w:r w:rsidRPr="0065690F">
              <w:t xml:space="preserve"> </w:t>
            </w:r>
          </w:p>
        </w:tc>
      </w:tr>
      <w:tr w:rsidR="00D045A3" w14:paraId="138638C3" w14:textId="77777777" w:rsidTr="00F3021D">
        <w:tc>
          <w:tcPr>
            <w:tcW w:w="707" w:type="dxa"/>
            <w:tcBorders>
              <w:top w:val="single" w:sz="6" w:space="0" w:color="auto"/>
              <w:bottom w:val="single" w:sz="6" w:space="0" w:color="auto"/>
            </w:tcBorders>
            <w:shd w:val="clear" w:color="auto" w:fill="auto"/>
          </w:tcPr>
          <w:p w14:paraId="3ACBE7BE" w14:textId="77777777" w:rsidR="00EA4725" w:rsidRPr="00441372" w:rsidRDefault="00EF414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B864881" w14:textId="77777777" w:rsidR="00EA4725" w:rsidRPr="00441372" w:rsidRDefault="00EF4142" w:rsidP="00441372">
            <w:pPr>
              <w:spacing w:before="120" w:after="120"/>
            </w:pPr>
            <w:r w:rsidRPr="00441372">
              <w:rPr>
                <w:b/>
              </w:rPr>
              <w:t xml:space="preserve">Final date for comments: [ ] Sixty days from the date of circulation of the notification and/or </w:t>
            </w:r>
            <w:r w:rsidRPr="00441372">
              <w:rPr>
                <w:b/>
                <w:i/>
              </w:rPr>
              <w:t>(dd/mm/yy)</w:t>
            </w:r>
            <w:r w:rsidRPr="00441372">
              <w:rPr>
                <w:b/>
              </w:rPr>
              <w:t>:</w:t>
            </w:r>
            <w:r w:rsidRPr="0065690F">
              <w:t xml:space="preserve"> Not applicable</w:t>
            </w:r>
          </w:p>
          <w:p w14:paraId="29984698" w14:textId="77777777" w:rsidR="00EA4725" w:rsidRPr="00441372" w:rsidRDefault="00EF4142" w:rsidP="00441372">
            <w:pPr>
              <w:spacing w:after="120"/>
            </w:pPr>
            <w:r w:rsidRPr="00441372">
              <w:rPr>
                <w:b/>
              </w:rPr>
              <w:t>Agency or authority designated to handle comments: [ ] National Notification Authority, [ ] National Enquiry Point. Address, fax number and e-mail address (if available) of other body:</w:t>
            </w:r>
            <w:r w:rsidRPr="0065690F">
              <w:t xml:space="preserve"> </w:t>
            </w:r>
          </w:p>
          <w:p w14:paraId="51D904DE" w14:textId="77777777" w:rsidR="00634C9D" w:rsidRPr="0065690F" w:rsidRDefault="00EF4142" w:rsidP="00441372">
            <w:r w:rsidRPr="0065690F">
              <w:t xml:space="preserve">For access to the docket to read background documents or comments received, go to </w:t>
            </w:r>
            <w:hyperlink r:id="rId9" w:history="1">
              <w:r w:rsidRPr="00036E14">
                <w:rPr>
                  <w:rStyle w:val="Hyperlink"/>
                </w:rPr>
                <w:t>https://www.regulations.gov</w:t>
              </w:r>
            </w:hyperlink>
            <w:r w:rsidRPr="0065690F">
              <w:t xml:space="preserve"> and insert the docket number found in brackets in the heading of this document into the ''Search'' box and follow the prompts, and/or go to the Dockets Management Staff, 5630 Fishers Lane, Rm. 1061, Rockville, MD 20852.</w:t>
            </w:r>
          </w:p>
          <w:p w14:paraId="0D9C95B6" w14:textId="77777777" w:rsidR="007A7CD6" w:rsidRDefault="007A7CD6" w:rsidP="00441372"/>
          <w:p w14:paraId="4B283185" w14:textId="77777777" w:rsidR="00634C9D" w:rsidRPr="0065690F" w:rsidRDefault="00EF4142" w:rsidP="00441372">
            <w:r w:rsidRPr="0065690F">
              <w:t>For further information contact:</w:t>
            </w:r>
          </w:p>
          <w:p w14:paraId="6000A351" w14:textId="77777777" w:rsidR="00634C9D" w:rsidRPr="0065690F" w:rsidRDefault="00EF4142" w:rsidP="00441372">
            <w:pPr>
              <w:spacing w:after="120"/>
            </w:pPr>
            <w:r w:rsidRPr="0065690F">
              <w:t>Kaiping Deng, Center for Food Safety and Applied Nutrition, Food and Drug Administration, 5001 Campus Dr., College Park, MD 20740, tel. +708 924 0622</w:t>
            </w:r>
          </w:p>
        </w:tc>
      </w:tr>
      <w:tr w:rsidR="00D045A3" w14:paraId="281ED05B" w14:textId="77777777" w:rsidTr="00F3021D">
        <w:tc>
          <w:tcPr>
            <w:tcW w:w="707" w:type="dxa"/>
            <w:tcBorders>
              <w:top w:val="single" w:sz="6" w:space="0" w:color="auto"/>
            </w:tcBorders>
            <w:shd w:val="clear" w:color="auto" w:fill="auto"/>
          </w:tcPr>
          <w:p w14:paraId="1F3C5E9E" w14:textId="77777777" w:rsidR="00EA4725" w:rsidRPr="00441372" w:rsidRDefault="00EF414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A069BB4" w14:textId="77777777" w:rsidR="00EA4725" w:rsidRPr="00441372" w:rsidRDefault="00EF4142" w:rsidP="00F3021D">
            <w:pPr>
              <w:keepNext/>
              <w:keepLines/>
              <w:spacing w:before="120" w:after="120"/>
              <w:rPr>
                <w:b/>
              </w:rPr>
            </w:pPr>
            <w:r w:rsidRPr="00441372">
              <w:rPr>
                <w:b/>
              </w:rPr>
              <w:t>Text(s) available from: [ ] National Notification Authority, [ ] National Enquiry Point. Address, fax number and e-mail address (if available) of other body:</w:t>
            </w:r>
            <w:r w:rsidRPr="0065690F">
              <w:rPr>
                <w:bCs/>
              </w:rPr>
              <w:t xml:space="preserve"> </w:t>
            </w:r>
          </w:p>
          <w:p w14:paraId="1A902D19" w14:textId="77777777" w:rsidR="00EA4725" w:rsidRPr="0065690F" w:rsidRDefault="00EF4142" w:rsidP="00F3021D">
            <w:pPr>
              <w:keepNext/>
              <w:keepLines/>
              <w:spacing w:after="120"/>
              <w:rPr>
                <w:bCs/>
              </w:rPr>
            </w:pPr>
            <w:r w:rsidRPr="0065690F">
              <w:rPr>
                <w:bCs/>
              </w:rPr>
              <w:t xml:space="preserve">Text can be found in the Federal Register, Vol. 89, No. 138, Page 58304 or on the internet at: </w:t>
            </w:r>
            <w:hyperlink r:id="rId10" w:history="1">
              <w:r w:rsidRPr="0065690F">
                <w:rPr>
                  <w:bCs/>
                  <w:color w:val="0000FF"/>
                  <w:u w:val="single"/>
                </w:rPr>
                <w:t>https://www.federalregister.gov/d/2024-15892</w:t>
              </w:r>
            </w:hyperlink>
          </w:p>
        </w:tc>
      </w:tr>
    </w:tbl>
    <w:p w14:paraId="412BF658" w14:textId="77777777" w:rsidR="007141CF" w:rsidRPr="00441372" w:rsidRDefault="007141CF" w:rsidP="00441372"/>
    <w:sectPr w:rsidR="007141CF" w:rsidRPr="00441372" w:rsidSect="00CE649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A61C" w14:textId="77777777" w:rsidR="00EF4142" w:rsidRDefault="00EF4142">
      <w:r>
        <w:separator/>
      </w:r>
    </w:p>
  </w:endnote>
  <w:endnote w:type="continuationSeparator" w:id="0">
    <w:p w14:paraId="4CFD974B" w14:textId="77777777" w:rsidR="00EF4142" w:rsidRDefault="00EF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11A9" w14:textId="77777777" w:rsidR="00EA4725" w:rsidRPr="00CE6491" w:rsidRDefault="00EF4142" w:rsidP="00CE649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F6D1" w14:textId="77777777" w:rsidR="00EA4725" w:rsidRPr="00CE6491" w:rsidRDefault="00EF4142" w:rsidP="00CE649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ADEF" w14:textId="77777777" w:rsidR="00C863EB" w:rsidRPr="00441372" w:rsidRDefault="00EF414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FFA5E" w14:textId="77777777" w:rsidR="00EF4142" w:rsidRDefault="00EF4142">
      <w:r>
        <w:separator/>
      </w:r>
    </w:p>
  </w:footnote>
  <w:footnote w:type="continuationSeparator" w:id="0">
    <w:p w14:paraId="631E267A" w14:textId="77777777" w:rsidR="00EF4142" w:rsidRDefault="00EF4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007A" w14:textId="77777777" w:rsidR="00CE6491" w:rsidRPr="00CE6491" w:rsidRDefault="00EF4142" w:rsidP="00CE6491">
    <w:pPr>
      <w:pStyle w:val="Header"/>
      <w:pBdr>
        <w:bottom w:val="single" w:sz="4" w:space="1" w:color="auto"/>
      </w:pBdr>
      <w:tabs>
        <w:tab w:val="clear" w:pos="4513"/>
        <w:tab w:val="clear" w:pos="9027"/>
      </w:tabs>
      <w:jc w:val="center"/>
    </w:pPr>
    <w:r w:rsidRPr="00CE6491">
      <w:t>G/SPS/N/USA/3464</w:t>
    </w:r>
  </w:p>
  <w:p w14:paraId="25773305" w14:textId="77777777" w:rsidR="00CE6491" w:rsidRPr="00CE6491" w:rsidRDefault="00CE6491" w:rsidP="00CE6491">
    <w:pPr>
      <w:pStyle w:val="Header"/>
      <w:pBdr>
        <w:bottom w:val="single" w:sz="4" w:space="1" w:color="auto"/>
      </w:pBdr>
      <w:tabs>
        <w:tab w:val="clear" w:pos="4513"/>
        <w:tab w:val="clear" w:pos="9027"/>
      </w:tabs>
      <w:jc w:val="center"/>
    </w:pPr>
  </w:p>
  <w:p w14:paraId="68ED1377" w14:textId="77777777" w:rsidR="00CE6491" w:rsidRPr="00CE6491" w:rsidRDefault="00EF4142" w:rsidP="00CE6491">
    <w:pPr>
      <w:pStyle w:val="Header"/>
      <w:pBdr>
        <w:bottom w:val="single" w:sz="4" w:space="1" w:color="auto"/>
      </w:pBdr>
      <w:tabs>
        <w:tab w:val="clear" w:pos="4513"/>
        <w:tab w:val="clear" w:pos="9027"/>
      </w:tabs>
      <w:jc w:val="center"/>
    </w:pPr>
    <w:r w:rsidRPr="00CE6491">
      <w:t xml:space="preserve">- </w:t>
    </w:r>
    <w:r w:rsidRPr="00CE6491">
      <w:fldChar w:fldCharType="begin"/>
    </w:r>
    <w:r w:rsidRPr="00CE6491">
      <w:instrText xml:space="preserve"> PAGE </w:instrText>
    </w:r>
    <w:r w:rsidRPr="00CE6491">
      <w:fldChar w:fldCharType="separate"/>
    </w:r>
    <w:r w:rsidRPr="00CE6491">
      <w:rPr>
        <w:noProof/>
      </w:rPr>
      <w:t>2</w:t>
    </w:r>
    <w:r w:rsidRPr="00CE6491">
      <w:fldChar w:fldCharType="end"/>
    </w:r>
    <w:r w:rsidRPr="00CE6491">
      <w:t xml:space="preserve"> -</w:t>
    </w:r>
  </w:p>
  <w:p w14:paraId="6A10B576" w14:textId="77777777" w:rsidR="00EA4725" w:rsidRPr="00CE6491" w:rsidRDefault="00EA4725" w:rsidP="00CE649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2FB32" w14:textId="77777777" w:rsidR="00CE6491" w:rsidRPr="00CE6491" w:rsidRDefault="00EF4142" w:rsidP="00CE6491">
    <w:pPr>
      <w:pStyle w:val="Header"/>
      <w:pBdr>
        <w:bottom w:val="single" w:sz="4" w:space="1" w:color="auto"/>
      </w:pBdr>
      <w:tabs>
        <w:tab w:val="clear" w:pos="4513"/>
        <w:tab w:val="clear" w:pos="9027"/>
      </w:tabs>
      <w:jc w:val="center"/>
    </w:pPr>
    <w:r w:rsidRPr="00CE6491">
      <w:t>G/SPS/N/USA/3464</w:t>
    </w:r>
  </w:p>
  <w:p w14:paraId="4C7B7EE9" w14:textId="77777777" w:rsidR="00CE6491" w:rsidRPr="00CE6491" w:rsidRDefault="00CE6491" w:rsidP="00CE6491">
    <w:pPr>
      <w:pStyle w:val="Header"/>
      <w:pBdr>
        <w:bottom w:val="single" w:sz="4" w:space="1" w:color="auto"/>
      </w:pBdr>
      <w:tabs>
        <w:tab w:val="clear" w:pos="4513"/>
        <w:tab w:val="clear" w:pos="9027"/>
      </w:tabs>
      <w:jc w:val="center"/>
    </w:pPr>
  </w:p>
  <w:p w14:paraId="38C09101" w14:textId="77777777" w:rsidR="00CE6491" w:rsidRPr="00CE6491" w:rsidRDefault="00EF4142" w:rsidP="00CE6491">
    <w:pPr>
      <w:pStyle w:val="Header"/>
      <w:pBdr>
        <w:bottom w:val="single" w:sz="4" w:space="1" w:color="auto"/>
      </w:pBdr>
      <w:tabs>
        <w:tab w:val="clear" w:pos="4513"/>
        <w:tab w:val="clear" w:pos="9027"/>
      </w:tabs>
      <w:jc w:val="center"/>
    </w:pPr>
    <w:r w:rsidRPr="00CE6491">
      <w:t xml:space="preserve">- </w:t>
    </w:r>
    <w:r w:rsidRPr="00CE6491">
      <w:fldChar w:fldCharType="begin"/>
    </w:r>
    <w:r w:rsidRPr="00CE6491">
      <w:instrText xml:space="preserve"> PAGE </w:instrText>
    </w:r>
    <w:r w:rsidRPr="00CE6491">
      <w:fldChar w:fldCharType="separate"/>
    </w:r>
    <w:r w:rsidRPr="00CE6491">
      <w:rPr>
        <w:noProof/>
      </w:rPr>
      <w:t>2</w:t>
    </w:r>
    <w:r w:rsidRPr="00CE6491">
      <w:fldChar w:fldCharType="end"/>
    </w:r>
    <w:r w:rsidRPr="00CE6491">
      <w:t xml:space="preserve"> -</w:t>
    </w:r>
  </w:p>
  <w:p w14:paraId="4E879D78" w14:textId="77777777" w:rsidR="00EA4725" w:rsidRPr="00CE6491" w:rsidRDefault="00EA4725" w:rsidP="00CE649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045A3" w14:paraId="5FA3BF52" w14:textId="77777777" w:rsidTr="00EE3CAF">
      <w:trPr>
        <w:trHeight w:val="240"/>
        <w:jc w:val="center"/>
      </w:trPr>
      <w:tc>
        <w:tcPr>
          <w:tcW w:w="3794" w:type="dxa"/>
          <w:shd w:val="clear" w:color="auto" w:fill="FFFFFF"/>
          <w:tcMar>
            <w:left w:w="108" w:type="dxa"/>
            <w:right w:w="108" w:type="dxa"/>
          </w:tcMar>
          <w:vAlign w:val="center"/>
        </w:tcPr>
        <w:p w14:paraId="655865AB"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0B41353B" w14:textId="77777777" w:rsidR="00ED54E0" w:rsidRPr="00EA4725" w:rsidRDefault="00EF4142" w:rsidP="00422B6F">
          <w:pPr>
            <w:jc w:val="right"/>
            <w:rPr>
              <w:b/>
              <w:color w:val="FF0000"/>
              <w:szCs w:val="16"/>
            </w:rPr>
          </w:pPr>
          <w:r>
            <w:rPr>
              <w:b/>
              <w:color w:val="FF0000"/>
              <w:szCs w:val="16"/>
            </w:rPr>
            <w:t xml:space="preserve"> </w:t>
          </w:r>
        </w:p>
      </w:tc>
    </w:tr>
    <w:bookmarkEnd w:id="0"/>
    <w:tr w:rsidR="00D045A3" w14:paraId="7EA49D15" w14:textId="77777777" w:rsidTr="00EE3CAF">
      <w:trPr>
        <w:trHeight w:val="213"/>
        <w:jc w:val="center"/>
      </w:trPr>
      <w:tc>
        <w:tcPr>
          <w:tcW w:w="3794" w:type="dxa"/>
          <w:vMerge w:val="restart"/>
          <w:shd w:val="clear" w:color="auto" w:fill="FFFFFF"/>
          <w:tcMar>
            <w:left w:w="0" w:type="dxa"/>
            <w:right w:w="0" w:type="dxa"/>
          </w:tcMar>
        </w:tcPr>
        <w:p w14:paraId="27EF910B" w14:textId="77777777" w:rsidR="00ED54E0" w:rsidRPr="00EA4725" w:rsidRDefault="00EF4142" w:rsidP="00422B6F">
          <w:pPr>
            <w:jc w:val="left"/>
          </w:pPr>
          <w:r>
            <w:rPr>
              <w:noProof/>
              <w:lang w:eastAsia="en-GB"/>
            </w:rPr>
            <w:drawing>
              <wp:inline distT="0" distB="0" distL="0" distR="0" wp14:anchorId="29E155B4" wp14:editId="44A1A611">
                <wp:extent cx="2395855"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00240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5855"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C9C2E2F" w14:textId="77777777" w:rsidR="00ED54E0" w:rsidRPr="00EA4725" w:rsidRDefault="00ED54E0" w:rsidP="00422B6F">
          <w:pPr>
            <w:jc w:val="right"/>
            <w:rPr>
              <w:b/>
              <w:szCs w:val="16"/>
            </w:rPr>
          </w:pPr>
        </w:p>
      </w:tc>
    </w:tr>
    <w:tr w:rsidR="00D045A3" w14:paraId="6EF107EB" w14:textId="77777777" w:rsidTr="00EE3CAF">
      <w:trPr>
        <w:trHeight w:val="868"/>
        <w:jc w:val="center"/>
      </w:trPr>
      <w:tc>
        <w:tcPr>
          <w:tcW w:w="3794" w:type="dxa"/>
          <w:vMerge/>
          <w:shd w:val="clear" w:color="auto" w:fill="FFFFFF"/>
          <w:tcMar>
            <w:left w:w="108" w:type="dxa"/>
            <w:right w:w="108" w:type="dxa"/>
          </w:tcMar>
        </w:tcPr>
        <w:p w14:paraId="0C2B30E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000EF80" w14:textId="77777777" w:rsidR="00CE6491" w:rsidRDefault="00EF4142" w:rsidP="00656ABC">
          <w:pPr>
            <w:jc w:val="right"/>
            <w:rPr>
              <w:b/>
              <w:szCs w:val="16"/>
            </w:rPr>
          </w:pPr>
          <w:bookmarkStart w:id="1" w:name="bmkSymbols"/>
          <w:r>
            <w:rPr>
              <w:b/>
              <w:szCs w:val="16"/>
            </w:rPr>
            <w:t>G/SPS/N/USA/3464</w:t>
          </w:r>
          <w:bookmarkEnd w:id="1"/>
        </w:p>
      </w:tc>
    </w:tr>
    <w:tr w:rsidR="00D045A3" w14:paraId="0FE0989A" w14:textId="77777777" w:rsidTr="00EE3CAF">
      <w:trPr>
        <w:trHeight w:val="240"/>
        <w:jc w:val="center"/>
      </w:trPr>
      <w:tc>
        <w:tcPr>
          <w:tcW w:w="3794" w:type="dxa"/>
          <w:vMerge/>
          <w:shd w:val="clear" w:color="auto" w:fill="FFFFFF"/>
          <w:tcMar>
            <w:left w:w="108" w:type="dxa"/>
            <w:right w:w="108" w:type="dxa"/>
          </w:tcMar>
          <w:vAlign w:val="center"/>
        </w:tcPr>
        <w:p w14:paraId="2FC9BD7B" w14:textId="77777777" w:rsidR="00ED54E0" w:rsidRPr="00EA4725" w:rsidRDefault="00ED54E0" w:rsidP="00422B6F"/>
      </w:tc>
      <w:tc>
        <w:tcPr>
          <w:tcW w:w="5448" w:type="dxa"/>
          <w:gridSpan w:val="2"/>
          <w:shd w:val="clear" w:color="auto" w:fill="FFFFFF"/>
          <w:tcMar>
            <w:left w:w="108" w:type="dxa"/>
            <w:right w:w="108" w:type="dxa"/>
          </w:tcMar>
          <w:vAlign w:val="center"/>
        </w:tcPr>
        <w:p w14:paraId="6976DBF1" w14:textId="14CC5652" w:rsidR="00ED54E0" w:rsidRPr="00EA4725" w:rsidRDefault="0080663A" w:rsidP="00422B6F">
          <w:pPr>
            <w:jc w:val="right"/>
            <w:rPr>
              <w:szCs w:val="16"/>
            </w:rPr>
          </w:pPr>
          <w:bookmarkStart w:id="2" w:name="spsDateDistribution"/>
          <w:bookmarkStart w:id="3" w:name="bmkDate"/>
          <w:bookmarkEnd w:id="2"/>
          <w:bookmarkEnd w:id="3"/>
          <w:r>
            <w:rPr>
              <w:szCs w:val="16"/>
            </w:rPr>
            <w:t>9 August 2024</w:t>
          </w:r>
        </w:p>
      </w:tc>
    </w:tr>
    <w:tr w:rsidR="00D045A3" w14:paraId="246A1CD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64AFC93" w14:textId="41174009" w:rsidR="00ED54E0" w:rsidRPr="00EA4725" w:rsidRDefault="00EF4142" w:rsidP="00422B6F">
          <w:pPr>
            <w:jc w:val="left"/>
            <w:rPr>
              <w:b/>
            </w:rPr>
          </w:pPr>
          <w:bookmarkStart w:id="4" w:name="bmkSerial"/>
          <w:r w:rsidRPr="00441372">
            <w:rPr>
              <w:color w:val="FF0000"/>
              <w:szCs w:val="16"/>
            </w:rPr>
            <w:t>(</w:t>
          </w:r>
          <w:bookmarkStart w:id="5" w:name="spsSerialNumber"/>
          <w:bookmarkEnd w:id="5"/>
          <w:r w:rsidR="0080663A">
            <w:rPr>
              <w:color w:val="FF0000"/>
              <w:szCs w:val="16"/>
            </w:rPr>
            <w:t>24-</w:t>
          </w:r>
          <w:r w:rsidR="00905A6B">
            <w:rPr>
              <w:color w:val="FF0000"/>
              <w:szCs w:val="16"/>
            </w:rPr>
            <w:t>5603</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75C868D1" w14:textId="77777777" w:rsidR="00ED54E0" w:rsidRPr="00EA4725" w:rsidRDefault="00EF4142"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D045A3" w14:paraId="6ADE376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E0B115" w14:textId="77777777" w:rsidR="00ED54E0" w:rsidRPr="00EA4725" w:rsidRDefault="00EF4142"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7F631B7" w14:textId="77777777" w:rsidR="00ED54E0" w:rsidRPr="00441372" w:rsidRDefault="00EF4142" w:rsidP="00EC687E">
          <w:pPr>
            <w:jc w:val="right"/>
            <w:rPr>
              <w:bCs/>
              <w:szCs w:val="18"/>
            </w:rPr>
          </w:pPr>
          <w:bookmarkStart w:id="8" w:name="bmkLanguage"/>
          <w:r>
            <w:rPr>
              <w:bCs/>
              <w:szCs w:val="18"/>
            </w:rPr>
            <w:t>Original: English</w:t>
          </w:r>
          <w:bookmarkEnd w:id="8"/>
        </w:p>
      </w:tc>
    </w:tr>
  </w:tbl>
  <w:p w14:paraId="6A01842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D9CE6EE">
      <w:start w:val="1"/>
      <w:numFmt w:val="decimal"/>
      <w:pStyle w:val="SummaryText"/>
      <w:lvlText w:val="%1."/>
      <w:lvlJc w:val="left"/>
      <w:pPr>
        <w:ind w:left="360" w:hanging="360"/>
      </w:pPr>
    </w:lvl>
    <w:lvl w:ilvl="1" w:tplc="F80C9966" w:tentative="1">
      <w:start w:val="1"/>
      <w:numFmt w:val="lowerLetter"/>
      <w:lvlText w:val="%2."/>
      <w:lvlJc w:val="left"/>
      <w:pPr>
        <w:ind w:left="1080" w:hanging="360"/>
      </w:pPr>
    </w:lvl>
    <w:lvl w:ilvl="2" w:tplc="52DA09B8" w:tentative="1">
      <w:start w:val="1"/>
      <w:numFmt w:val="lowerRoman"/>
      <w:lvlText w:val="%3."/>
      <w:lvlJc w:val="right"/>
      <w:pPr>
        <w:ind w:left="1800" w:hanging="180"/>
      </w:pPr>
    </w:lvl>
    <w:lvl w:ilvl="3" w:tplc="512C7BFE" w:tentative="1">
      <w:start w:val="1"/>
      <w:numFmt w:val="decimal"/>
      <w:lvlText w:val="%4."/>
      <w:lvlJc w:val="left"/>
      <w:pPr>
        <w:ind w:left="2520" w:hanging="360"/>
      </w:pPr>
    </w:lvl>
    <w:lvl w:ilvl="4" w:tplc="526EBB62" w:tentative="1">
      <w:start w:val="1"/>
      <w:numFmt w:val="lowerLetter"/>
      <w:lvlText w:val="%5."/>
      <w:lvlJc w:val="left"/>
      <w:pPr>
        <w:ind w:left="3240" w:hanging="360"/>
      </w:pPr>
    </w:lvl>
    <w:lvl w:ilvl="5" w:tplc="168A0D90" w:tentative="1">
      <w:start w:val="1"/>
      <w:numFmt w:val="lowerRoman"/>
      <w:lvlText w:val="%6."/>
      <w:lvlJc w:val="right"/>
      <w:pPr>
        <w:ind w:left="3960" w:hanging="180"/>
      </w:pPr>
    </w:lvl>
    <w:lvl w:ilvl="6" w:tplc="A41073AE" w:tentative="1">
      <w:start w:val="1"/>
      <w:numFmt w:val="decimal"/>
      <w:lvlText w:val="%7."/>
      <w:lvlJc w:val="left"/>
      <w:pPr>
        <w:ind w:left="4680" w:hanging="360"/>
      </w:pPr>
    </w:lvl>
    <w:lvl w:ilvl="7" w:tplc="427CDE24" w:tentative="1">
      <w:start w:val="1"/>
      <w:numFmt w:val="lowerLetter"/>
      <w:lvlText w:val="%8."/>
      <w:lvlJc w:val="left"/>
      <w:pPr>
        <w:ind w:left="5400" w:hanging="360"/>
      </w:pPr>
    </w:lvl>
    <w:lvl w:ilvl="8" w:tplc="8AB85464" w:tentative="1">
      <w:start w:val="1"/>
      <w:numFmt w:val="lowerRoman"/>
      <w:lvlText w:val="%9."/>
      <w:lvlJc w:val="right"/>
      <w:pPr>
        <w:ind w:left="6120" w:hanging="180"/>
      </w:pPr>
    </w:lvl>
  </w:abstractNum>
  <w:num w:numId="1" w16cid:durableId="1541163980">
    <w:abstractNumId w:val="9"/>
  </w:num>
  <w:num w:numId="2" w16cid:durableId="1300380961">
    <w:abstractNumId w:val="7"/>
  </w:num>
  <w:num w:numId="3" w16cid:durableId="1783915717">
    <w:abstractNumId w:val="6"/>
  </w:num>
  <w:num w:numId="4" w16cid:durableId="1010445308">
    <w:abstractNumId w:val="5"/>
  </w:num>
  <w:num w:numId="5" w16cid:durableId="766802946">
    <w:abstractNumId w:val="4"/>
  </w:num>
  <w:num w:numId="6" w16cid:durableId="457724945">
    <w:abstractNumId w:val="12"/>
  </w:num>
  <w:num w:numId="7" w16cid:durableId="1409107524">
    <w:abstractNumId w:val="11"/>
  </w:num>
  <w:num w:numId="8" w16cid:durableId="1344164679">
    <w:abstractNumId w:val="10"/>
  </w:num>
  <w:num w:numId="9" w16cid:durableId="13780411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1903704">
    <w:abstractNumId w:val="13"/>
  </w:num>
  <w:num w:numId="11" w16cid:durableId="1338271641">
    <w:abstractNumId w:val="8"/>
  </w:num>
  <w:num w:numId="12" w16cid:durableId="522131463">
    <w:abstractNumId w:val="3"/>
  </w:num>
  <w:num w:numId="13" w16cid:durableId="512039967">
    <w:abstractNumId w:val="2"/>
  </w:num>
  <w:num w:numId="14" w16cid:durableId="935165014">
    <w:abstractNumId w:val="1"/>
  </w:num>
  <w:num w:numId="15" w16cid:durableId="1621957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6E14"/>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53B3A"/>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34C9D"/>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A7CD6"/>
    <w:rsid w:val="007B5A4F"/>
    <w:rsid w:val="007B624B"/>
    <w:rsid w:val="007B635B"/>
    <w:rsid w:val="007E510C"/>
    <w:rsid w:val="007E6507"/>
    <w:rsid w:val="007F2B8E"/>
    <w:rsid w:val="0080663A"/>
    <w:rsid w:val="00807247"/>
    <w:rsid w:val="00821CFF"/>
    <w:rsid w:val="008363D8"/>
    <w:rsid w:val="00840C2B"/>
    <w:rsid w:val="008474E2"/>
    <w:rsid w:val="008730E9"/>
    <w:rsid w:val="008739FD"/>
    <w:rsid w:val="00893E85"/>
    <w:rsid w:val="008E372C"/>
    <w:rsid w:val="00903AB0"/>
    <w:rsid w:val="00905A6B"/>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CE6491"/>
    <w:rsid w:val="00D000C7"/>
    <w:rsid w:val="00D045A3"/>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EF4142"/>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3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7A7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2024-1589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federalregister.gov/d/2024-15892" TargetMode="External"/><Relationship Id="rId4" Type="http://schemas.openxmlformats.org/officeDocument/2006/relationships/settings" Target="settings.xml"/><Relationship Id="rId9" Type="http://schemas.openxmlformats.org/officeDocument/2006/relationships/hyperlink" Target="https://www.regulations.gov"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0a4e7fc1-4162-445d-942f-2f271decf29a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9C75C48-B8E4-4355-BCD2-84C4C92DCFF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2819</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2024-08-09T07:51:00Z</dcterms:created>
  <dcterms:modified xsi:type="dcterms:W3CDTF">2024-08-09T08:17:00Z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G/SPS/N/USA/3464</vt:lpwstr>
  </property>
  <property fmtid="{D5CDD505-2E9C-101B-9397-08002B2CF9AE}" pid="3" name="TitusGUID">
    <vt:lpwstr>0a4e7fc1-4162-445d-942f-2f271decf29a</vt:lpwstr>
  </property>
  <property fmtid="{D5CDD505-2E9C-101B-9397-08002B2CF9AE}" pid="4" name="WTOCLASSIFICATION">
    <vt:lpwstr>WTO OFFICIAL</vt:lpwstr>
  </property>
</Properties>
</file>