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89992" w14:textId="77777777" w:rsidR="00EA4725" w:rsidRPr="00441372" w:rsidRDefault="00875C73"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70E5E" w14:paraId="2FF5BE9C" w14:textId="77777777" w:rsidTr="00F3021D">
        <w:tc>
          <w:tcPr>
            <w:tcW w:w="707" w:type="dxa"/>
            <w:tcBorders>
              <w:bottom w:val="single" w:sz="6" w:space="0" w:color="auto"/>
            </w:tcBorders>
            <w:shd w:val="clear" w:color="auto" w:fill="auto"/>
          </w:tcPr>
          <w:p w14:paraId="2C6824DF" w14:textId="77777777" w:rsidR="00EA4725" w:rsidRPr="00441372" w:rsidRDefault="00875C73" w:rsidP="00441372">
            <w:pPr>
              <w:spacing w:before="120" w:after="120"/>
              <w:jc w:val="left"/>
            </w:pPr>
            <w:r w:rsidRPr="00441372">
              <w:rPr>
                <w:b/>
              </w:rPr>
              <w:t>1.</w:t>
            </w:r>
          </w:p>
        </w:tc>
        <w:tc>
          <w:tcPr>
            <w:tcW w:w="8320" w:type="dxa"/>
            <w:tcBorders>
              <w:bottom w:val="single" w:sz="6" w:space="0" w:color="auto"/>
            </w:tcBorders>
            <w:shd w:val="clear" w:color="auto" w:fill="auto"/>
          </w:tcPr>
          <w:p w14:paraId="325B46A5" w14:textId="77777777" w:rsidR="00EA4725" w:rsidRPr="00441372" w:rsidRDefault="00875C73"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United States of America</w:t>
            </w:r>
            <w:bookmarkEnd w:id="1"/>
          </w:p>
          <w:p w14:paraId="72B1F44A" w14:textId="77777777" w:rsidR="00EA4725" w:rsidRPr="00441372" w:rsidRDefault="00875C73"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70E5E" w14:paraId="72D4A057" w14:textId="77777777" w:rsidTr="00F3021D">
        <w:tc>
          <w:tcPr>
            <w:tcW w:w="707" w:type="dxa"/>
            <w:tcBorders>
              <w:top w:val="single" w:sz="6" w:space="0" w:color="auto"/>
              <w:bottom w:val="single" w:sz="6" w:space="0" w:color="auto"/>
            </w:tcBorders>
            <w:shd w:val="clear" w:color="auto" w:fill="auto"/>
          </w:tcPr>
          <w:p w14:paraId="019E26BD" w14:textId="77777777" w:rsidR="00EA4725" w:rsidRPr="00441372" w:rsidRDefault="00875C73"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B40DFC0" w14:textId="77777777" w:rsidR="00EA4725" w:rsidRPr="00441372" w:rsidRDefault="00875C73" w:rsidP="00441372">
            <w:pPr>
              <w:spacing w:before="120" w:after="120"/>
            </w:pPr>
            <w:bookmarkStart w:id="4" w:name="X_SPS_Reg_2A"/>
            <w:r w:rsidRPr="00441372">
              <w:rPr>
                <w:b/>
              </w:rPr>
              <w:t>Agency responsible</w:t>
            </w:r>
            <w:bookmarkEnd w:id="4"/>
            <w:r w:rsidRPr="00441372">
              <w:rPr>
                <w:b/>
              </w:rPr>
              <w:t>:</w:t>
            </w:r>
            <w:r w:rsidRPr="0065690F">
              <w:t xml:space="preserve"> USDA Animal and Plant Health Inspection Service (APHIS)</w:t>
            </w:r>
            <w:bookmarkStart w:id="5" w:name="sps2a"/>
            <w:bookmarkEnd w:id="5"/>
          </w:p>
        </w:tc>
      </w:tr>
      <w:tr w:rsidR="00F70E5E" w14:paraId="0617E89F" w14:textId="77777777" w:rsidTr="00F3021D">
        <w:tc>
          <w:tcPr>
            <w:tcW w:w="707" w:type="dxa"/>
            <w:tcBorders>
              <w:top w:val="single" w:sz="6" w:space="0" w:color="auto"/>
              <w:bottom w:val="single" w:sz="6" w:space="0" w:color="auto"/>
            </w:tcBorders>
            <w:shd w:val="clear" w:color="auto" w:fill="auto"/>
          </w:tcPr>
          <w:p w14:paraId="62181BE8" w14:textId="77777777" w:rsidR="00EA4725" w:rsidRPr="00441372" w:rsidRDefault="00875C73"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1F383E6" w14:textId="77777777" w:rsidR="00EA4725" w:rsidRPr="00441372" w:rsidRDefault="00875C73"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Horses</w:t>
            </w:r>
            <w:bookmarkStart w:id="7" w:name="sps3a"/>
            <w:bookmarkEnd w:id="7"/>
          </w:p>
        </w:tc>
      </w:tr>
      <w:tr w:rsidR="00F70E5E" w14:paraId="0303EF2D" w14:textId="77777777" w:rsidTr="00F3021D">
        <w:tc>
          <w:tcPr>
            <w:tcW w:w="707" w:type="dxa"/>
            <w:tcBorders>
              <w:top w:val="single" w:sz="6" w:space="0" w:color="auto"/>
              <w:bottom w:val="single" w:sz="6" w:space="0" w:color="auto"/>
            </w:tcBorders>
            <w:shd w:val="clear" w:color="auto" w:fill="auto"/>
          </w:tcPr>
          <w:p w14:paraId="5E43DBF9" w14:textId="77777777" w:rsidR="00EA4725" w:rsidRPr="00441372" w:rsidRDefault="00875C73"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C5AD2D8" w14:textId="77777777" w:rsidR="00EA4725" w:rsidRPr="00441372" w:rsidRDefault="00875C73"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3579E2E" w14:textId="77777777" w:rsidR="00EA4725" w:rsidRPr="00441372" w:rsidRDefault="00875C73"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5C3257" w14:textId="77777777" w:rsidR="00EA4725" w:rsidRPr="00441372" w:rsidRDefault="00875C73"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70E5E" w14:paraId="5CEABE10" w14:textId="77777777" w:rsidTr="00F3021D">
        <w:tc>
          <w:tcPr>
            <w:tcW w:w="707" w:type="dxa"/>
            <w:tcBorders>
              <w:top w:val="single" w:sz="6" w:space="0" w:color="auto"/>
              <w:bottom w:val="single" w:sz="6" w:space="0" w:color="auto"/>
            </w:tcBorders>
            <w:shd w:val="clear" w:color="auto" w:fill="auto"/>
          </w:tcPr>
          <w:p w14:paraId="48FB5455" w14:textId="77777777" w:rsidR="00EA4725" w:rsidRPr="00441372" w:rsidRDefault="00875C73"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CDF298E" w14:textId="77777777" w:rsidR="00EA4725" w:rsidRPr="00441372" w:rsidRDefault="00875C73" w:rsidP="00441372">
            <w:pPr>
              <w:spacing w:before="120" w:after="120"/>
            </w:pPr>
            <w:bookmarkStart w:id="15" w:name="X_SPS_Reg_5A"/>
            <w:r w:rsidRPr="00441372">
              <w:rPr>
                <w:b/>
              </w:rPr>
              <w:t>Title of the notified document</w:t>
            </w:r>
            <w:bookmarkEnd w:id="15"/>
            <w:r w:rsidRPr="00441372">
              <w:rPr>
                <w:b/>
              </w:rPr>
              <w:t>:</w:t>
            </w:r>
            <w:r w:rsidRPr="0065690F">
              <w:t xml:space="preserve"> "Import Regulations for Horses" [Docket No. APHIS-2016-0033]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 (pages 67661 to 67669)</w:t>
            </w:r>
            <w:bookmarkEnd w:id="20"/>
          </w:p>
          <w:p w14:paraId="484A13E9" w14:textId="77777777" w:rsidR="00EA4725" w:rsidRPr="00441372" w:rsidRDefault="00E47DAF" w:rsidP="00441372">
            <w:pPr>
              <w:spacing w:after="120"/>
            </w:pPr>
            <w:hyperlink r:id="rId7" w:tgtFrame="_blank" w:history="1">
              <w:r w:rsidR="00875C73" w:rsidRPr="00441372">
                <w:rPr>
                  <w:color w:val="0000FF"/>
                  <w:u w:val="single"/>
                </w:rPr>
                <w:t>https://www.regulations.gov/docket/APHIS-2016-0033</w:t>
              </w:r>
            </w:hyperlink>
            <w:bookmarkStart w:id="21" w:name="sps5d"/>
            <w:bookmarkEnd w:id="21"/>
          </w:p>
        </w:tc>
      </w:tr>
      <w:tr w:rsidR="00F70E5E" w14:paraId="55DD274F" w14:textId="77777777" w:rsidTr="00F3021D">
        <w:tc>
          <w:tcPr>
            <w:tcW w:w="707" w:type="dxa"/>
            <w:tcBorders>
              <w:top w:val="single" w:sz="6" w:space="0" w:color="auto"/>
              <w:bottom w:val="single" w:sz="6" w:space="0" w:color="auto"/>
            </w:tcBorders>
            <w:shd w:val="clear" w:color="auto" w:fill="auto"/>
          </w:tcPr>
          <w:p w14:paraId="348A65A6" w14:textId="77777777" w:rsidR="00EA4725" w:rsidRPr="00441372" w:rsidRDefault="00875C73"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3C6A521E" w14:textId="0493F68F" w:rsidR="00EA4725" w:rsidRPr="00441372" w:rsidRDefault="00875C73" w:rsidP="00441372">
            <w:pPr>
              <w:spacing w:before="120" w:after="120"/>
            </w:pPr>
            <w:bookmarkStart w:id="22" w:name="X_SPS_Reg_6A"/>
            <w:r w:rsidRPr="00441372">
              <w:rPr>
                <w:b/>
              </w:rPr>
              <w:t>Description of content</w:t>
            </w:r>
            <w:bookmarkEnd w:id="22"/>
            <w:r w:rsidRPr="00441372">
              <w:rPr>
                <w:b/>
              </w:rPr>
              <w:t>:</w:t>
            </w:r>
            <w:r w:rsidRPr="0065690F">
              <w:t xml:space="preserve"> We are proposing to amend the regulations for the importation of equines. These changes include increasing the number of days horses exported from regions free from contagious equine metritis (CEM) are allowed to spend in a CEM-affected region and re-enter the United States without testing from 60 days to 90 days; requiring an import permit for horses transiting through CEM-affected regions; adding requirements for health certifications to ensure health certifications properly attest to the health of the imported horse; removing the requirement that horses permanently imported from Canada undergo inspection at the port of entry; requiring that horses transiting Central America or the West Indies comply with the same regulations that apply to horses directly imported from these regions; and adding requirements for shipping containers used in transporting horses. We are also proposing </w:t>
            </w:r>
            <w:proofErr w:type="gramStart"/>
            <w:r w:rsidRPr="0065690F">
              <w:t>a number of</w:t>
            </w:r>
            <w:proofErr w:type="gramEnd"/>
            <w:r w:rsidRPr="0065690F">
              <w:t xml:space="preserve"> miscellaneous changes to the regulations such as clarifications of existing policy or intent, and corrections of inconsistencies or outdated information. Many of these proposed changes would better align our regulations with international standards and allow us and the equine industry more flexibility. The proposed changes would also add further safeguards that protect against introducing or disseminating pests or diseases of livestock into the United States. (Federal Register, Vol.</w:t>
            </w:r>
            <w:r>
              <w:t> </w:t>
            </w:r>
            <w:r w:rsidRPr="0065690F">
              <w:t>86, No. 226, Monday, 29 November 2021, pages 67661-67669)</w:t>
            </w:r>
            <w:bookmarkStart w:id="23" w:name="sps6a"/>
            <w:bookmarkEnd w:id="23"/>
          </w:p>
        </w:tc>
      </w:tr>
      <w:tr w:rsidR="00F70E5E" w14:paraId="0D98ADAA" w14:textId="77777777" w:rsidTr="00F3021D">
        <w:tc>
          <w:tcPr>
            <w:tcW w:w="707" w:type="dxa"/>
            <w:tcBorders>
              <w:top w:val="single" w:sz="6" w:space="0" w:color="auto"/>
              <w:bottom w:val="single" w:sz="6" w:space="0" w:color="auto"/>
            </w:tcBorders>
            <w:shd w:val="clear" w:color="auto" w:fill="auto"/>
          </w:tcPr>
          <w:p w14:paraId="2039D672" w14:textId="77777777" w:rsidR="00EA4725" w:rsidRPr="00441372" w:rsidRDefault="00875C73"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5E49799" w14:textId="77777777" w:rsidR="00EA4725" w:rsidRPr="00441372" w:rsidRDefault="00875C73"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70E5E" w14:paraId="6EA0940D" w14:textId="77777777" w:rsidTr="00F3021D">
        <w:tc>
          <w:tcPr>
            <w:tcW w:w="707" w:type="dxa"/>
            <w:tcBorders>
              <w:top w:val="single" w:sz="6" w:space="0" w:color="auto"/>
              <w:bottom w:val="single" w:sz="6" w:space="0" w:color="auto"/>
            </w:tcBorders>
            <w:shd w:val="clear" w:color="auto" w:fill="auto"/>
          </w:tcPr>
          <w:p w14:paraId="354B0782" w14:textId="77777777" w:rsidR="00EA4725" w:rsidRPr="00441372" w:rsidRDefault="00875C73"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1A6BDB46" w14:textId="77777777" w:rsidR="00EA4725" w:rsidRPr="00441372" w:rsidRDefault="00875C73"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C7C620" w14:textId="77777777" w:rsidR="00EA4725" w:rsidRPr="00441372" w:rsidRDefault="00875C73"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29088E39" w14:textId="77777777" w:rsidR="00EA4725" w:rsidRPr="00441372" w:rsidRDefault="00875C73"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844D6F4" w14:textId="77777777" w:rsidR="00EA4725" w:rsidRPr="00441372" w:rsidRDefault="00875C73" w:rsidP="00875C73">
            <w:pPr>
              <w:spacing w:before="240" w:after="120"/>
              <w:ind w:left="720" w:hanging="720"/>
              <w:rPr>
                <w:b/>
              </w:rPr>
            </w:pPr>
            <w:proofErr w:type="gramStart"/>
            <w:r w:rsidRPr="00441372">
              <w:rPr>
                <w:b/>
              </w:rPr>
              <w:lastRenderedPageBreak/>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13F73BF7" w14:textId="77777777" w:rsidR="00EA4725" w:rsidRPr="00441372" w:rsidRDefault="00875C73"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0EC426BC" w14:textId="77777777" w:rsidR="00EA4725" w:rsidRPr="00441372" w:rsidRDefault="00875C73"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60EB006" w14:textId="77777777" w:rsidR="00EA4725" w:rsidRPr="00441372" w:rsidRDefault="00875C73"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 ]</w:t>
            </w:r>
            <w:bookmarkStart w:id="51" w:name="sps8en"/>
            <w:bookmarkEnd w:id="51"/>
            <w:r w:rsidRPr="00441372">
              <w:rPr>
                <w:b/>
              </w:rPr>
              <w:t xml:space="preserve"> </w:t>
            </w:r>
            <w:bookmarkStart w:id="52" w:name="X_SPS_Reg_8H"/>
            <w:r w:rsidRPr="00441372">
              <w:rPr>
                <w:b/>
              </w:rPr>
              <w:t>No</w:t>
            </w:r>
            <w:bookmarkEnd w:id="52"/>
          </w:p>
          <w:p w14:paraId="4C8392B9" w14:textId="77777777" w:rsidR="00EA4725" w:rsidRPr="00441372" w:rsidRDefault="00875C73"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70E5E" w14:paraId="6F25D43E" w14:textId="77777777" w:rsidTr="00F3021D">
        <w:tc>
          <w:tcPr>
            <w:tcW w:w="707" w:type="dxa"/>
            <w:tcBorders>
              <w:top w:val="single" w:sz="6" w:space="0" w:color="auto"/>
              <w:bottom w:val="single" w:sz="6" w:space="0" w:color="auto"/>
            </w:tcBorders>
            <w:shd w:val="clear" w:color="auto" w:fill="auto"/>
          </w:tcPr>
          <w:p w14:paraId="215CB68D" w14:textId="77777777" w:rsidR="00EA4725" w:rsidRPr="00441372" w:rsidRDefault="00875C73"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7CD41490" w14:textId="77777777" w:rsidR="00EA4725" w:rsidRPr="00441372" w:rsidRDefault="00875C73"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F70E5E" w14:paraId="45E644BA" w14:textId="77777777" w:rsidTr="00F3021D">
        <w:tc>
          <w:tcPr>
            <w:tcW w:w="707" w:type="dxa"/>
            <w:tcBorders>
              <w:top w:val="single" w:sz="6" w:space="0" w:color="auto"/>
              <w:bottom w:val="single" w:sz="6" w:space="0" w:color="auto"/>
            </w:tcBorders>
            <w:shd w:val="clear" w:color="auto" w:fill="auto"/>
          </w:tcPr>
          <w:p w14:paraId="194C3926" w14:textId="77777777" w:rsidR="00EA4725" w:rsidRPr="00441372" w:rsidRDefault="00875C73"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C392C91" w14:textId="77777777" w:rsidR="00EA4725" w:rsidRPr="00441372" w:rsidRDefault="00875C73"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586F6E45" w14:textId="77777777" w:rsidR="00EA4725" w:rsidRPr="00441372" w:rsidRDefault="00875C73"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F70E5E" w14:paraId="29F03EF7" w14:textId="77777777" w:rsidTr="00F3021D">
        <w:tc>
          <w:tcPr>
            <w:tcW w:w="707" w:type="dxa"/>
            <w:tcBorders>
              <w:top w:val="single" w:sz="6" w:space="0" w:color="auto"/>
              <w:bottom w:val="single" w:sz="6" w:space="0" w:color="auto"/>
            </w:tcBorders>
            <w:shd w:val="clear" w:color="auto" w:fill="auto"/>
          </w:tcPr>
          <w:p w14:paraId="2DE7707C" w14:textId="77777777" w:rsidR="00EA4725" w:rsidRPr="00441372" w:rsidRDefault="00875C73"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2D30184" w14:textId="77777777" w:rsidR="00EA4725" w:rsidRPr="00441372" w:rsidRDefault="00875C73"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13EDEED6" w14:textId="77777777" w:rsidR="00EA4725" w:rsidRPr="00441372" w:rsidRDefault="00875C73"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70E5E" w14:paraId="3A03A541" w14:textId="77777777" w:rsidTr="00F3021D">
        <w:tc>
          <w:tcPr>
            <w:tcW w:w="707" w:type="dxa"/>
            <w:tcBorders>
              <w:top w:val="single" w:sz="6" w:space="0" w:color="auto"/>
              <w:bottom w:val="single" w:sz="6" w:space="0" w:color="auto"/>
            </w:tcBorders>
            <w:shd w:val="clear" w:color="auto" w:fill="auto"/>
          </w:tcPr>
          <w:p w14:paraId="00AC5E8E" w14:textId="77777777" w:rsidR="00EA4725" w:rsidRPr="00441372" w:rsidRDefault="00875C73"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FB41260" w14:textId="77777777" w:rsidR="00EA4725" w:rsidRPr="00441372" w:rsidRDefault="00875C73"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28 January 2022</w:t>
            </w:r>
            <w:bookmarkEnd w:id="72"/>
          </w:p>
          <w:p w14:paraId="6A31CDD5" w14:textId="77777777" w:rsidR="00EA4725" w:rsidRPr="00441372" w:rsidRDefault="00875C73"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 ]</w:t>
            </w:r>
            <w:bookmarkStart w:id="76" w:name="sps12c"/>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13B24B69" w14:textId="77777777" w:rsidR="00F70E5E" w:rsidRPr="0065690F" w:rsidRDefault="00875C73" w:rsidP="00441372">
            <w:pPr>
              <w:spacing w:after="120"/>
            </w:pPr>
            <w:proofErr w:type="spellStart"/>
            <w:r w:rsidRPr="0065690F">
              <w:t>Dr.</w:t>
            </w:r>
            <w:proofErr w:type="spellEnd"/>
            <w:r w:rsidRPr="0065690F">
              <w:t xml:space="preserve"> Iwona </w:t>
            </w:r>
            <w:proofErr w:type="spellStart"/>
            <w:r w:rsidRPr="0065690F">
              <w:t>Popkowski</w:t>
            </w:r>
            <w:proofErr w:type="spellEnd"/>
            <w:r w:rsidRPr="0065690F">
              <w:t>, VS Strategy and Policy, Live Animal Imports, VS, APHIS, 4700 River Road, Unit 39, Riverdale, MD 20737-1231; +(301) 851 3300</w:t>
            </w:r>
            <w:bookmarkStart w:id="79" w:name="sps12d"/>
            <w:bookmarkEnd w:id="79"/>
          </w:p>
        </w:tc>
      </w:tr>
      <w:tr w:rsidR="00F70E5E" w14:paraId="476EAE62" w14:textId="77777777" w:rsidTr="00F3021D">
        <w:tc>
          <w:tcPr>
            <w:tcW w:w="707" w:type="dxa"/>
            <w:tcBorders>
              <w:top w:val="single" w:sz="6" w:space="0" w:color="auto"/>
            </w:tcBorders>
            <w:shd w:val="clear" w:color="auto" w:fill="auto"/>
          </w:tcPr>
          <w:p w14:paraId="38E78B9A" w14:textId="77777777" w:rsidR="00EA4725" w:rsidRPr="00441372" w:rsidRDefault="00875C73"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5E35662" w14:textId="77777777" w:rsidR="00EA4725" w:rsidRPr="00441372" w:rsidRDefault="00875C73"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 ]</w:t>
            </w:r>
            <w:bookmarkStart w:id="83" w:name="sps13b"/>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1D75B35D" w14:textId="77777777" w:rsidR="00EA4725" w:rsidRPr="0065690F" w:rsidRDefault="00E47DAF" w:rsidP="00F3021D">
            <w:pPr>
              <w:keepNext/>
              <w:keepLines/>
              <w:spacing w:after="120"/>
              <w:rPr>
                <w:bCs/>
              </w:rPr>
            </w:pPr>
            <w:hyperlink r:id="rId8" w:tgtFrame="_blank" w:history="1">
              <w:r w:rsidR="00875C73" w:rsidRPr="0065690F">
                <w:rPr>
                  <w:bCs/>
                  <w:color w:val="0000FF"/>
                  <w:u w:val="single"/>
                </w:rPr>
                <w:t>https://www.regulations.gov/document/APHIS-2016-0033-0001</w:t>
              </w:r>
            </w:hyperlink>
            <w:bookmarkStart w:id="86" w:name="sps13c"/>
            <w:bookmarkEnd w:id="86"/>
          </w:p>
        </w:tc>
      </w:tr>
    </w:tbl>
    <w:p w14:paraId="7C24B6E5" w14:textId="77777777" w:rsidR="007141CF" w:rsidRPr="00441372" w:rsidRDefault="007141CF" w:rsidP="00441372"/>
    <w:sectPr w:rsidR="007141CF" w:rsidRPr="00441372" w:rsidSect="0078234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3C6148" w14:textId="77777777" w:rsidR="006C14A3" w:rsidRDefault="00875C73">
      <w:r>
        <w:separator/>
      </w:r>
    </w:p>
  </w:endnote>
  <w:endnote w:type="continuationSeparator" w:id="0">
    <w:p w14:paraId="448CBF71" w14:textId="77777777" w:rsidR="006C14A3" w:rsidRDefault="00875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ABE2C" w14:textId="7A8DF00A" w:rsidR="00EA4725" w:rsidRPr="0078234C" w:rsidRDefault="0078234C" w:rsidP="0078234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3A10A" w14:textId="19854AC8" w:rsidR="00EA4725" w:rsidRPr="0078234C" w:rsidRDefault="0078234C" w:rsidP="0078234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034B6" w14:textId="77777777" w:rsidR="00C863EB" w:rsidRPr="00441372" w:rsidRDefault="00875C73"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97278" w14:textId="77777777" w:rsidR="006C14A3" w:rsidRDefault="00875C73">
      <w:r>
        <w:separator/>
      </w:r>
    </w:p>
  </w:footnote>
  <w:footnote w:type="continuationSeparator" w:id="0">
    <w:p w14:paraId="169C89B2" w14:textId="77777777" w:rsidR="006C14A3" w:rsidRDefault="00875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9CC20" w14:textId="77777777" w:rsidR="0078234C" w:rsidRPr="0078234C" w:rsidRDefault="0078234C" w:rsidP="0078234C">
    <w:pPr>
      <w:pStyle w:val="Header"/>
      <w:pBdr>
        <w:bottom w:val="single" w:sz="4" w:space="1" w:color="auto"/>
      </w:pBdr>
      <w:tabs>
        <w:tab w:val="clear" w:pos="4513"/>
        <w:tab w:val="clear" w:pos="9027"/>
      </w:tabs>
      <w:jc w:val="center"/>
    </w:pPr>
    <w:r w:rsidRPr="0078234C">
      <w:t>G/SPS/N/USA/3290</w:t>
    </w:r>
  </w:p>
  <w:p w14:paraId="512FB899" w14:textId="77777777" w:rsidR="0078234C" w:rsidRPr="0078234C" w:rsidRDefault="0078234C" w:rsidP="0078234C">
    <w:pPr>
      <w:pStyle w:val="Header"/>
      <w:pBdr>
        <w:bottom w:val="single" w:sz="4" w:space="1" w:color="auto"/>
      </w:pBdr>
      <w:tabs>
        <w:tab w:val="clear" w:pos="4513"/>
        <w:tab w:val="clear" w:pos="9027"/>
      </w:tabs>
      <w:jc w:val="center"/>
    </w:pPr>
  </w:p>
  <w:p w14:paraId="488EF720" w14:textId="2648C80F" w:rsidR="0078234C" w:rsidRPr="0078234C" w:rsidRDefault="0078234C" w:rsidP="0078234C">
    <w:pPr>
      <w:pStyle w:val="Header"/>
      <w:pBdr>
        <w:bottom w:val="single" w:sz="4" w:space="1" w:color="auto"/>
      </w:pBdr>
      <w:tabs>
        <w:tab w:val="clear" w:pos="4513"/>
        <w:tab w:val="clear" w:pos="9027"/>
      </w:tabs>
      <w:jc w:val="center"/>
    </w:pPr>
    <w:r w:rsidRPr="0078234C">
      <w:t xml:space="preserve">- </w:t>
    </w:r>
    <w:r w:rsidRPr="0078234C">
      <w:fldChar w:fldCharType="begin"/>
    </w:r>
    <w:r w:rsidRPr="0078234C">
      <w:instrText xml:space="preserve"> PAGE </w:instrText>
    </w:r>
    <w:r w:rsidRPr="0078234C">
      <w:fldChar w:fldCharType="separate"/>
    </w:r>
    <w:r w:rsidRPr="0078234C">
      <w:rPr>
        <w:noProof/>
      </w:rPr>
      <w:t>2</w:t>
    </w:r>
    <w:r w:rsidRPr="0078234C">
      <w:fldChar w:fldCharType="end"/>
    </w:r>
    <w:r w:rsidRPr="0078234C">
      <w:t xml:space="preserve"> -</w:t>
    </w:r>
  </w:p>
  <w:p w14:paraId="645C61F4" w14:textId="59811852" w:rsidR="00EA4725" w:rsidRPr="0078234C" w:rsidRDefault="00EA4725" w:rsidP="0078234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DEA2D" w14:textId="77777777" w:rsidR="0078234C" w:rsidRPr="0078234C" w:rsidRDefault="0078234C" w:rsidP="0078234C">
    <w:pPr>
      <w:pStyle w:val="Header"/>
      <w:pBdr>
        <w:bottom w:val="single" w:sz="4" w:space="1" w:color="auto"/>
      </w:pBdr>
      <w:tabs>
        <w:tab w:val="clear" w:pos="4513"/>
        <w:tab w:val="clear" w:pos="9027"/>
      </w:tabs>
      <w:jc w:val="center"/>
    </w:pPr>
    <w:r w:rsidRPr="0078234C">
      <w:t>G/SPS/N/USA/3290</w:t>
    </w:r>
  </w:p>
  <w:p w14:paraId="4C46F711" w14:textId="77777777" w:rsidR="0078234C" w:rsidRPr="0078234C" w:rsidRDefault="0078234C" w:rsidP="0078234C">
    <w:pPr>
      <w:pStyle w:val="Header"/>
      <w:pBdr>
        <w:bottom w:val="single" w:sz="4" w:space="1" w:color="auto"/>
      </w:pBdr>
      <w:tabs>
        <w:tab w:val="clear" w:pos="4513"/>
        <w:tab w:val="clear" w:pos="9027"/>
      </w:tabs>
      <w:jc w:val="center"/>
    </w:pPr>
  </w:p>
  <w:p w14:paraId="2AB2CD7E" w14:textId="4FAD73F9" w:rsidR="0078234C" w:rsidRPr="0078234C" w:rsidRDefault="0078234C" w:rsidP="0078234C">
    <w:pPr>
      <w:pStyle w:val="Header"/>
      <w:pBdr>
        <w:bottom w:val="single" w:sz="4" w:space="1" w:color="auto"/>
      </w:pBdr>
      <w:tabs>
        <w:tab w:val="clear" w:pos="4513"/>
        <w:tab w:val="clear" w:pos="9027"/>
      </w:tabs>
      <w:jc w:val="center"/>
    </w:pPr>
    <w:r w:rsidRPr="0078234C">
      <w:t xml:space="preserve">- </w:t>
    </w:r>
    <w:r w:rsidRPr="0078234C">
      <w:fldChar w:fldCharType="begin"/>
    </w:r>
    <w:r w:rsidRPr="0078234C">
      <w:instrText xml:space="preserve"> PAGE </w:instrText>
    </w:r>
    <w:r w:rsidRPr="0078234C">
      <w:fldChar w:fldCharType="separate"/>
    </w:r>
    <w:r w:rsidRPr="0078234C">
      <w:rPr>
        <w:noProof/>
      </w:rPr>
      <w:t>2</w:t>
    </w:r>
    <w:r w:rsidRPr="0078234C">
      <w:fldChar w:fldCharType="end"/>
    </w:r>
    <w:r w:rsidRPr="0078234C">
      <w:t xml:space="preserve"> -</w:t>
    </w:r>
  </w:p>
  <w:p w14:paraId="5FA7B589" w14:textId="323EB502" w:rsidR="00EA4725" w:rsidRPr="0078234C" w:rsidRDefault="00EA4725" w:rsidP="0078234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70E5E" w14:paraId="23AD8D61" w14:textId="77777777" w:rsidTr="00EE3CAF">
      <w:trPr>
        <w:trHeight w:val="240"/>
        <w:jc w:val="center"/>
      </w:trPr>
      <w:tc>
        <w:tcPr>
          <w:tcW w:w="3794" w:type="dxa"/>
          <w:shd w:val="clear" w:color="auto" w:fill="FFFFFF"/>
          <w:tcMar>
            <w:left w:w="108" w:type="dxa"/>
            <w:right w:w="108" w:type="dxa"/>
          </w:tcMar>
          <w:vAlign w:val="center"/>
        </w:tcPr>
        <w:p w14:paraId="0D05F407"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86F5F73" w14:textId="01CDCF78" w:rsidR="00ED54E0" w:rsidRPr="00EA4725" w:rsidRDefault="0078234C" w:rsidP="00422B6F">
          <w:pPr>
            <w:jc w:val="right"/>
            <w:rPr>
              <w:b/>
              <w:color w:val="FF0000"/>
              <w:szCs w:val="16"/>
            </w:rPr>
          </w:pPr>
          <w:r>
            <w:rPr>
              <w:b/>
              <w:color w:val="FF0000"/>
              <w:szCs w:val="16"/>
            </w:rPr>
            <w:t xml:space="preserve"> </w:t>
          </w:r>
        </w:p>
      </w:tc>
    </w:tr>
    <w:bookmarkEnd w:id="87"/>
    <w:tr w:rsidR="00F70E5E" w14:paraId="6B4FA845" w14:textId="77777777" w:rsidTr="00EE3CAF">
      <w:trPr>
        <w:trHeight w:val="213"/>
        <w:jc w:val="center"/>
      </w:trPr>
      <w:tc>
        <w:tcPr>
          <w:tcW w:w="3794" w:type="dxa"/>
          <w:vMerge w:val="restart"/>
          <w:shd w:val="clear" w:color="auto" w:fill="FFFFFF"/>
          <w:tcMar>
            <w:left w:w="0" w:type="dxa"/>
            <w:right w:w="0" w:type="dxa"/>
          </w:tcMar>
        </w:tcPr>
        <w:p w14:paraId="54158A78" w14:textId="77777777" w:rsidR="00ED54E0" w:rsidRPr="00EA4725" w:rsidRDefault="00E47DAF" w:rsidP="00422B6F">
          <w:pPr>
            <w:jc w:val="left"/>
          </w:pPr>
          <w:r>
            <w:rPr>
              <w:lang w:eastAsia="en-GB"/>
            </w:rPr>
            <w:pict w14:anchorId="095A1C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2pt;height:54pt;visibility:visible">
                <v:imagedata r:id="rId1" o:title=""/>
              </v:shape>
            </w:pict>
          </w:r>
        </w:p>
      </w:tc>
      <w:tc>
        <w:tcPr>
          <w:tcW w:w="5448" w:type="dxa"/>
          <w:gridSpan w:val="2"/>
          <w:shd w:val="clear" w:color="auto" w:fill="FFFFFF"/>
          <w:tcMar>
            <w:left w:w="108" w:type="dxa"/>
            <w:right w:w="108" w:type="dxa"/>
          </w:tcMar>
        </w:tcPr>
        <w:p w14:paraId="596DFB54" w14:textId="77777777" w:rsidR="00ED54E0" w:rsidRPr="00EA4725" w:rsidRDefault="00ED54E0" w:rsidP="00422B6F">
          <w:pPr>
            <w:jc w:val="right"/>
            <w:rPr>
              <w:b/>
              <w:szCs w:val="16"/>
            </w:rPr>
          </w:pPr>
        </w:p>
      </w:tc>
    </w:tr>
    <w:tr w:rsidR="00F70E5E" w14:paraId="695D8BCA" w14:textId="77777777" w:rsidTr="00EE3CAF">
      <w:trPr>
        <w:trHeight w:val="868"/>
        <w:jc w:val="center"/>
      </w:trPr>
      <w:tc>
        <w:tcPr>
          <w:tcW w:w="3794" w:type="dxa"/>
          <w:vMerge/>
          <w:shd w:val="clear" w:color="auto" w:fill="FFFFFF"/>
          <w:tcMar>
            <w:left w:w="108" w:type="dxa"/>
            <w:right w:w="108" w:type="dxa"/>
          </w:tcMar>
        </w:tcPr>
        <w:p w14:paraId="69F74857"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202F31EB" w14:textId="77777777" w:rsidR="0078234C" w:rsidRDefault="0078234C" w:rsidP="00656ABC">
          <w:pPr>
            <w:jc w:val="right"/>
            <w:rPr>
              <w:b/>
              <w:szCs w:val="16"/>
            </w:rPr>
          </w:pPr>
          <w:bookmarkStart w:id="88" w:name="bmkSymbols"/>
          <w:r>
            <w:rPr>
              <w:b/>
              <w:szCs w:val="16"/>
            </w:rPr>
            <w:t>G/SPS/N/USA/3290</w:t>
          </w:r>
        </w:p>
        <w:bookmarkEnd w:id="88"/>
        <w:p w14:paraId="47B79861" w14:textId="444EDADD" w:rsidR="00656ABC" w:rsidRPr="00EA4725" w:rsidRDefault="00656ABC" w:rsidP="00656ABC">
          <w:pPr>
            <w:jc w:val="right"/>
            <w:rPr>
              <w:b/>
              <w:szCs w:val="16"/>
            </w:rPr>
          </w:pPr>
        </w:p>
      </w:tc>
    </w:tr>
    <w:tr w:rsidR="00F70E5E" w14:paraId="26D4F9A1" w14:textId="77777777" w:rsidTr="00EE3CAF">
      <w:trPr>
        <w:trHeight w:val="240"/>
        <w:jc w:val="center"/>
      </w:trPr>
      <w:tc>
        <w:tcPr>
          <w:tcW w:w="3794" w:type="dxa"/>
          <w:vMerge/>
          <w:shd w:val="clear" w:color="auto" w:fill="FFFFFF"/>
          <w:tcMar>
            <w:left w:w="108" w:type="dxa"/>
            <w:right w:w="108" w:type="dxa"/>
          </w:tcMar>
          <w:vAlign w:val="center"/>
        </w:tcPr>
        <w:p w14:paraId="44C8BA52" w14:textId="77777777" w:rsidR="00ED54E0" w:rsidRPr="00EA4725" w:rsidRDefault="00ED54E0" w:rsidP="00422B6F"/>
      </w:tc>
      <w:tc>
        <w:tcPr>
          <w:tcW w:w="5448" w:type="dxa"/>
          <w:gridSpan w:val="2"/>
          <w:shd w:val="clear" w:color="auto" w:fill="FFFFFF"/>
          <w:tcMar>
            <w:left w:w="108" w:type="dxa"/>
            <w:right w:w="108" w:type="dxa"/>
          </w:tcMar>
          <w:vAlign w:val="center"/>
        </w:tcPr>
        <w:p w14:paraId="63A0B1E1" w14:textId="0C18639B" w:rsidR="00ED54E0" w:rsidRPr="00EA4725" w:rsidRDefault="00DF0B2A" w:rsidP="00422B6F">
          <w:pPr>
            <w:jc w:val="right"/>
            <w:rPr>
              <w:szCs w:val="16"/>
            </w:rPr>
          </w:pPr>
          <w:bookmarkStart w:id="89" w:name="spsDateDistribution"/>
          <w:bookmarkStart w:id="90" w:name="bmkDate"/>
          <w:bookmarkEnd w:id="89"/>
          <w:bookmarkEnd w:id="90"/>
          <w:r>
            <w:rPr>
              <w:szCs w:val="16"/>
            </w:rPr>
            <w:t>7 December 2021</w:t>
          </w:r>
        </w:p>
      </w:tc>
    </w:tr>
    <w:tr w:rsidR="00F70E5E" w14:paraId="70D24DB0"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37956C0" w14:textId="4B76BD53" w:rsidR="00ED54E0" w:rsidRPr="00EA4725" w:rsidRDefault="00875C73" w:rsidP="00422B6F">
          <w:pPr>
            <w:jc w:val="left"/>
            <w:rPr>
              <w:b/>
            </w:rPr>
          </w:pPr>
          <w:bookmarkStart w:id="91" w:name="bmkSerial"/>
          <w:r w:rsidRPr="00441372">
            <w:rPr>
              <w:color w:val="FF0000"/>
              <w:szCs w:val="16"/>
            </w:rPr>
            <w:t>(</w:t>
          </w:r>
          <w:bookmarkStart w:id="92" w:name="spsSerialNumber"/>
          <w:bookmarkEnd w:id="92"/>
          <w:r w:rsidR="00DF0B2A">
            <w:rPr>
              <w:color w:val="FF0000"/>
              <w:szCs w:val="16"/>
            </w:rPr>
            <w:t>21-</w:t>
          </w:r>
          <w:r w:rsidR="00E47DAF">
            <w:rPr>
              <w:color w:val="FF0000"/>
              <w:szCs w:val="16"/>
            </w:rPr>
            <w:t>9179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101E59B" w14:textId="77777777" w:rsidR="00ED54E0" w:rsidRPr="00EA4725" w:rsidRDefault="00875C73"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70E5E" w14:paraId="7CE5463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EFB45CF" w14:textId="3A2CC21C" w:rsidR="00ED54E0" w:rsidRPr="00EA4725" w:rsidRDefault="0078234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18B1ED32" w14:textId="297030B8" w:rsidR="00ED54E0" w:rsidRPr="00441372" w:rsidRDefault="0078234C" w:rsidP="00EC687E">
          <w:pPr>
            <w:jc w:val="right"/>
            <w:rPr>
              <w:bCs/>
              <w:szCs w:val="18"/>
            </w:rPr>
          </w:pPr>
          <w:bookmarkStart w:id="95" w:name="bmkLanguage"/>
          <w:r>
            <w:rPr>
              <w:bCs/>
              <w:szCs w:val="18"/>
            </w:rPr>
            <w:t>Original: English</w:t>
          </w:r>
          <w:bookmarkEnd w:id="95"/>
        </w:p>
      </w:tc>
    </w:tr>
  </w:tbl>
  <w:p w14:paraId="02C3AEE2"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9E2700A">
      <w:start w:val="1"/>
      <w:numFmt w:val="decimal"/>
      <w:pStyle w:val="SummaryText"/>
      <w:lvlText w:val="%1."/>
      <w:lvlJc w:val="left"/>
      <w:pPr>
        <w:ind w:left="360" w:hanging="360"/>
      </w:pPr>
    </w:lvl>
    <w:lvl w:ilvl="1" w:tplc="B8623032" w:tentative="1">
      <w:start w:val="1"/>
      <w:numFmt w:val="lowerLetter"/>
      <w:lvlText w:val="%2."/>
      <w:lvlJc w:val="left"/>
      <w:pPr>
        <w:ind w:left="1080" w:hanging="360"/>
      </w:pPr>
    </w:lvl>
    <w:lvl w:ilvl="2" w:tplc="66123D4E" w:tentative="1">
      <w:start w:val="1"/>
      <w:numFmt w:val="lowerRoman"/>
      <w:lvlText w:val="%3."/>
      <w:lvlJc w:val="right"/>
      <w:pPr>
        <w:ind w:left="1800" w:hanging="180"/>
      </w:pPr>
    </w:lvl>
    <w:lvl w:ilvl="3" w:tplc="4FDABD6C" w:tentative="1">
      <w:start w:val="1"/>
      <w:numFmt w:val="decimal"/>
      <w:lvlText w:val="%4."/>
      <w:lvlJc w:val="left"/>
      <w:pPr>
        <w:ind w:left="2520" w:hanging="360"/>
      </w:pPr>
    </w:lvl>
    <w:lvl w:ilvl="4" w:tplc="7FF8DCBC" w:tentative="1">
      <w:start w:val="1"/>
      <w:numFmt w:val="lowerLetter"/>
      <w:lvlText w:val="%5."/>
      <w:lvlJc w:val="left"/>
      <w:pPr>
        <w:ind w:left="3240" w:hanging="360"/>
      </w:pPr>
    </w:lvl>
    <w:lvl w:ilvl="5" w:tplc="B7A000A4" w:tentative="1">
      <w:start w:val="1"/>
      <w:numFmt w:val="lowerRoman"/>
      <w:lvlText w:val="%6."/>
      <w:lvlJc w:val="right"/>
      <w:pPr>
        <w:ind w:left="3960" w:hanging="180"/>
      </w:pPr>
    </w:lvl>
    <w:lvl w:ilvl="6" w:tplc="E74AB5CA" w:tentative="1">
      <w:start w:val="1"/>
      <w:numFmt w:val="decimal"/>
      <w:lvlText w:val="%7."/>
      <w:lvlJc w:val="left"/>
      <w:pPr>
        <w:ind w:left="4680" w:hanging="360"/>
      </w:pPr>
    </w:lvl>
    <w:lvl w:ilvl="7" w:tplc="806AF3CA" w:tentative="1">
      <w:start w:val="1"/>
      <w:numFmt w:val="lowerLetter"/>
      <w:lvlText w:val="%8."/>
      <w:lvlJc w:val="left"/>
      <w:pPr>
        <w:ind w:left="5400" w:hanging="360"/>
      </w:pPr>
    </w:lvl>
    <w:lvl w:ilvl="8" w:tplc="24DE9CD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14A3"/>
    <w:rsid w:val="006F1601"/>
    <w:rsid w:val="006F5826"/>
    <w:rsid w:val="00700181"/>
    <w:rsid w:val="00713BFD"/>
    <w:rsid w:val="007141CF"/>
    <w:rsid w:val="007333DF"/>
    <w:rsid w:val="00745146"/>
    <w:rsid w:val="007577E3"/>
    <w:rsid w:val="00760DB3"/>
    <w:rsid w:val="0078234C"/>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75C73"/>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0B2A"/>
    <w:rsid w:val="00DF6AE1"/>
    <w:rsid w:val="00E06B18"/>
    <w:rsid w:val="00E46FD5"/>
    <w:rsid w:val="00E47DAF"/>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70E5E"/>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B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APHIS-2016-0033-0001"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regulations.gov/docket/APHIS-2016-0033"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617</Words>
  <Characters>3546</Characters>
  <Application>Microsoft Office Word</Application>
  <DocSecurity>0</DocSecurity>
  <Lines>77</Lines>
  <Paragraphs>52</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11</cp:revision>
  <dcterms:created xsi:type="dcterms:W3CDTF">2017-07-03T11:19:00Z</dcterms:created>
  <dcterms:modified xsi:type="dcterms:W3CDTF">2021-12-07T08:40:00Z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df0085d6-1ce8-436a-a827-fae01c77f4eb</vt:lpwstr>
  </property>
  <property fmtid="{D5CDD505-2E9C-101B-9397-08002B2CF9AE}" pid="3" name="Symbol1">
    <vt:lpwstr>G/SPS/N/USA/3290</vt:lpwstr>
  </property>
  <property fmtid="{D5CDD505-2E9C-101B-9397-08002B2CF9AE}" pid="4" name="WTOCLASSIFICATION">
    <vt:lpwstr>WTO OFFICIAL</vt:lpwstr>
  </property>
</Properties>
</file>