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643B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C29C5" w:rsidTr="00F3021D">
        <w:tc>
          <w:tcPr>
            <w:tcW w:w="707" w:type="dxa"/>
            <w:tcBorders>
              <w:bottom w:val="single" w:sz="6" w:space="0" w:color="auto"/>
            </w:tcBorders>
            <w:shd w:val="clear" w:color="auto" w:fill="auto"/>
          </w:tcPr>
          <w:p w:rsidR="00EA4725" w:rsidRPr="00441372" w:rsidRDefault="005643B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643B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rsidR="00EA4725" w:rsidRPr="00441372" w:rsidRDefault="005643B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 (APHIS)</w:t>
            </w:r>
            <w:bookmarkStart w:id="5" w:name="sps2a"/>
            <w:bookmarkEnd w:id="5"/>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Animals modified or developed by genetic engineering</w:t>
            </w:r>
            <w:bookmarkStart w:id="7" w:name="sps3a"/>
            <w:bookmarkEnd w:id="7"/>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643B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643B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15" w:name="X_SPS_Reg_5A"/>
            <w:r w:rsidRPr="00441372">
              <w:rPr>
                <w:b/>
              </w:rPr>
              <w:t>Title of the notified document</w:t>
            </w:r>
            <w:bookmarkEnd w:id="15"/>
            <w:r w:rsidRPr="00441372">
              <w:rPr>
                <w:b/>
              </w:rPr>
              <w:t>:</w:t>
            </w:r>
            <w:r w:rsidRPr="0065690F">
              <w:t xml:space="preserve"> Regulation of the Movement of Animals Modified or Developed by Genetic Engineering [Docket No. APHIS-2020-0079]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rsidR="00EA4725" w:rsidRPr="00441372" w:rsidRDefault="002517A7" w:rsidP="00441372">
            <w:pPr>
              <w:spacing w:after="120"/>
            </w:pPr>
            <w:hyperlink r:id="rId7" w:tgtFrame="_blank" w:history="1">
              <w:r w:rsidR="005643BD" w:rsidRPr="00441372">
                <w:rPr>
                  <w:color w:val="0000FF"/>
                  <w:u w:val="single"/>
                </w:rPr>
                <w:t>https://beta.regulations.gov/document/APHIS-2020-0079-0001</w:t>
              </w:r>
            </w:hyperlink>
            <w:bookmarkStart w:id="21" w:name="sps5d"/>
            <w:bookmarkEnd w:id="21"/>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22" w:name="X_SPS_Reg_6A"/>
            <w:r w:rsidRPr="00441372">
              <w:rPr>
                <w:b/>
              </w:rPr>
              <w:t>Description of content</w:t>
            </w:r>
            <w:bookmarkEnd w:id="22"/>
            <w:r w:rsidRPr="00441372">
              <w:rPr>
                <w:b/>
              </w:rPr>
              <w:t>:</w:t>
            </w:r>
            <w:r w:rsidRPr="0065690F">
              <w:t xml:space="preserve"> The United States Department of Agriculture (USDA) is soliciting public comment on establishing regulations for the movement of certain animals modified or developed by genetic engineering. Under the regulatory framework being contemplated, USDA would promulgate regulations using the authorities granted to the Department through the Animal Health Protection Act, the Federal Meat Inspection Act (FMIA), and the Poultry Products Inspection Act (PPIA). Pursuant to these authorities, the Animal and Plant Health Inspection Service (APHIS) would conduct a safety assessment of animals subject to the FMIA or PPIA that have been modified or developed using genetic engineering that may increase the animal's susceptibility to pests or diseases of livestock, including zoonotic diseases, or ability to transmit the same. The Food Safety and Inspection Service (FSIS) would conduct a pre-slaughter food safety assessment to ensure that the slaughter and processing of certain animals modified or developed using genetic engineering would not result in a product that is adulterated or misbranded. (Federal Register Vol. 85, No. 248, Monday, 28 December 2020; pp. 84269-84275)</w:t>
            </w:r>
            <w:bookmarkStart w:id="23" w:name="sps6a"/>
            <w:bookmarkEnd w:id="23"/>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5643B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5643B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5643B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643BD" w:rsidP="005643BD">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5643B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643B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5643B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5643B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5643B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C29C5" w:rsidTr="00F3021D">
        <w:tc>
          <w:tcPr>
            <w:tcW w:w="707" w:type="dxa"/>
            <w:tcBorders>
              <w:top w:val="single" w:sz="6" w:space="0" w:color="auto"/>
              <w:bottom w:val="single" w:sz="6" w:space="0" w:color="auto"/>
            </w:tcBorders>
            <w:shd w:val="clear" w:color="auto" w:fill="auto"/>
          </w:tcPr>
          <w:p w:rsidR="00EA4725" w:rsidRPr="00441372" w:rsidRDefault="005643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643B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February 2021</w:t>
            </w:r>
            <w:bookmarkEnd w:id="72"/>
          </w:p>
          <w:p w:rsidR="00EA4725" w:rsidRPr="00441372" w:rsidRDefault="005643B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C29C5" w:rsidRPr="0065690F" w:rsidRDefault="005643BD" w:rsidP="00441372">
            <w:r w:rsidRPr="0065690F">
              <w:t>Dr. Alan Pearson, Assistant Deputy Administrator, Biotechnology Regulatory Services; APHIS, 4700 River Road, Unit 98, Riverdale, MD 20737-1238; +(301) 851 3944; Alan.Pearson@usda.gov</w:t>
            </w:r>
          </w:p>
          <w:p w:rsidR="008C29C5" w:rsidRPr="0065690F" w:rsidRDefault="005643BD" w:rsidP="00441372">
            <w:pPr>
              <w:spacing w:after="120"/>
            </w:pPr>
            <w:r w:rsidRPr="0065690F">
              <w:t>Dr. Kis Robertson Hale, Deputy Assistant Administrator, Office of Public Health Science, USDA Food Safety and Inspection Service, 1400 Independence Avenue SW, Room 341-E. Whitten Building; +(202) 720 4819; Kis.Robertson1@usda.gov</w:t>
            </w:r>
            <w:bookmarkStart w:id="79" w:name="sps12d"/>
            <w:bookmarkEnd w:id="79"/>
          </w:p>
        </w:tc>
      </w:tr>
      <w:tr w:rsidR="008C29C5" w:rsidTr="00F3021D">
        <w:tc>
          <w:tcPr>
            <w:tcW w:w="707" w:type="dxa"/>
            <w:tcBorders>
              <w:top w:val="single" w:sz="6" w:space="0" w:color="auto"/>
            </w:tcBorders>
            <w:shd w:val="clear" w:color="auto" w:fill="auto"/>
          </w:tcPr>
          <w:p w:rsidR="00EA4725" w:rsidRPr="00441372" w:rsidRDefault="005643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643B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517A7" w:rsidP="00F3021D">
            <w:pPr>
              <w:keepNext/>
              <w:keepLines/>
              <w:spacing w:after="120"/>
              <w:rPr>
                <w:bCs/>
              </w:rPr>
            </w:pPr>
            <w:hyperlink r:id="rId8" w:tgtFrame="_blank" w:history="1">
              <w:r w:rsidR="005643BD" w:rsidRPr="0065690F">
                <w:rPr>
                  <w:bCs/>
                  <w:color w:val="0000FF"/>
                  <w:u w:val="single"/>
                </w:rPr>
                <w:t>https://beta.regulations.gov/document/APHIS-2020-0079-0001</w:t>
              </w:r>
            </w:hyperlink>
            <w:bookmarkStart w:id="86" w:name="sps13c"/>
            <w:bookmarkEnd w:id="86"/>
          </w:p>
        </w:tc>
      </w:tr>
    </w:tbl>
    <w:p w:rsidR="007141CF" w:rsidRPr="00441372" w:rsidRDefault="007141CF" w:rsidP="00441372"/>
    <w:sectPr w:rsidR="007141CF" w:rsidRPr="00441372" w:rsidSect="0020730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C00" w:rsidRDefault="005643BD">
      <w:r>
        <w:separator/>
      </w:r>
    </w:p>
  </w:endnote>
  <w:endnote w:type="continuationSeparator" w:id="0">
    <w:p w:rsidR="007D7C00" w:rsidRDefault="0056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07303" w:rsidRDefault="00207303" w:rsidP="002073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07303" w:rsidRDefault="00207303" w:rsidP="002073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643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C00" w:rsidRDefault="005643BD">
      <w:r>
        <w:separator/>
      </w:r>
    </w:p>
  </w:footnote>
  <w:footnote w:type="continuationSeparator" w:id="0">
    <w:p w:rsidR="007D7C00" w:rsidRDefault="0056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303" w:rsidRPr="00207303" w:rsidRDefault="00207303" w:rsidP="00207303">
    <w:pPr>
      <w:pStyle w:val="Header"/>
      <w:pBdr>
        <w:bottom w:val="single" w:sz="4" w:space="1" w:color="auto"/>
      </w:pBdr>
      <w:tabs>
        <w:tab w:val="clear" w:pos="4513"/>
        <w:tab w:val="clear" w:pos="9027"/>
      </w:tabs>
      <w:jc w:val="center"/>
    </w:pPr>
    <w:r w:rsidRPr="00207303">
      <w:t>G/SPS/N/USA/3222</w:t>
    </w:r>
  </w:p>
  <w:p w:rsidR="00207303" w:rsidRPr="00207303" w:rsidRDefault="00207303" w:rsidP="00207303">
    <w:pPr>
      <w:pStyle w:val="Header"/>
      <w:pBdr>
        <w:bottom w:val="single" w:sz="4" w:space="1" w:color="auto"/>
      </w:pBdr>
      <w:tabs>
        <w:tab w:val="clear" w:pos="4513"/>
        <w:tab w:val="clear" w:pos="9027"/>
      </w:tabs>
      <w:jc w:val="center"/>
    </w:pPr>
  </w:p>
  <w:p w:rsidR="00207303" w:rsidRPr="00207303" w:rsidRDefault="00207303" w:rsidP="00207303">
    <w:pPr>
      <w:pStyle w:val="Header"/>
      <w:pBdr>
        <w:bottom w:val="single" w:sz="4" w:space="1" w:color="auto"/>
      </w:pBdr>
      <w:tabs>
        <w:tab w:val="clear" w:pos="4513"/>
        <w:tab w:val="clear" w:pos="9027"/>
      </w:tabs>
      <w:jc w:val="center"/>
    </w:pPr>
    <w:r w:rsidRPr="00207303">
      <w:t xml:space="preserve">- </w:t>
    </w:r>
    <w:r w:rsidRPr="00207303">
      <w:fldChar w:fldCharType="begin"/>
    </w:r>
    <w:r w:rsidRPr="00207303">
      <w:instrText xml:space="preserve"> PAGE </w:instrText>
    </w:r>
    <w:r w:rsidRPr="00207303">
      <w:fldChar w:fldCharType="separate"/>
    </w:r>
    <w:r w:rsidRPr="00207303">
      <w:rPr>
        <w:noProof/>
      </w:rPr>
      <w:t>2</w:t>
    </w:r>
    <w:r w:rsidRPr="00207303">
      <w:fldChar w:fldCharType="end"/>
    </w:r>
    <w:r w:rsidRPr="00207303">
      <w:t xml:space="preserve"> -</w:t>
    </w:r>
  </w:p>
  <w:p w:rsidR="00EA4725" w:rsidRPr="00207303" w:rsidRDefault="00EA4725" w:rsidP="002073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303" w:rsidRPr="00207303" w:rsidRDefault="00207303" w:rsidP="00207303">
    <w:pPr>
      <w:pStyle w:val="Header"/>
      <w:pBdr>
        <w:bottom w:val="single" w:sz="4" w:space="1" w:color="auto"/>
      </w:pBdr>
      <w:tabs>
        <w:tab w:val="clear" w:pos="4513"/>
        <w:tab w:val="clear" w:pos="9027"/>
      </w:tabs>
      <w:jc w:val="center"/>
    </w:pPr>
    <w:r w:rsidRPr="00207303">
      <w:t>G/SPS/N/USA/3222</w:t>
    </w:r>
  </w:p>
  <w:p w:rsidR="00207303" w:rsidRPr="00207303" w:rsidRDefault="00207303" w:rsidP="00207303">
    <w:pPr>
      <w:pStyle w:val="Header"/>
      <w:pBdr>
        <w:bottom w:val="single" w:sz="4" w:space="1" w:color="auto"/>
      </w:pBdr>
      <w:tabs>
        <w:tab w:val="clear" w:pos="4513"/>
        <w:tab w:val="clear" w:pos="9027"/>
      </w:tabs>
      <w:jc w:val="center"/>
    </w:pPr>
  </w:p>
  <w:p w:rsidR="00207303" w:rsidRPr="00207303" w:rsidRDefault="00207303" w:rsidP="00207303">
    <w:pPr>
      <w:pStyle w:val="Header"/>
      <w:pBdr>
        <w:bottom w:val="single" w:sz="4" w:space="1" w:color="auto"/>
      </w:pBdr>
      <w:tabs>
        <w:tab w:val="clear" w:pos="4513"/>
        <w:tab w:val="clear" w:pos="9027"/>
      </w:tabs>
      <w:jc w:val="center"/>
    </w:pPr>
    <w:r w:rsidRPr="00207303">
      <w:t xml:space="preserve">- </w:t>
    </w:r>
    <w:r w:rsidRPr="00207303">
      <w:fldChar w:fldCharType="begin"/>
    </w:r>
    <w:r w:rsidRPr="00207303">
      <w:instrText xml:space="preserve"> PAGE </w:instrText>
    </w:r>
    <w:r w:rsidRPr="00207303">
      <w:fldChar w:fldCharType="separate"/>
    </w:r>
    <w:r w:rsidRPr="00207303">
      <w:rPr>
        <w:noProof/>
      </w:rPr>
      <w:t>2</w:t>
    </w:r>
    <w:r w:rsidRPr="00207303">
      <w:fldChar w:fldCharType="end"/>
    </w:r>
    <w:r w:rsidRPr="00207303">
      <w:t xml:space="preserve"> -</w:t>
    </w:r>
  </w:p>
  <w:p w:rsidR="00EA4725" w:rsidRPr="00207303" w:rsidRDefault="00EA4725" w:rsidP="002073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29C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07303" w:rsidP="00422B6F">
          <w:pPr>
            <w:jc w:val="right"/>
            <w:rPr>
              <w:b/>
              <w:color w:val="FF0000"/>
              <w:szCs w:val="16"/>
            </w:rPr>
          </w:pPr>
          <w:r>
            <w:rPr>
              <w:b/>
              <w:color w:val="FF0000"/>
              <w:szCs w:val="16"/>
            </w:rPr>
            <w:t xml:space="preserve"> </w:t>
          </w:r>
        </w:p>
      </w:tc>
    </w:tr>
    <w:bookmarkEnd w:id="87"/>
    <w:tr w:rsidR="008C29C5" w:rsidTr="00EE3CAF">
      <w:trPr>
        <w:trHeight w:val="213"/>
        <w:jc w:val="center"/>
      </w:trPr>
      <w:tc>
        <w:tcPr>
          <w:tcW w:w="3794" w:type="dxa"/>
          <w:vMerge w:val="restart"/>
          <w:shd w:val="clear" w:color="auto" w:fill="FFFFFF"/>
          <w:tcMar>
            <w:left w:w="0" w:type="dxa"/>
            <w:right w:w="0" w:type="dxa"/>
          </w:tcMar>
        </w:tcPr>
        <w:p w:rsidR="00ED54E0" w:rsidRPr="00EA4725" w:rsidRDefault="00207303"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C29C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07303" w:rsidRDefault="00207303" w:rsidP="00656ABC">
          <w:pPr>
            <w:jc w:val="right"/>
            <w:rPr>
              <w:b/>
              <w:szCs w:val="16"/>
            </w:rPr>
          </w:pPr>
          <w:bookmarkStart w:id="88" w:name="bmkSymbols"/>
          <w:r>
            <w:rPr>
              <w:b/>
              <w:szCs w:val="16"/>
            </w:rPr>
            <w:t>G/SPS/N/USA/3222</w:t>
          </w:r>
        </w:p>
        <w:bookmarkEnd w:id="88"/>
        <w:p w:rsidR="00656ABC" w:rsidRPr="00EA4725" w:rsidRDefault="00656ABC" w:rsidP="00656ABC">
          <w:pPr>
            <w:jc w:val="right"/>
            <w:rPr>
              <w:b/>
              <w:szCs w:val="16"/>
            </w:rPr>
          </w:pPr>
        </w:p>
      </w:tc>
    </w:tr>
    <w:tr w:rsidR="008C29C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85700" w:rsidP="00422B6F">
          <w:pPr>
            <w:jc w:val="right"/>
            <w:rPr>
              <w:szCs w:val="16"/>
            </w:rPr>
          </w:pPr>
          <w:bookmarkStart w:id="89" w:name="spsDateDistribution"/>
          <w:bookmarkStart w:id="90" w:name="bmkDate"/>
          <w:bookmarkEnd w:id="89"/>
          <w:bookmarkEnd w:id="90"/>
          <w:r>
            <w:rPr>
              <w:szCs w:val="16"/>
            </w:rPr>
            <w:t>6 January 2021</w:t>
          </w:r>
        </w:p>
      </w:tc>
    </w:tr>
    <w:tr w:rsidR="008C29C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643BD" w:rsidP="00422B6F">
          <w:pPr>
            <w:jc w:val="left"/>
            <w:rPr>
              <w:b/>
            </w:rPr>
          </w:pPr>
          <w:bookmarkStart w:id="91" w:name="bmkSerial"/>
          <w:r w:rsidRPr="00441372">
            <w:rPr>
              <w:color w:val="FF0000"/>
              <w:szCs w:val="16"/>
            </w:rPr>
            <w:t>(</w:t>
          </w:r>
          <w:bookmarkStart w:id="92" w:name="spsSerialNumber"/>
          <w:bookmarkEnd w:id="92"/>
          <w:r w:rsidR="00885700">
            <w:rPr>
              <w:color w:val="FF0000"/>
              <w:szCs w:val="16"/>
            </w:rPr>
            <w:t>21-0</w:t>
          </w:r>
          <w:r w:rsidR="002517A7">
            <w:rPr>
              <w:color w:val="FF0000"/>
              <w:szCs w:val="16"/>
            </w:rPr>
            <w:t>223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643B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C29C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0730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0730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AA0D7E">
      <w:start w:val="1"/>
      <w:numFmt w:val="decimal"/>
      <w:pStyle w:val="SummaryText"/>
      <w:lvlText w:val="%1."/>
      <w:lvlJc w:val="left"/>
      <w:pPr>
        <w:ind w:left="360" w:hanging="360"/>
      </w:pPr>
    </w:lvl>
    <w:lvl w:ilvl="1" w:tplc="1F4ABBA2" w:tentative="1">
      <w:start w:val="1"/>
      <w:numFmt w:val="lowerLetter"/>
      <w:lvlText w:val="%2."/>
      <w:lvlJc w:val="left"/>
      <w:pPr>
        <w:ind w:left="1080" w:hanging="360"/>
      </w:pPr>
    </w:lvl>
    <w:lvl w:ilvl="2" w:tplc="B4220718" w:tentative="1">
      <w:start w:val="1"/>
      <w:numFmt w:val="lowerRoman"/>
      <w:lvlText w:val="%3."/>
      <w:lvlJc w:val="right"/>
      <w:pPr>
        <w:ind w:left="1800" w:hanging="180"/>
      </w:pPr>
    </w:lvl>
    <w:lvl w:ilvl="3" w:tplc="627EFD64" w:tentative="1">
      <w:start w:val="1"/>
      <w:numFmt w:val="decimal"/>
      <w:lvlText w:val="%4."/>
      <w:lvlJc w:val="left"/>
      <w:pPr>
        <w:ind w:left="2520" w:hanging="360"/>
      </w:pPr>
    </w:lvl>
    <w:lvl w:ilvl="4" w:tplc="9CA27490" w:tentative="1">
      <w:start w:val="1"/>
      <w:numFmt w:val="lowerLetter"/>
      <w:lvlText w:val="%5."/>
      <w:lvlJc w:val="left"/>
      <w:pPr>
        <w:ind w:left="3240" w:hanging="360"/>
      </w:pPr>
    </w:lvl>
    <w:lvl w:ilvl="5" w:tplc="29FABF32" w:tentative="1">
      <w:start w:val="1"/>
      <w:numFmt w:val="lowerRoman"/>
      <w:lvlText w:val="%6."/>
      <w:lvlJc w:val="right"/>
      <w:pPr>
        <w:ind w:left="3960" w:hanging="180"/>
      </w:pPr>
    </w:lvl>
    <w:lvl w:ilvl="6" w:tplc="9C10801E" w:tentative="1">
      <w:start w:val="1"/>
      <w:numFmt w:val="decimal"/>
      <w:lvlText w:val="%7."/>
      <w:lvlJc w:val="left"/>
      <w:pPr>
        <w:ind w:left="4680" w:hanging="360"/>
      </w:pPr>
    </w:lvl>
    <w:lvl w:ilvl="7" w:tplc="6EEEFCDE" w:tentative="1">
      <w:start w:val="1"/>
      <w:numFmt w:val="lowerLetter"/>
      <w:lvlText w:val="%8."/>
      <w:lvlJc w:val="left"/>
      <w:pPr>
        <w:ind w:left="5400" w:hanging="360"/>
      </w:pPr>
    </w:lvl>
    <w:lvl w:ilvl="8" w:tplc="5CBC11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7303"/>
    <w:rsid w:val="00233408"/>
    <w:rsid w:val="002517A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643B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7C00"/>
    <w:rsid w:val="007E510C"/>
    <w:rsid w:val="007E6507"/>
    <w:rsid w:val="007F2B8E"/>
    <w:rsid w:val="00807247"/>
    <w:rsid w:val="00821CFF"/>
    <w:rsid w:val="008363D8"/>
    <w:rsid w:val="00840C2B"/>
    <w:rsid w:val="008474E2"/>
    <w:rsid w:val="008730E9"/>
    <w:rsid w:val="008739FD"/>
    <w:rsid w:val="00885700"/>
    <w:rsid w:val="00893E85"/>
    <w:rsid w:val="008C29C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0970"/>
  <w15:docId w15:val="{85A09F2F-2243-459E-8F61-8BFEAAA7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eta.regulations.gov/document/APHIS-2020-0079-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eta.regulations.gov/document/APHIS-2020-0079-00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Carter-Johnson, Victoria</cp:lastModifiedBy>
  <cp:revision>5</cp:revision>
  <dcterms:created xsi:type="dcterms:W3CDTF">2021-01-06T12:18:00Z</dcterms:created>
  <dcterms:modified xsi:type="dcterms:W3CDTF">2021-01-06T14:52:00Z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G/SPS/N/USA/3222</vt:lpwstr>
  </property>
  <property fmtid="{D5CDD505-2E9C-101B-9397-08002B2CF9AE}" pid="3" name="TitusGUID">
    <vt:lpwstr>f595167d-e21d-481a-9428-85ba32b34c2d</vt:lpwstr>
  </property>
  <property fmtid="{D5CDD505-2E9C-101B-9397-08002B2CF9AE}" pid="4" name="WTOCLASSIFICATION">
    <vt:lpwstr>WTO OFFICIAL</vt:lpwstr>
  </property>
</Properties>
</file>