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130A7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430E3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United States of America</w:t>
            </w:r>
            <w:bookmarkEnd w:id="1"/>
          </w:p>
          <w:p w:rsidR="00EA4725" w:rsidRPr="00441372" w:rsidRDefault="00130A7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Environmental Protection Agency</w:t>
            </w:r>
            <w:bookmarkStart w:id="5" w:name="sps2a"/>
            <w:bookmarkEnd w:id="5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Multiple commodities</w:t>
            </w:r>
            <w:bookmarkStart w:id="7" w:name="sps3a"/>
            <w:bookmarkEnd w:id="7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130A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130A7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Pesticide Registration Review; Proposed Interim Decision for Chlorpyrifos; Notice of Availability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:rsidR="00EA4725" w:rsidRPr="00441372" w:rsidRDefault="00F204E3" w:rsidP="00441372">
            <w:pPr>
              <w:spacing w:after="120"/>
            </w:pPr>
            <w:hyperlink r:id="rId7" w:tgtFrame="_blank" w:history="1">
              <w:r w:rsidR="00130A72" w:rsidRPr="00441372">
                <w:rPr>
                  <w:color w:val="0000FF"/>
                  <w:u w:val="single"/>
                </w:rPr>
                <w:t>https://www.govinfo.gov/content/pkg/FR-2020-12-07/html/2020-26386.htm</w:t>
              </w:r>
            </w:hyperlink>
            <w:bookmarkStart w:id="21" w:name="sps5d"/>
            <w:bookmarkEnd w:id="21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This notice announces the availability of EPA's proposed interim registration review decision for chlorpyrifos and opens a 60-day public comment period on the proposed interim decision, revised draft human health risk assessment and ecological risk assessment for chlorpyrifos.</w:t>
            </w:r>
            <w:bookmarkStart w:id="23" w:name="sps6a"/>
            <w:bookmarkEnd w:id="23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 ]</w:t>
            </w:r>
            <w:bookmarkStart w:id="29" w:name="sps7c"/>
            <w:bookmarkEnd w:id="29"/>
            <w:r w:rsidRPr="00441372">
              <w:rPr>
                <w:b/>
              </w:rPr>
              <w:t>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130A7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130A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130A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130A7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130A7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130A7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130A7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5325B" w:rsidRDefault="00130A72" w:rsidP="00441372">
            <w:pPr>
              <w:spacing w:before="120" w:after="120"/>
            </w:pPr>
            <w:bookmarkStart w:id="58" w:name="X_SPS_Reg_10A"/>
            <w:r w:rsidRPr="0095325B">
              <w:rPr>
                <w:b/>
              </w:rPr>
              <w:t xml:space="preserve">Proposed date of adoption </w:t>
            </w:r>
            <w:r w:rsidRPr="0095325B">
              <w:rPr>
                <w:b/>
                <w:i/>
              </w:rPr>
              <w:t>(dd/mm/yy)</w:t>
            </w:r>
            <w:bookmarkEnd w:id="58"/>
            <w:r w:rsidRPr="0095325B">
              <w:rPr>
                <w:b/>
              </w:rPr>
              <w:t>:</w:t>
            </w:r>
            <w:r w:rsidRPr="0095325B">
              <w:t xml:space="preserve"> To be determined.</w:t>
            </w:r>
          </w:p>
          <w:p w:rsidR="00EA4725" w:rsidRPr="0095325B" w:rsidRDefault="00130A72" w:rsidP="00441372">
            <w:pPr>
              <w:spacing w:after="120"/>
            </w:pPr>
            <w:bookmarkStart w:id="59" w:name="X_SPS_Reg_10B"/>
            <w:r w:rsidRPr="0095325B">
              <w:rPr>
                <w:b/>
              </w:rPr>
              <w:t xml:space="preserve">Proposed date of publication </w:t>
            </w:r>
            <w:r w:rsidRPr="0095325B">
              <w:rPr>
                <w:b/>
                <w:i/>
              </w:rPr>
              <w:t>(dd/mm/yy)</w:t>
            </w:r>
            <w:bookmarkEnd w:id="59"/>
            <w:r w:rsidRPr="0095325B">
              <w:rPr>
                <w:b/>
              </w:rPr>
              <w:t>:</w:t>
            </w:r>
            <w:r w:rsidRPr="0095325B">
              <w:t xml:space="preserve"> To be determined.</w:t>
            </w:r>
            <w:bookmarkStart w:id="60" w:name="sps10bisa"/>
            <w:bookmarkEnd w:id="60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95325B" w:rsidRDefault="00130A72" w:rsidP="00441372">
            <w:pPr>
              <w:spacing w:before="120" w:after="120"/>
            </w:pPr>
            <w:bookmarkStart w:id="61" w:name="X_SPS_Reg_11A"/>
            <w:r w:rsidRPr="0095325B">
              <w:rPr>
                <w:b/>
              </w:rPr>
              <w:t>Proposed date of entry into force</w:t>
            </w:r>
            <w:bookmarkEnd w:id="61"/>
            <w:r w:rsidRPr="0095325B">
              <w:rPr>
                <w:b/>
              </w:rPr>
              <w:t>: [ ]</w:t>
            </w:r>
            <w:bookmarkStart w:id="62" w:name="sps11c"/>
            <w:bookmarkEnd w:id="62"/>
            <w:r w:rsidRPr="0095325B">
              <w:rPr>
                <w:b/>
              </w:rPr>
              <w:t> </w:t>
            </w:r>
            <w:bookmarkStart w:id="63" w:name="X_SPS_Reg_11B"/>
            <w:r w:rsidRPr="0095325B">
              <w:rPr>
                <w:b/>
              </w:rPr>
              <w:t>Six months from date of publication</w:t>
            </w:r>
            <w:r w:rsidRPr="0095325B">
              <w:t xml:space="preserve">, </w:t>
            </w:r>
            <w:r w:rsidRPr="0095325B">
              <w:rPr>
                <w:b/>
              </w:rPr>
              <w:t>and/or</w:t>
            </w:r>
            <w:r w:rsidRPr="0095325B">
              <w:t xml:space="preserve"> </w:t>
            </w:r>
            <w:r w:rsidRPr="0095325B">
              <w:rPr>
                <w:b/>
                <w:i/>
              </w:rPr>
              <w:t>(dd/mm/yy)</w:t>
            </w:r>
            <w:bookmarkEnd w:id="63"/>
            <w:r w:rsidRPr="0095325B">
              <w:rPr>
                <w:b/>
              </w:rPr>
              <w:t>:</w:t>
            </w:r>
            <w:r w:rsidRPr="0095325B">
              <w:t xml:space="preserve"> To be determined.</w:t>
            </w:r>
            <w:bookmarkStart w:id="64" w:name="sps11a"/>
            <w:bookmarkEnd w:id="64"/>
          </w:p>
          <w:p w:rsidR="00EA4725" w:rsidRPr="0095325B" w:rsidRDefault="00130A72" w:rsidP="00441372">
            <w:pPr>
              <w:spacing w:after="120"/>
              <w:ind w:left="607" w:hanging="607"/>
              <w:rPr>
                <w:b/>
              </w:rPr>
            </w:pPr>
            <w:r w:rsidRPr="0095325B">
              <w:rPr>
                <w:b/>
              </w:rPr>
              <w:t>[ ]</w:t>
            </w:r>
            <w:bookmarkStart w:id="65" w:name="sps11e"/>
            <w:bookmarkEnd w:id="65"/>
            <w:r w:rsidRPr="0095325B">
              <w:rPr>
                <w:b/>
              </w:rPr>
              <w:tab/>
            </w:r>
            <w:bookmarkStart w:id="66" w:name="X_SPS_Reg_11C"/>
            <w:r w:rsidRPr="0095325B">
              <w:rPr>
                <w:b/>
              </w:rPr>
              <w:t>Trade facilitating measure</w:t>
            </w:r>
            <w:bookmarkEnd w:id="66"/>
            <w:r w:rsidRPr="0095325B">
              <w:t xml:space="preserve"> </w:t>
            </w:r>
            <w:bookmarkStart w:id="67" w:name="sps11ebis"/>
            <w:bookmarkEnd w:id="67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130A72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r w:rsidR="00E43C08">
              <w:rPr>
                <w:b/>
              </w:rPr>
              <w:t> </w:t>
            </w:r>
            <w:r w:rsidRPr="00441372">
              <w:rPr>
                <w:b/>
              </w:rPr>
              <w:t>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5 February 2021</w:t>
            </w:r>
            <w:bookmarkEnd w:id="71"/>
          </w:p>
          <w:p w:rsidR="00EA4725" w:rsidRPr="00441372" w:rsidRDefault="00130A72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 ]</w:t>
            </w:r>
            <w:bookmarkStart w:id="75" w:name="sps12c"/>
            <w:bookmarkEnd w:id="75"/>
            <w:r w:rsidRPr="00441372">
              <w:rPr>
                <w:b/>
              </w:rPr>
              <w:t>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0430E3" w:rsidRPr="0065690F" w:rsidRDefault="00130A72" w:rsidP="00441372">
            <w:pPr>
              <w:spacing w:after="120"/>
            </w:pPr>
            <w:r w:rsidRPr="0065690F">
              <w:t>Melanie Biscoe, Pesticide Re-Evaluation Division (7508P), Office of Pesticide Programs, Environmental Protection Agency, 1200 Pennsylvania Ave. NW, Washington, DC 20460-0001; Tel: +(703) 305 7106; E-mail: biscoe.melanie@epa.gov</w:t>
            </w:r>
            <w:bookmarkStart w:id="78" w:name="sps12d"/>
            <w:bookmarkEnd w:id="78"/>
          </w:p>
        </w:tc>
      </w:tr>
      <w:tr w:rsidR="000430E3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0A7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130A7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 ]</w:t>
            </w:r>
            <w:bookmarkStart w:id="82" w:name="sps13b"/>
            <w:bookmarkEnd w:id="82"/>
            <w:r w:rsidRPr="00441372">
              <w:rPr>
                <w:b/>
              </w:rPr>
              <w:t>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F204E3" w:rsidP="00F3021D">
            <w:pPr>
              <w:keepNext/>
              <w:keepLines/>
              <w:spacing w:after="120"/>
              <w:rPr>
                <w:bCs/>
              </w:rPr>
            </w:pPr>
            <w:hyperlink r:id="rId8" w:tgtFrame="_blank" w:history="1">
              <w:r w:rsidR="00130A72" w:rsidRPr="0065690F">
                <w:rPr>
                  <w:bCs/>
                  <w:color w:val="0000FF"/>
                  <w:u w:val="single"/>
                </w:rPr>
                <w:t>https://www.govinfo.gov/content/pkg/FR-2020-12-07/html/2020-26386.htm</w:t>
              </w:r>
            </w:hyperlink>
            <w:bookmarkStart w:id="85" w:name="sps13c"/>
            <w:bookmarkEnd w:id="85"/>
          </w:p>
        </w:tc>
      </w:tr>
    </w:tbl>
    <w:p w:rsidR="007141CF" w:rsidRPr="00441372" w:rsidRDefault="007141CF" w:rsidP="00441372"/>
    <w:sectPr w:rsidR="007141CF" w:rsidRPr="00441372" w:rsidSect="00DE3B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02" w:rsidRDefault="00130A72">
      <w:r>
        <w:separator/>
      </w:r>
    </w:p>
  </w:endnote>
  <w:endnote w:type="continuationSeparator" w:id="0">
    <w:p w:rsidR="00EA4A02" w:rsidRDefault="0013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E3B9F" w:rsidRDefault="00DE3B9F" w:rsidP="00DE3B9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DE3B9F" w:rsidRDefault="00DE3B9F" w:rsidP="00DE3B9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130A7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02" w:rsidRDefault="00130A72">
      <w:r>
        <w:separator/>
      </w:r>
    </w:p>
  </w:footnote>
  <w:footnote w:type="continuationSeparator" w:id="0">
    <w:p w:rsidR="00EA4A02" w:rsidRDefault="0013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9F" w:rsidRPr="00DE3B9F" w:rsidRDefault="00DE3B9F" w:rsidP="00DE3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9F">
      <w:t>G/SPS/N/USA/3218</w:t>
    </w:r>
  </w:p>
  <w:p w:rsidR="00DE3B9F" w:rsidRPr="00DE3B9F" w:rsidRDefault="00DE3B9F" w:rsidP="00DE3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3B9F" w:rsidRPr="00DE3B9F" w:rsidRDefault="00DE3B9F" w:rsidP="00DE3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9F">
      <w:t xml:space="preserve">- </w:t>
    </w:r>
    <w:r w:rsidRPr="00DE3B9F">
      <w:fldChar w:fldCharType="begin"/>
    </w:r>
    <w:r w:rsidRPr="00DE3B9F">
      <w:instrText xml:space="preserve"> PAGE </w:instrText>
    </w:r>
    <w:r w:rsidRPr="00DE3B9F">
      <w:fldChar w:fldCharType="separate"/>
    </w:r>
    <w:r w:rsidRPr="00DE3B9F">
      <w:rPr>
        <w:noProof/>
      </w:rPr>
      <w:t>2</w:t>
    </w:r>
    <w:r w:rsidRPr="00DE3B9F">
      <w:fldChar w:fldCharType="end"/>
    </w:r>
    <w:r w:rsidRPr="00DE3B9F">
      <w:t xml:space="preserve"> -</w:t>
    </w:r>
  </w:p>
  <w:p w:rsidR="00EA4725" w:rsidRPr="00DE3B9F" w:rsidRDefault="00EA4725" w:rsidP="00DE3B9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B9F" w:rsidRPr="00DE3B9F" w:rsidRDefault="00DE3B9F" w:rsidP="00DE3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9F">
      <w:t>G/SPS/N/USA/3218</w:t>
    </w:r>
  </w:p>
  <w:p w:rsidR="00DE3B9F" w:rsidRPr="00DE3B9F" w:rsidRDefault="00DE3B9F" w:rsidP="00DE3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E3B9F" w:rsidRPr="00DE3B9F" w:rsidRDefault="00DE3B9F" w:rsidP="00DE3B9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E3B9F">
      <w:t xml:space="preserve">- </w:t>
    </w:r>
    <w:r w:rsidRPr="00DE3B9F">
      <w:fldChar w:fldCharType="begin"/>
    </w:r>
    <w:r w:rsidRPr="00DE3B9F">
      <w:instrText xml:space="preserve"> PAGE </w:instrText>
    </w:r>
    <w:r w:rsidRPr="00DE3B9F">
      <w:fldChar w:fldCharType="separate"/>
    </w:r>
    <w:r w:rsidRPr="00DE3B9F">
      <w:rPr>
        <w:noProof/>
      </w:rPr>
      <w:t>2</w:t>
    </w:r>
    <w:r w:rsidRPr="00DE3B9F">
      <w:fldChar w:fldCharType="end"/>
    </w:r>
    <w:r w:rsidRPr="00DE3B9F">
      <w:t xml:space="preserve"> -</w:t>
    </w:r>
  </w:p>
  <w:p w:rsidR="00EA4725" w:rsidRPr="00DE3B9F" w:rsidRDefault="00EA4725" w:rsidP="00DE3B9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30E3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E3B9F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0430E3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E3B9F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430E3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E3B9F" w:rsidRDefault="00DE3B9F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G/SPS/N/USA/3218</w:t>
          </w:r>
        </w:p>
        <w:bookmarkEnd w:id="87"/>
        <w:p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430E3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793B63" w:rsidRPr="00EA4725" w:rsidRDefault="00793B63" w:rsidP="00793B63">
          <w:pPr>
            <w:jc w:val="right"/>
            <w:rPr>
              <w:szCs w:val="16"/>
            </w:rPr>
          </w:pPr>
          <w:bookmarkStart w:id="88" w:name="bmkDate"/>
          <w:bookmarkEnd w:id="88"/>
          <w:r>
            <w:rPr>
              <w:szCs w:val="16"/>
            </w:rPr>
            <w:t>6 January 2021</w:t>
          </w:r>
        </w:p>
      </w:tc>
    </w:tr>
    <w:tr w:rsidR="000430E3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0A72" w:rsidP="00422B6F">
          <w:pPr>
            <w:jc w:val="left"/>
            <w:rPr>
              <w:b/>
            </w:rPr>
          </w:pPr>
          <w:bookmarkStart w:id="89" w:name="bmkSerial"/>
          <w:r w:rsidRPr="00441372">
            <w:rPr>
              <w:color w:val="FF0000"/>
              <w:szCs w:val="16"/>
            </w:rPr>
            <w:t>(</w:t>
          </w:r>
          <w:bookmarkStart w:id="90" w:name="spsSerialNumber"/>
          <w:bookmarkEnd w:id="90"/>
          <w:r w:rsidR="00793B63">
            <w:rPr>
              <w:color w:val="FF0000"/>
              <w:szCs w:val="16"/>
            </w:rPr>
            <w:t>21-</w:t>
          </w:r>
          <w:r w:rsidR="00F204E3">
            <w:rPr>
              <w:color w:val="FF0000"/>
              <w:szCs w:val="16"/>
            </w:rPr>
            <w:t>0221</w:t>
          </w:r>
          <w:bookmarkStart w:id="91" w:name="_GoBack"/>
          <w:bookmarkEnd w:id="91"/>
          <w:r w:rsidRPr="00441372">
            <w:rPr>
              <w:color w:val="FF0000"/>
              <w:szCs w:val="16"/>
            </w:rPr>
            <w:t>)</w:t>
          </w:r>
          <w:bookmarkEnd w:id="8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130A72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0430E3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E3B9F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E3B9F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F80AFE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3ECB0D6" w:tentative="1">
      <w:start w:val="1"/>
      <w:numFmt w:val="lowerLetter"/>
      <w:lvlText w:val="%2."/>
      <w:lvlJc w:val="left"/>
      <w:pPr>
        <w:ind w:left="1080" w:hanging="360"/>
      </w:pPr>
    </w:lvl>
    <w:lvl w:ilvl="2" w:tplc="B3BE12E8" w:tentative="1">
      <w:start w:val="1"/>
      <w:numFmt w:val="lowerRoman"/>
      <w:lvlText w:val="%3."/>
      <w:lvlJc w:val="right"/>
      <w:pPr>
        <w:ind w:left="1800" w:hanging="180"/>
      </w:pPr>
    </w:lvl>
    <w:lvl w:ilvl="3" w:tplc="BB4E1542" w:tentative="1">
      <w:start w:val="1"/>
      <w:numFmt w:val="decimal"/>
      <w:lvlText w:val="%4."/>
      <w:lvlJc w:val="left"/>
      <w:pPr>
        <w:ind w:left="2520" w:hanging="360"/>
      </w:pPr>
    </w:lvl>
    <w:lvl w:ilvl="4" w:tplc="026E90A6" w:tentative="1">
      <w:start w:val="1"/>
      <w:numFmt w:val="lowerLetter"/>
      <w:lvlText w:val="%5."/>
      <w:lvlJc w:val="left"/>
      <w:pPr>
        <w:ind w:left="3240" w:hanging="360"/>
      </w:pPr>
    </w:lvl>
    <w:lvl w:ilvl="5" w:tplc="DB5CDCD4" w:tentative="1">
      <w:start w:val="1"/>
      <w:numFmt w:val="lowerRoman"/>
      <w:lvlText w:val="%6."/>
      <w:lvlJc w:val="right"/>
      <w:pPr>
        <w:ind w:left="3960" w:hanging="180"/>
      </w:pPr>
    </w:lvl>
    <w:lvl w:ilvl="6" w:tplc="6D14F0C6" w:tentative="1">
      <w:start w:val="1"/>
      <w:numFmt w:val="decimal"/>
      <w:lvlText w:val="%7."/>
      <w:lvlJc w:val="left"/>
      <w:pPr>
        <w:ind w:left="4680" w:hanging="360"/>
      </w:pPr>
    </w:lvl>
    <w:lvl w:ilvl="7" w:tplc="6DE43476" w:tentative="1">
      <w:start w:val="1"/>
      <w:numFmt w:val="lowerLetter"/>
      <w:lvlText w:val="%8."/>
      <w:lvlJc w:val="left"/>
      <w:pPr>
        <w:ind w:left="5400" w:hanging="360"/>
      </w:pPr>
    </w:lvl>
    <w:lvl w:ilvl="8" w:tplc="22A2F8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430E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0A72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93B63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5325B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18CD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3B9F"/>
    <w:rsid w:val="00DE50DB"/>
    <w:rsid w:val="00DF6AE1"/>
    <w:rsid w:val="00E06B18"/>
    <w:rsid w:val="00E43C08"/>
    <w:rsid w:val="00E46FD5"/>
    <w:rsid w:val="00E544BB"/>
    <w:rsid w:val="00E56545"/>
    <w:rsid w:val="00E64A48"/>
    <w:rsid w:val="00EA4725"/>
    <w:rsid w:val="00EA4A02"/>
    <w:rsid w:val="00EA5D4F"/>
    <w:rsid w:val="00EB6C56"/>
    <w:rsid w:val="00EC687E"/>
    <w:rsid w:val="00ED54E0"/>
    <w:rsid w:val="00EE3CAF"/>
    <w:rsid w:val="00EF2394"/>
    <w:rsid w:val="00F17777"/>
    <w:rsid w:val="00F204E3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05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0-12-07/html/2020-26386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vinfo.gov/content/pkg/FR-2020-12-07/html/2020-26386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6</cp:revision>
  <dcterms:created xsi:type="dcterms:W3CDTF">2021-01-04T14:13:00Z</dcterms:created>
  <dcterms:modified xsi:type="dcterms:W3CDTF">2021-01-06T14:47:00Z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G/SPS/N/USA/3218</vt:lpwstr>
  </property>
  <property fmtid="{D5CDD505-2E9C-101B-9397-08002B2CF9AE}" pid="3" name="TitusGUID">
    <vt:lpwstr>29e2f6d4-d297-4f73-82cf-d5ed1efd602a</vt:lpwstr>
  </property>
  <property fmtid="{D5CDD505-2E9C-101B-9397-08002B2CF9AE}" pid="4" name="WTOCLASSIFICATION">
    <vt:lpwstr>WTO OFFICIAL</vt:lpwstr>
  </property>
</Properties>
</file>