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3C8E3" w14:textId="77777777" w:rsidR="00EA4725" w:rsidRPr="00441372" w:rsidRDefault="00B46C1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B2380" w14:paraId="488D4AB8" w14:textId="77777777" w:rsidTr="00F3021D">
        <w:tc>
          <w:tcPr>
            <w:tcW w:w="707" w:type="dxa"/>
            <w:tcBorders>
              <w:bottom w:val="single" w:sz="6" w:space="0" w:color="auto"/>
            </w:tcBorders>
            <w:shd w:val="clear" w:color="auto" w:fill="auto"/>
          </w:tcPr>
          <w:p w14:paraId="719E97E9" w14:textId="77777777" w:rsidR="00EA4725" w:rsidRPr="00441372" w:rsidRDefault="00B46C1B" w:rsidP="00441372">
            <w:pPr>
              <w:spacing w:before="120" w:after="120"/>
              <w:jc w:val="left"/>
            </w:pPr>
            <w:r w:rsidRPr="00441372">
              <w:rPr>
                <w:b/>
              </w:rPr>
              <w:t>1.</w:t>
            </w:r>
          </w:p>
        </w:tc>
        <w:tc>
          <w:tcPr>
            <w:tcW w:w="8320" w:type="dxa"/>
            <w:tcBorders>
              <w:bottom w:val="single" w:sz="6" w:space="0" w:color="auto"/>
            </w:tcBorders>
            <w:shd w:val="clear" w:color="auto" w:fill="auto"/>
          </w:tcPr>
          <w:p w14:paraId="6C36B19D" w14:textId="77777777" w:rsidR="00EA4725" w:rsidRPr="00441372" w:rsidRDefault="00B46C1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Ukraine</w:t>
            </w:r>
            <w:bookmarkEnd w:id="1"/>
          </w:p>
          <w:p w14:paraId="0948CA80" w14:textId="77777777" w:rsidR="00EA4725" w:rsidRPr="00441372" w:rsidRDefault="00B46C1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2380" w14:paraId="05ED11D0" w14:textId="77777777" w:rsidTr="00F3021D">
        <w:tc>
          <w:tcPr>
            <w:tcW w:w="707" w:type="dxa"/>
            <w:tcBorders>
              <w:top w:val="single" w:sz="6" w:space="0" w:color="auto"/>
              <w:bottom w:val="single" w:sz="6" w:space="0" w:color="auto"/>
            </w:tcBorders>
            <w:shd w:val="clear" w:color="auto" w:fill="auto"/>
          </w:tcPr>
          <w:p w14:paraId="6F7853DA" w14:textId="77777777" w:rsidR="00EA4725" w:rsidRPr="00441372" w:rsidRDefault="00B46C1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635B852" w14:textId="77777777" w:rsidR="00EA4725" w:rsidRPr="00441372" w:rsidRDefault="00B46C1B" w:rsidP="00441372">
            <w:pPr>
              <w:spacing w:before="120" w:after="120"/>
            </w:pPr>
            <w:bookmarkStart w:id="4" w:name="X_SPS_Reg_2A"/>
            <w:r w:rsidRPr="00441372">
              <w:rPr>
                <w:b/>
              </w:rPr>
              <w:t>Agency responsible</w:t>
            </w:r>
            <w:bookmarkEnd w:id="4"/>
            <w:r w:rsidRPr="00441372">
              <w:rPr>
                <w:b/>
              </w:rPr>
              <w:t>:</w:t>
            </w:r>
            <w:r w:rsidRPr="0065690F">
              <w:t xml:space="preserve"> Ministry for Development of Economy, Trade and Agriculture of Ukraine</w:t>
            </w:r>
            <w:bookmarkStart w:id="5" w:name="sps2a"/>
            <w:bookmarkEnd w:id="5"/>
          </w:p>
        </w:tc>
      </w:tr>
      <w:tr w:rsidR="00DB2380" w14:paraId="489A13CE" w14:textId="77777777" w:rsidTr="00F3021D">
        <w:tc>
          <w:tcPr>
            <w:tcW w:w="707" w:type="dxa"/>
            <w:tcBorders>
              <w:top w:val="single" w:sz="6" w:space="0" w:color="auto"/>
              <w:bottom w:val="single" w:sz="6" w:space="0" w:color="auto"/>
            </w:tcBorders>
            <w:shd w:val="clear" w:color="auto" w:fill="auto"/>
          </w:tcPr>
          <w:p w14:paraId="72D0FAF4" w14:textId="77777777" w:rsidR="00EA4725" w:rsidRPr="00441372" w:rsidRDefault="00B46C1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384ACA" w14:textId="77777777" w:rsidR="00EA4725" w:rsidRPr="00441372" w:rsidRDefault="00B46C1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Grape, grape wine, wine materials; beverages containing wine</w:t>
            </w:r>
            <w:bookmarkStart w:id="7" w:name="sps3a"/>
            <w:bookmarkEnd w:id="7"/>
          </w:p>
        </w:tc>
      </w:tr>
      <w:tr w:rsidR="00DB2380" w14:paraId="1DA3C3A6" w14:textId="77777777" w:rsidTr="00F3021D">
        <w:tc>
          <w:tcPr>
            <w:tcW w:w="707" w:type="dxa"/>
            <w:tcBorders>
              <w:top w:val="single" w:sz="6" w:space="0" w:color="auto"/>
              <w:bottom w:val="single" w:sz="6" w:space="0" w:color="auto"/>
            </w:tcBorders>
            <w:shd w:val="clear" w:color="auto" w:fill="auto"/>
          </w:tcPr>
          <w:p w14:paraId="59F6994E" w14:textId="77777777" w:rsidR="00EA4725" w:rsidRPr="00441372" w:rsidRDefault="00B46C1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642C83" w14:textId="77777777" w:rsidR="00EA4725" w:rsidRPr="00441372" w:rsidRDefault="00B46C1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20C7BFF" w14:textId="77777777" w:rsidR="00EA4725" w:rsidRPr="00441372" w:rsidRDefault="00B46C1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3FDE0BE" w14:textId="77777777" w:rsidR="00EA4725" w:rsidRPr="00441372" w:rsidRDefault="00B46C1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2380" w14:paraId="0DF362B9" w14:textId="77777777" w:rsidTr="00F3021D">
        <w:tc>
          <w:tcPr>
            <w:tcW w:w="707" w:type="dxa"/>
            <w:tcBorders>
              <w:top w:val="single" w:sz="6" w:space="0" w:color="auto"/>
              <w:bottom w:val="single" w:sz="6" w:space="0" w:color="auto"/>
            </w:tcBorders>
            <w:shd w:val="clear" w:color="auto" w:fill="auto"/>
          </w:tcPr>
          <w:p w14:paraId="2E957CFD" w14:textId="77777777" w:rsidR="00EA4725" w:rsidRPr="00441372" w:rsidRDefault="00B46C1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7E8CCE7" w14:textId="77777777" w:rsidR="00EA4725" w:rsidRPr="00441372" w:rsidRDefault="00B46C1B" w:rsidP="00441372">
            <w:pPr>
              <w:spacing w:before="120" w:after="120"/>
            </w:pPr>
            <w:bookmarkStart w:id="15" w:name="X_SPS_Reg_5A"/>
            <w:r w:rsidRPr="00441372">
              <w:rPr>
                <w:b/>
              </w:rPr>
              <w:t>Title of the notified document</w:t>
            </w:r>
            <w:bookmarkEnd w:id="15"/>
            <w:r w:rsidRPr="00441372">
              <w:rPr>
                <w:b/>
              </w:rPr>
              <w:t>:</w:t>
            </w:r>
            <w:r w:rsidRPr="0065690F">
              <w:t xml:space="preserve"> Draft Law of Ukraine on amendments to the Law of Ukraine "On grapes and grape wine"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85</w:t>
            </w:r>
            <w:bookmarkEnd w:id="20"/>
          </w:p>
          <w:p w14:paraId="79098F55" w14:textId="77777777" w:rsidR="00EA4725" w:rsidRPr="00441372" w:rsidRDefault="00AE5431" w:rsidP="00441372">
            <w:hyperlink r:id="rId7" w:tgtFrame="_blank" w:history="1">
              <w:r w:rsidR="00B46C1B" w:rsidRPr="00441372">
                <w:rPr>
                  <w:color w:val="0000FF"/>
                  <w:u w:val="single"/>
                </w:rPr>
                <w:t>https://me.gov.ua/Documents/Detail?lang=uk-UA&amp;id=d024c3e4-b42e-473c-9745-df5318fabb53&amp;title=ProktZakonuUkrainiproVnesenniaZminDoZakonuUkrainiproVinogradTaVinogradneVino</w:t>
              </w:r>
            </w:hyperlink>
          </w:p>
          <w:p w14:paraId="7ECCB2C6" w14:textId="77777777" w:rsidR="00DB2380" w:rsidRPr="00441372" w:rsidRDefault="00AE5431" w:rsidP="00441372">
            <w:pPr>
              <w:spacing w:after="120"/>
            </w:pPr>
            <w:hyperlink r:id="rId8" w:tgtFrame="_blank" w:history="1">
              <w:r w:rsidR="00B46C1B" w:rsidRPr="00441372">
                <w:rPr>
                  <w:color w:val="0000FF"/>
                  <w:u w:val="single"/>
                </w:rPr>
                <w:t>https://members.wto.org/crnattachments/2021/SPS/UKR/21_1555_00_x.pdf</w:t>
              </w:r>
            </w:hyperlink>
            <w:bookmarkStart w:id="21" w:name="sps5d"/>
            <w:bookmarkEnd w:id="21"/>
          </w:p>
        </w:tc>
      </w:tr>
      <w:tr w:rsidR="00DB2380" w14:paraId="78A4A8F1" w14:textId="77777777" w:rsidTr="00F3021D">
        <w:tc>
          <w:tcPr>
            <w:tcW w:w="707" w:type="dxa"/>
            <w:tcBorders>
              <w:top w:val="single" w:sz="6" w:space="0" w:color="auto"/>
              <w:bottom w:val="single" w:sz="6" w:space="0" w:color="auto"/>
            </w:tcBorders>
            <w:shd w:val="clear" w:color="auto" w:fill="auto"/>
          </w:tcPr>
          <w:p w14:paraId="4D1F125F" w14:textId="77777777" w:rsidR="00EA4725" w:rsidRPr="00FE14D3" w:rsidRDefault="00B46C1B" w:rsidP="00441372">
            <w:pPr>
              <w:spacing w:before="120" w:after="120"/>
              <w:jc w:val="left"/>
            </w:pPr>
            <w:r w:rsidRPr="00FE14D3">
              <w:rPr>
                <w:b/>
              </w:rPr>
              <w:t>6.</w:t>
            </w:r>
          </w:p>
        </w:tc>
        <w:tc>
          <w:tcPr>
            <w:tcW w:w="8320" w:type="dxa"/>
            <w:tcBorders>
              <w:top w:val="single" w:sz="6" w:space="0" w:color="auto"/>
              <w:bottom w:val="single" w:sz="6" w:space="0" w:color="auto"/>
            </w:tcBorders>
            <w:shd w:val="clear" w:color="auto" w:fill="auto"/>
          </w:tcPr>
          <w:p w14:paraId="3C10A512" w14:textId="77777777" w:rsidR="00EA4725" w:rsidRPr="00FE14D3" w:rsidRDefault="00B46C1B" w:rsidP="00B35CB8">
            <w:pPr>
              <w:spacing w:before="120"/>
            </w:pPr>
            <w:bookmarkStart w:id="22" w:name="X_SPS_Reg_6A"/>
            <w:r w:rsidRPr="00FE14D3">
              <w:rPr>
                <w:b/>
              </w:rPr>
              <w:t>Description of content</w:t>
            </w:r>
            <w:bookmarkEnd w:id="22"/>
            <w:r w:rsidRPr="00FE14D3">
              <w:rPr>
                <w:b/>
              </w:rPr>
              <w:t>:</w:t>
            </w:r>
            <w:r w:rsidRPr="00FE14D3">
              <w:t xml:space="preserve"> The draft Law provides for:</w:t>
            </w:r>
          </w:p>
          <w:p w14:paraId="65998638" w14:textId="3CFCB02E" w:rsidR="00DB2380" w:rsidRPr="00FE14D3" w:rsidRDefault="00B46C1B" w:rsidP="00B35CB8">
            <w:pPr>
              <w:pStyle w:val="ListParagraph"/>
              <w:numPr>
                <w:ilvl w:val="0"/>
                <w:numId w:val="16"/>
              </w:numPr>
              <w:spacing w:after="120"/>
              <w:ind w:left="364"/>
            </w:pPr>
            <w:r w:rsidRPr="00FE14D3">
              <w:t xml:space="preserve">the </w:t>
            </w:r>
            <w:r w:rsidR="00692CBE" w:rsidRPr="00FE14D3">
              <w:t>adjustment</w:t>
            </w:r>
            <w:r w:rsidRPr="00FE14D3">
              <w:t xml:space="preserve"> of the terms and definitions, the classification of grape varieties and the requirements for the production of wine products made from the respective grape varieties, as well as some enological practices and restrictions,</w:t>
            </w:r>
            <w:r w:rsidR="00807A31" w:rsidRPr="00FE14D3">
              <w:t xml:space="preserve"> to be</w:t>
            </w:r>
            <w:r w:rsidRPr="00FE14D3">
              <w:t xml:space="preserve"> in conformity with the classifications adopted in the EU countries;</w:t>
            </w:r>
          </w:p>
          <w:p w14:paraId="4DBEF4A6" w14:textId="44FFB5E5" w:rsidR="00DB2380" w:rsidRPr="00FE14D3" w:rsidRDefault="00B46C1B" w:rsidP="00B35CB8">
            <w:pPr>
              <w:pStyle w:val="ListParagraph"/>
              <w:numPr>
                <w:ilvl w:val="0"/>
                <w:numId w:val="16"/>
              </w:numPr>
              <w:spacing w:after="120"/>
              <w:ind w:left="364"/>
            </w:pPr>
            <w:r w:rsidRPr="00FE14D3">
              <w:t>the introduction of registration, reporting and production of wine products with the use in the names of geographical indications and wines of controlled designation of origin similar to those used in the EU countries;</w:t>
            </w:r>
          </w:p>
          <w:p w14:paraId="31BC6A22" w14:textId="20F1DC39" w:rsidR="00DB2380" w:rsidRPr="00FE14D3" w:rsidRDefault="00B46C1B" w:rsidP="00B35CB8">
            <w:pPr>
              <w:pStyle w:val="ListParagraph"/>
              <w:numPr>
                <w:ilvl w:val="0"/>
                <w:numId w:val="16"/>
              </w:numPr>
              <w:spacing w:after="120"/>
              <w:ind w:left="364"/>
            </w:pPr>
            <w:r w:rsidRPr="00FE14D3">
              <w:t>the introduction of new terms and definitions in accordance with the categories of European legislation;</w:t>
            </w:r>
          </w:p>
          <w:p w14:paraId="24406E6C" w14:textId="799A3BDD" w:rsidR="00DB2380" w:rsidRPr="00FE14D3" w:rsidRDefault="00B46C1B" w:rsidP="00B35CB8">
            <w:pPr>
              <w:pStyle w:val="ListParagraph"/>
              <w:numPr>
                <w:ilvl w:val="0"/>
                <w:numId w:val="16"/>
              </w:numPr>
              <w:spacing w:after="120"/>
              <w:ind w:left="364"/>
            </w:pPr>
            <w:r w:rsidRPr="00FE14D3">
              <w:t>the implementation of the rules of labeling and presentation of wine products;</w:t>
            </w:r>
          </w:p>
          <w:p w14:paraId="56D8F76E" w14:textId="2CF7803A" w:rsidR="00DB2380" w:rsidRPr="00FE14D3" w:rsidRDefault="00B46C1B" w:rsidP="00B35CB8">
            <w:pPr>
              <w:pStyle w:val="ListParagraph"/>
              <w:numPr>
                <w:ilvl w:val="0"/>
                <w:numId w:val="16"/>
              </w:numPr>
              <w:spacing w:after="120"/>
              <w:ind w:left="364"/>
            </w:pPr>
            <w:r w:rsidRPr="00FE14D3">
              <w:t>the establishment of principles for inspections of the production of wine products from the vineyard to the final product, to determine the controlling institutions and their powers etc.</w:t>
            </w:r>
          </w:p>
          <w:p w14:paraId="5C991AC4" w14:textId="77777777" w:rsidR="00DB2380" w:rsidRPr="0065690F" w:rsidRDefault="00B46C1B" w:rsidP="00441372">
            <w:pPr>
              <w:spacing w:after="120"/>
            </w:pPr>
            <w:r w:rsidRPr="00FE14D3">
              <w:t>This draft Law is also notified in accordance with the provisions of the TBT Agreement.</w:t>
            </w:r>
            <w:bookmarkStart w:id="23" w:name="sps6a"/>
            <w:bookmarkEnd w:id="23"/>
          </w:p>
        </w:tc>
      </w:tr>
      <w:tr w:rsidR="00DB2380" w14:paraId="78C324E0" w14:textId="77777777" w:rsidTr="00F3021D">
        <w:tc>
          <w:tcPr>
            <w:tcW w:w="707" w:type="dxa"/>
            <w:tcBorders>
              <w:top w:val="single" w:sz="6" w:space="0" w:color="auto"/>
              <w:bottom w:val="single" w:sz="6" w:space="0" w:color="auto"/>
            </w:tcBorders>
            <w:shd w:val="clear" w:color="auto" w:fill="auto"/>
          </w:tcPr>
          <w:p w14:paraId="5FF21A4A" w14:textId="77777777" w:rsidR="00EA4725" w:rsidRPr="00441372" w:rsidRDefault="00B46C1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E762B8" w14:textId="77777777" w:rsidR="00EA4725" w:rsidRPr="00441372" w:rsidRDefault="00B46C1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2380" w14:paraId="2E22D5D0" w14:textId="77777777" w:rsidTr="00B868FA">
        <w:trPr>
          <w:cantSplit/>
        </w:trPr>
        <w:tc>
          <w:tcPr>
            <w:tcW w:w="707" w:type="dxa"/>
            <w:tcBorders>
              <w:top w:val="single" w:sz="6" w:space="0" w:color="auto"/>
              <w:bottom w:val="single" w:sz="6" w:space="0" w:color="auto"/>
            </w:tcBorders>
            <w:shd w:val="clear" w:color="auto" w:fill="auto"/>
          </w:tcPr>
          <w:p w14:paraId="716AA520" w14:textId="77777777" w:rsidR="00EA4725" w:rsidRPr="00441372" w:rsidRDefault="00B46C1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34DB14A" w14:textId="77777777" w:rsidR="00EA4725" w:rsidRPr="00441372" w:rsidRDefault="00B46C1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69736AD" w14:textId="77777777" w:rsidR="00EA4725" w:rsidRPr="00441372" w:rsidRDefault="00B46C1B"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219800A" w14:textId="77777777" w:rsidR="00EA4725" w:rsidRPr="00441372" w:rsidRDefault="00B46C1B" w:rsidP="00B35CB8">
            <w:pPr>
              <w:spacing w:before="240"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751B668" w14:textId="77777777" w:rsidR="00EA4725" w:rsidRPr="00441372" w:rsidRDefault="00B46C1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4CF8528" w14:textId="77777777" w:rsidR="00EA4725" w:rsidRPr="00441372" w:rsidRDefault="00B46C1B"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340D0C" w14:textId="77777777" w:rsidR="00EA4725" w:rsidRPr="00441372" w:rsidRDefault="00B46C1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FE56412" w14:textId="77777777" w:rsidR="00EA4725" w:rsidRPr="00441372" w:rsidRDefault="00B46C1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E3CD0CA" w14:textId="77777777" w:rsidR="00EA4725" w:rsidRPr="00441372" w:rsidRDefault="00B46C1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B2380" w14:paraId="6CCC5BEB" w14:textId="77777777" w:rsidTr="00F3021D">
        <w:tc>
          <w:tcPr>
            <w:tcW w:w="707" w:type="dxa"/>
            <w:tcBorders>
              <w:top w:val="single" w:sz="6" w:space="0" w:color="auto"/>
              <w:bottom w:val="single" w:sz="6" w:space="0" w:color="auto"/>
            </w:tcBorders>
            <w:shd w:val="clear" w:color="auto" w:fill="auto"/>
          </w:tcPr>
          <w:p w14:paraId="09714CEE" w14:textId="77777777" w:rsidR="00EA4725" w:rsidRPr="00441372" w:rsidRDefault="00B46C1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5AA0FB0F" w14:textId="591ED8B9" w:rsidR="00EA4725" w:rsidRPr="00441372" w:rsidRDefault="00B46C1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Law</w:t>
            </w:r>
            <w:r w:rsidR="00B35CB8">
              <w:t> </w:t>
            </w:r>
            <w:r w:rsidRPr="0065690F">
              <w:t>of</w:t>
            </w:r>
            <w:r w:rsidR="00B35CB8">
              <w:t> </w:t>
            </w:r>
            <w:r w:rsidRPr="0065690F">
              <w:t>Ukraine "On grapes and grape wine"</w:t>
            </w:r>
            <w:bookmarkStart w:id="56" w:name="sps9a"/>
            <w:bookmarkEnd w:id="56"/>
            <w:r w:rsidRPr="0065690F">
              <w:rPr>
                <w:bCs/>
              </w:rPr>
              <w:t xml:space="preserve"> (available in Ukrainian)</w:t>
            </w:r>
            <w:bookmarkStart w:id="57" w:name="sps9b"/>
            <w:bookmarkEnd w:id="57"/>
          </w:p>
        </w:tc>
      </w:tr>
      <w:tr w:rsidR="00DB2380" w14:paraId="0B1063AA" w14:textId="77777777" w:rsidTr="00F3021D">
        <w:tc>
          <w:tcPr>
            <w:tcW w:w="707" w:type="dxa"/>
            <w:tcBorders>
              <w:top w:val="single" w:sz="6" w:space="0" w:color="auto"/>
              <w:bottom w:val="single" w:sz="6" w:space="0" w:color="auto"/>
            </w:tcBorders>
            <w:shd w:val="clear" w:color="auto" w:fill="auto"/>
          </w:tcPr>
          <w:p w14:paraId="76EF2EAB" w14:textId="77777777" w:rsidR="00EA4725" w:rsidRPr="00441372" w:rsidRDefault="00B46C1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DE5054" w14:textId="77777777" w:rsidR="00EA4725" w:rsidRPr="00441372" w:rsidRDefault="00B46C1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BBC8A3E" w14:textId="77777777" w:rsidR="00EA4725" w:rsidRPr="00441372" w:rsidRDefault="00B46C1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DB2380" w14:paraId="0D4EBD4F" w14:textId="77777777" w:rsidTr="00F3021D">
        <w:tc>
          <w:tcPr>
            <w:tcW w:w="707" w:type="dxa"/>
            <w:tcBorders>
              <w:top w:val="single" w:sz="6" w:space="0" w:color="auto"/>
              <w:bottom w:val="single" w:sz="6" w:space="0" w:color="auto"/>
            </w:tcBorders>
            <w:shd w:val="clear" w:color="auto" w:fill="auto"/>
          </w:tcPr>
          <w:p w14:paraId="0ECC1D0B" w14:textId="77777777" w:rsidR="00EA4725" w:rsidRPr="00441372" w:rsidRDefault="00B46C1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782EFE2" w14:textId="77777777" w:rsidR="00EA4725" w:rsidRPr="00441372" w:rsidRDefault="00B46C1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Law enters into force in two years after its publication, except for Articles 31-34 that shall enter into force in five years from the date of publication of the Law.</w:t>
            </w:r>
            <w:bookmarkStart w:id="65" w:name="sps11a"/>
            <w:bookmarkEnd w:id="65"/>
          </w:p>
          <w:p w14:paraId="0539967C" w14:textId="77777777" w:rsidR="00EA4725" w:rsidRPr="00441372" w:rsidRDefault="00B46C1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2380" w14:paraId="23FCD1B6" w14:textId="77777777" w:rsidTr="00F3021D">
        <w:tc>
          <w:tcPr>
            <w:tcW w:w="707" w:type="dxa"/>
            <w:tcBorders>
              <w:top w:val="single" w:sz="6" w:space="0" w:color="auto"/>
              <w:bottom w:val="single" w:sz="6" w:space="0" w:color="auto"/>
            </w:tcBorders>
            <w:shd w:val="clear" w:color="auto" w:fill="auto"/>
          </w:tcPr>
          <w:p w14:paraId="20C14443" w14:textId="77777777" w:rsidR="00EA4725" w:rsidRPr="00441372" w:rsidRDefault="00B46C1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1647989" w14:textId="77777777" w:rsidR="00EA4725" w:rsidRPr="00441372" w:rsidRDefault="00B46C1B"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27 April 2021</w:t>
            </w:r>
            <w:bookmarkEnd w:id="72"/>
          </w:p>
          <w:p w14:paraId="76974346" w14:textId="77777777" w:rsidR="00EA4725" w:rsidRPr="00441372" w:rsidRDefault="00B46C1B"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bookmarkStart w:id="79" w:name="sps12d"/>
            <w:bookmarkEnd w:id="79"/>
          </w:p>
        </w:tc>
      </w:tr>
      <w:tr w:rsidR="00DB2380" w14:paraId="6921BADB" w14:textId="77777777" w:rsidTr="00F3021D">
        <w:tc>
          <w:tcPr>
            <w:tcW w:w="707" w:type="dxa"/>
            <w:tcBorders>
              <w:top w:val="single" w:sz="6" w:space="0" w:color="auto"/>
            </w:tcBorders>
            <w:shd w:val="clear" w:color="auto" w:fill="auto"/>
          </w:tcPr>
          <w:p w14:paraId="35060191" w14:textId="77777777" w:rsidR="00EA4725" w:rsidRPr="00441372" w:rsidRDefault="00B46C1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76F855" w14:textId="77777777" w:rsidR="00EA4725" w:rsidRPr="00441372" w:rsidRDefault="00B46C1B"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bookmarkStart w:id="86" w:name="sps13c"/>
            <w:bookmarkEnd w:id="86"/>
          </w:p>
        </w:tc>
      </w:tr>
    </w:tbl>
    <w:p w14:paraId="4E0A4590" w14:textId="77777777" w:rsidR="007141CF" w:rsidRPr="00441372" w:rsidRDefault="007141CF" w:rsidP="00441372"/>
    <w:sectPr w:rsidR="007141CF" w:rsidRPr="00441372" w:rsidSect="00DE097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74DC7" w14:textId="77777777" w:rsidR="00695C18" w:rsidRDefault="00695C18">
      <w:r>
        <w:separator/>
      </w:r>
    </w:p>
  </w:endnote>
  <w:endnote w:type="continuationSeparator" w:id="0">
    <w:p w14:paraId="056AF7FF" w14:textId="77777777" w:rsidR="00695C18" w:rsidRDefault="0069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BCCB6" w14:textId="579AED0E" w:rsidR="00EA4725" w:rsidRPr="00DE097C" w:rsidRDefault="00DE097C" w:rsidP="00DE09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7ED37" w14:textId="3526DFA5" w:rsidR="00EA4725" w:rsidRPr="00DE097C" w:rsidRDefault="00DE097C" w:rsidP="00DE09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E7BF8" w14:textId="77777777" w:rsidR="00C863EB" w:rsidRPr="00441372" w:rsidRDefault="00B46C1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FE47C" w14:textId="77777777" w:rsidR="00695C18" w:rsidRDefault="00695C18">
      <w:r>
        <w:separator/>
      </w:r>
    </w:p>
  </w:footnote>
  <w:footnote w:type="continuationSeparator" w:id="0">
    <w:p w14:paraId="214F72DB" w14:textId="77777777" w:rsidR="00695C18" w:rsidRDefault="00695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125CE" w14:textId="77777777" w:rsidR="00DE097C" w:rsidRPr="00DE097C" w:rsidRDefault="00DE097C" w:rsidP="00DE097C">
    <w:pPr>
      <w:pStyle w:val="Header"/>
      <w:pBdr>
        <w:bottom w:val="single" w:sz="4" w:space="1" w:color="auto"/>
      </w:pBdr>
      <w:tabs>
        <w:tab w:val="clear" w:pos="4513"/>
        <w:tab w:val="clear" w:pos="9027"/>
      </w:tabs>
      <w:jc w:val="center"/>
    </w:pPr>
    <w:r w:rsidRPr="00DE097C">
      <w:t>G/SPS/N/UKR/157</w:t>
    </w:r>
  </w:p>
  <w:p w14:paraId="50AF827C" w14:textId="77777777" w:rsidR="00DE097C" w:rsidRPr="00DE097C" w:rsidRDefault="00DE097C" w:rsidP="00DE097C">
    <w:pPr>
      <w:pStyle w:val="Header"/>
      <w:pBdr>
        <w:bottom w:val="single" w:sz="4" w:space="1" w:color="auto"/>
      </w:pBdr>
      <w:tabs>
        <w:tab w:val="clear" w:pos="4513"/>
        <w:tab w:val="clear" w:pos="9027"/>
      </w:tabs>
      <w:jc w:val="center"/>
    </w:pPr>
  </w:p>
  <w:p w14:paraId="64D2CED5" w14:textId="0E543CDC" w:rsidR="00DE097C" w:rsidRPr="00DE097C" w:rsidRDefault="00DE097C" w:rsidP="00DE097C">
    <w:pPr>
      <w:pStyle w:val="Header"/>
      <w:pBdr>
        <w:bottom w:val="single" w:sz="4" w:space="1" w:color="auto"/>
      </w:pBdr>
      <w:tabs>
        <w:tab w:val="clear" w:pos="4513"/>
        <w:tab w:val="clear" w:pos="9027"/>
      </w:tabs>
      <w:jc w:val="center"/>
    </w:pPr>
    <w:r w:rsidRPr="00DE097C">
      <w:t xml:space="preserve">- </w:t>
    </w:r>
    <w:r w:rsidRPr="00DE097C">
      <w:fldChar w:fldCharType="begin"/>
    </w:r>
    <w:r w:rsidRPr="00DE097C">
      <w:instrText xml:space="preserve"> PAGE </w:instrText>
    </w:r>
    <w:r w:rsidRPr="00DE097C">
      <w:fldChar w:fldCharType="separate"/>
    </w:r>
    <w:r w:rsidRPr="00DE097C">
      <w:rPr>
        <w:noProof/>
      </w:rPr>
      <w:t>2</w:t>
    </w:r>
    <w:r w:rsidRPr="00DE097C">
      <w:fldChar w:fldCharType="end"/>
    </w:r>
    <w:r w:rsidRPr="00DE097C">
      <w:t xml:space="preserve"> -</w:t>
    </w:r>
  </w:p>
  <w:p w14:paraId="0C30B5D4" w14:textId="05C4AAA2" w:rsidR="00EA4725" w:rsidRPr="00DE097C" w:rsidRDefault="00EA4725" w:rsidP="00DE09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E254F" w14:textId="77777777" w:rsidR="00DE097C" w:rsidRPr="00DE097C" w:rsidRDefault="00DE097C" w:rsidP="00DE097C">
    <w:pPr>
      <w:pStyle w:val="Header"/>
      <w:pBdr>
        <w:bottom w:val="single" w:sz="4" w:space="1" w:color="auto"/>
      </w:pBdr>
      <w:tabs>
        <w:tab w:val="clear" w:pos="4513"/>
        <w:tab w:val="clear" w:pos="9027"/>
      </w:tabs>
      <w:jc w:val="center"/>
    </w:pPr>
    <w:r w:rsidRPr="00DE097C">
      <w:t>G/SPS/N/UKR/157</w:t>
    </w:r>
  </w:p>
  <w:p w14:paraId="37063FA7" w14:textId="77777777" w:rsidR="00DE097C" w:rsidRPr="00DE097C" w:rsidRDefault="00DE097C" w:rsidP="00DE097C">
    <w:pPr>
      <w:pStyle w:val="Header"/>
      <w:pBdr>
        <w:bottom w:val="single" w:sz="4" w:space="1" w:color="auto"/>
      </w:pBdr>
      <w:tabs>
        <w:tab w:val="clear" w:pos="4513"/>
        <w:tab w:val="clear" w:pos="9027"/>
      </w:tabs>
      <w:jc w:val="center"/>
    </w:pPr>
  </w:p>
  <w:p w14:paraId="270173EC" w14:textId="5CDA1FE3" w:rsidR="00DE097C" w:rsidRPr="00DE097C" w:rsidRDefault="00DE097C" w:rsidP="00DE097C">
    <w:pPr>
      <w:pStyle w:val="Header"/>
      <w:pBdr>
        <w:bottom w:val="single" w:sz="4" w:space="1" w:color="auto"/>
      </w:pBdr>
      <w:tabs>
        <w:tab w:val="clear" w:pos="4513"/>
        <w:tab w:val="clear" w:pos="9027"/>
      </w:tabs>
      <w:jc w:val="center"/>
    </w:pPr>
    <w:r w:rsidRPr="00DE097C">
      <w:t xml:space="preserve">- </w:t>
    </w:r>
    <w:r w:rsidRPr="00DE097C">
      <w:fldChar w:fldCharType="begin"/>
    </w:r>
    <w:r w:rsidRPr="00DE097C">
      <w:instrText xml:space="preserve"> PAGE </w:instrText>
    </w:r>
    <w:r w:rsidRPr="00DE097C">
      <w:fldChar w:fldCharType="separate"/>
    </w:r>
    <w:r w:rsidRPr="00DE097C">
      <w:rPr>
        <w:noProof/>
      </w:rPr>
      <w:t>2</w:t>
    </w:r>
    <w:r w:rsidRPr="00DE097C">
      <w:fldChar w:fldCharType="end"/>
    </w:r>
    <w:r w:rsidRPr="00DE097C">
      <w:t xml:space="preserve"> -</w:t>
    </w:r>
  </w:p>
  <w:p w14:paraId="425A5587" w14:textId="6D851EF4" w:rsidR="00EA4725" w:rsidRPr="00DE097C" w:rsidRDefault="00EA4725" w:rsidP="00DE09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2380" w14:paraId="16662F8F" w14:textId="77777777" w:rsidTr="00EE3CAF">
      <w:trPr>
        <w:trHeight w:val="240"/>
        <w:jc w:val="center"/>
      </w:trPr>
      <w:tc>
        <w:tcPr>
          <w:tcW w:w="3794" w:type="dxa"/>
          <w:shd w:val="clear" w:color="auto" w:fill="FFFFFF"/>
          <w:tcMar>
            <w:left w:w="108" w:type="dxa"/>
            <w:right w:w="108" w:type="dxa"/>
          </w:tcMar>
          <w:vAlign w:val="center"/>
        </w:tcPr>
        <w:p w14:paraId="4C881B7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C9189F5" w14:textId="22DF3FDE" w:rsidR="00ED54E0" w:rsidRPr="00EA4725" w:rsidRDefault="00DE097C" w:rsidP="00422B6F">
          <w:pPr>
            <w:jc w:val="right"/>
            <w:rPr>
              <w:b/>
              <w:color w:val="FF0000"/>
              <w:szCs w:val="16"/>
            </w:rPr>
          </w:pPr>
          <w:r>
            <w:rPr>
              <w:b/>
              <w:color w:val="FF0000"/>
              <w:szCs w:val="16"/>
            </w:rPr>
            <w:t xml:space="preserve"> </w:t>
          </w:r>
        </w:p>
      </w:tc>
    </w:tr>
    <w:bookmarkEnd w:id="87"/>
    <w:tr w:rsidR="00DB2380" w14:paraId="04F19136" w14:textId="77777777" w:rsidTr="00EE3CAF">
      <w:trPr>
        <w:trHeight w:val="213"/>
        <w:jc w:val="center"/>
      </w:trPr>
      <w:tc>
        <w:tcPr>
          <w:tcW w:w="3794" w:type="dxa"/>
          <w:vMerge w:val="restart"/>
          <w:shd w:val="clear" w:color="auto" w:fill="FFFFFF"/>
          <w:tcMar>
            <w:left w:w="0" w:type="dxa"/>
            <w:right w:w="0" w:type="dxa"/>
          </w:tcMar>
        </w:tcPr>
        <w:p w14:paraId="693B3339" w14:textId="42357E7A" w:rsidR="00ED54E0" w:rsidRPr="00EA4725" w:rsidRDefault="00DE097C" w:rsidP="00422B6F">
          <w:pPr>
            <w:jc w:val="left"/>
          </w:pPr>
          <w:r>
            <w:rPr>
              <w:noProof/>
              <w:lang w:eastAsia="en-GB"/>
            </w:rPr>
            <w:drawing>
              <wp:inline distT="0" distB="0" distL="0" distR="0" wp14:anchorId="19B447B3" wp14:editId="1D5E357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F290D57" w14:textId="77777777" w:rsidR="00ED54E0" w:rsidRPr="00EA4725" w:rsidRDefault="00ED54E0" w:rsidP="00422B6F">
          <w:pPr>
            <w:jc w:val="right"/>
            <w:rPr>
              <w:b/>
              <w:szCs w:val="16"/>
            </w:rPr>
          </w:pPr>
        </w:p>
      </w:tc>
    </w:tr>
    <w:tr w:rsidR="00DB2380" w14:paraId="7488B491" w14:textId="77777777" w:rsidTr="00EE3CAF">
      <w:trPr>
        <w:trHeight w:val="868"/>
        <w:jc w:val="center"/>
      </w:trPr>
      <w:tc>
        <w:tcPr>
          <w:tcW w:w="3794" w:type="dxa"/>
          <w:vMerge/>
          <w:shd w:val="clear" w:color="auto" w:fill="FFFFFF"/>
          <w:tcMar>
            <w:left w:w="108" w:type="dxa"/>
            <w:right w:w="108" w:type="dxa"/>
          </w:tcMar>
        </w:tcPr>
        <w:p w14:paraId="425C667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D8AFC9" w14:textId="77777777" w:rsidR="00DE097C" w:rsidRDefault="00DE097C" w:rsidP="00656ABC">
          <w:pPr>
            <w:jc w:val="right"/>
            <w:rPr>
              <w:b/>
              <w:szCs w:val="16"/>
            </w:rPr>
          </w:pPr>
          <w:bookmarkStart w:id="88" w:name="bmkSymbols"/>
          <w:r>
            <w:rPr>
              <w:b/>
              <w:szCs w:val="16"/>
            </w:rPr>
            <w:t>G/SPS/N/UKR/157</w:t>
          </w:r>
        </w:p>
        <w:bookmarkEnd w:id="88"/>
        <w:p w14:paraId="0C5D5B6A" w14:textId="3C7A6DF2" w:rsidR="00656ABC" w:rsidRPr="00EA4725" w:rsidRDefault="00656ABC" w:rsidP="00656ABC">
          <w:pPr>
            <w:jc w:val="right"/>
            <w:rPr>
              <w:b/>
              <w:szCs w:val="16"/>
            </w:rPr>
          </w:pPr>
        </w:p>
      </w:tc>
    </w:tr>
    <w:tr w:rsidR="00DB2380" w14:paraId="57783E70" w14:textId="77777777" w:rsidTr="00EE3CAF">
      <w:trPr>
        <w:trHeight w:val="240"/>
        <w:jc w:val="center"/>
      </w:trPr>
      <w:tc>
        <w:tcPr>
          <w:tcW w:w="3794" w:type="dxa"/>
          <w:vMerge/>
          <w:shd w:val="clear" w:color="auto" w:fill="FFFFFF"/>
          <w:tcMar>
            <w:left w:w="108" w:type="dxa"/>
            <w:right w:w="108" w:type="dxa"/>
          </w:tcMar>
          <w:vAlign w:val="center"/>
        </w:tcPr>
        <w:p w14:paraId="3B840E52" w14:textId="77777777" w:rsidR="00ED54E0" w:rsidRPr="00EA4725" w:rsidRDefault="00ED54E0" w:rsidP="00422B6F"/>
      </w:tc>
      <w:tc>
        <w:tcPr>
          <w:tcW w:w="5448" w:type="dxa"/>
          <w:gridSpan w:val="2"/>
          <w:shd w:val="clear" w:color="auto" w:fill="FFFFFF"/>
          <w:tcMar>
            <w:left w:w="108" w:type="dxa"/>
            <w:right w:w="108" w:type="dxa"/>
          </w:tcMar>
          <w:vAlign w:val="center"/>
        </w:tcPr>
        <w:p w14:paraId="54262C24" w14:textId="77777777" w:rsidR="00ED54E0" w:rsidRPr="00EA4725" w:rsidRDefault="00B46C1B" w:rsidP="00422B6F">
          <w:pPr>
            <w:jc w:val="right"/>
            <w:rPr>
              <w:szCs w:val="16"/>
            </w:rPr>
          </w:pPr>
          <w:bookmarkStart w:id="89" w:name="spsDateDistribution"/>
          <w:r w:rsidRPr="00EA4725">
            <w:rPr>
              <w:szCs w:val="16"/>
            </w:rPr>
            <w:t>26 February 2021</w:t>
          </w:r>
          <w:bookmarkStart w:id="90" w:name="bmkDate"/>
          <w:bookmarkEnd w:id="89"/>
          <w:bookmarkEnd w:id="90"/>
        </w:p>
      </w:tc>
    </w:tr>
    <w:tr w:rsidR="00DB2380" w14:paraId="2841B3B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0034F7" w14:textId="7E29AFC7" w:rsidR="00ED54E0" w:rsidRPr="00EA4725" w:rsidRDefault="00B46C1B" w:rsidP="00422B6F">
          <w:pPr>
            <w:jc w:val="left"/>
            <w:rPr>
              <w:b/>
            </w:rPr>
          </w:pPr>
          <w:bookmarkStart w:id="91" w:name="bmkSerial"/>
          <w:r w:rsidRPr="00441372">
            <w:rPr>
              <w:color w:val="FF0000"/>
              <w:szCs w:val="16"/>
            </w:rPr>
            <w:t>(</w:t>
          </w:r>
          <w:bookmarkStart w:id="92" w:name="spsSerialNumber"/>
          <w:bookmarkEnd w:id="92"/>
          <w:r w:rsidR="00D34858">
            <w:rPr>
              <w:color w:val="FF0000"/>
              <w:szCs w:val="16"/>
            </w:rPr>
            <w:t>21-</w:t>
          </w:r>
          <w:r w:rsidR="00720FF3">
            <w:rPr>
              <w:color w:val="FF0000"/>
              <w:szCs w:val="16"/>
            </w:rPr>
            <w:t>169</w:t>
          </w:r>
          <w:r w:rsidR="00AE5431">
            <w:rPr>
              <w:color w:val="FF0000"/>
              <w:szCs w:val="16"/>
            </w:rPr>
            <w:t>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1FCBF40" w14:textId="77777777" w:rsidR="00ED54E0" w:rsidRPr="00EA4725" w:rsidRDefault="00B46C1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B2380" w14:paraId="5F5600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B987FE5" w14:textId="7BEAE863" w:rsidR="00ED54E0" w:rsidRPr="00EA4725" w:rsidRDefault="00DE097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46F5D2B" w14:textId="18B803F5" w:rsidR="00ED54E0" w:rsidRPr="00441372" w:rsidRDefault="00DE097C" w:rsidP="00EC687E">
          <w:pPr>
            <w:jc w:val="right"/>
            <w:rPr>
              <w:bCs/>
              <w:szCs w:val="18"/>
            </w:rPr>
          </w:pPr>
          <w:bookmarkStart w:id="95" w:name="bmkLanguage"/>
          <w:r>
            <w:rPr>
              <w:bCs/>
              <w:szCs w:val="18"/>
            </w:rPr>
            <w:t>Original: English</w:t>
          </w:r>
          <w:bookmarkEnd w:id="95"/>
        </w:p>
      </w:tc>
    </w:tr>
  </w:tbl>
  <w:p w14:paraId="015F26F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628A64">
      <w:start w:val="1"/>
      <w:numFmt w:val="decimal"/>
      <w:pStyle w:val="SummaryText"/>
      <w:lvlText w:val="%1."/>
      <w:lvlJc w:val="left"/>
      <w:pPr>
        <w:ind w:left="360" w:hanging="360"/>
      </w:pPr>
    </w:lvl>
    <w:lvl w:ilvl="1" w:tplc="C9D0A6D8" w:tentative="1">
      <w:start w:val="1"/>
      <w:numFmt w:val="lowerLetter"/>
      <w:lvlText w:val="%2."/>
      <w:lvlJc w:val="left"/>
      <w:pPr>
        <w:ind w:left="1080" w:hanging="360"/>
      </w:pPr>
    </w:lvl>
    <w:lvl w:ilvl="2" w:tplc="5C8018FA" w:tentative="1">
      <w:start w:val="1"/>
      <w:numFmt w:val="lowerRoman"/>
      <w:lvlText w:val="%3."/>
      <w:lvlJc w:val="right"/>
      <w:pPr>
        <w:ind w:left="1800" w:hanging="180"/>
      </w:pPr>
    </w:lvl>
    <w:lvl w:ilvl="3" w:tplc="94EEE0F4" w:tentative="1">
      <w:start w:val="1"/>
      <w:numFmt w:val="decimal"/>
      <w:lvlText w:val="%4."/>
      <w:lvlJc w:val="left"/>
      <w:pPr>
        <w:ind w:left="2520" w:hanging="360"/>
      </w:pPr>
    </w:lvl>
    <w:lvl w:ilvl="4" w:tplc="747632D6" w:tentative="1">
      <w:start w:val="1"/>
      <w:numFmt w:val="lowerLetter"/>
      <w:lvlText w:val="%5."/>
      <w:lvlJc w:val="left"/>
      <w:pPr>
        <w:ind w:left="3240" w:hanging="360"/>
      </w:pPr>
    </w:lvl>
    <w:lvl w:ilvl="5" w:tplc="82B6F94C" w:tentative="1">
      <w:start w:val="1"/>
      <w:numFmt w:val="lowerRoman"/>
      <w:lvlText w:val="%6."/>
      <w:lvlJc w:val="right"/>
      <w:pPr>
        <w:ind w:left="3960" w:hanging="180"/>
      </w:pPr>
    </w:lvl>
    <w:lvl w:ilvl="6" w:tplc="86000D0A" w:tentative="1">
      <w:start w:val="1"/>
      <w:numFmt w:val="decimal"/>
      <w:lvlText w:val="%7."/>
      <w:lvlJc w:val="left"/>
      <w:pPr>
        <w:ind w:left="4680" w:hanging="360"/>
      </w:pPr>
    </w:lvl>
    <w:lvl w:ilvl="7" w:tplc="7606328A" w:tentative="1">
      <w:start w:val="1"/>
      <w:numFmt w:val="lowerLetter"/>
      <w:lvlText w:val="%8."/>
      <w:lvlJc w:val="left"/>
      <w:pPr>
        <w:ind w:left="5400" w:hanging="360"/>
      </w:pPr>
    </w:lvl>
    <w:lvl w:ilvl="8" w:tplc="640CA640" w:tentative="1">
      <w:start w:val="1"/>
      <w:numFmt w:val="lowerRoman"/>
      <w:lvlText w:val="%9."/>
      <w:lvlJc w:val="right"/>
      <w:pPr>
        <w:ind w:left="6120" w:hanging="180"/>
      </w:pPr>
    </w:lvl>
  </w:abstractNum>
  <w:abstractNum w:abstractNumId="14" w15:restartNumberingAfterBreak="0">
    <w:nsid w:val="6A3A0F13"/>
    <w:multiLevelType w:val="hybridMultilevel"/>
    <w:tmpl w:val="F600E39A"/>
    <w:lvl w:ilvl="0" w:tplc="0526BDC6">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97BD7"/>
    <w:multiLevelType w:val="hybridMultilevel"/>
    <w:tmpl w:val="5E1E049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9781C"/>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92CBE"/>
    <w:rsid w:val="00695C18"/>
    <w:rsid w:val="006B4BC2"/>
    <w:rsid w:val="006F1601"/>
    <w:rsid w:val="006F5826"/>
    <w:rsid w:val="00700181"/>
    <w:rsid w:val="00713BFD"/>
    <w:rsid w:val="007141CF"/>
    <w:rsid w:val="00714773"/>
    <w:rsid w:val="00720FF3"/>
    <w:rsid w:val="007333DF"/>
    <w:rsid w:val="00745146"/>
    <w:rsid w:val="007577E3"/>
    <w:rsid w:val="00760DB3"/>
    <w:rsid w:val="00785406"/>
    <w:rsid w:val="007A04E3"/>
    <w:rsid w:val="007B5A4F"/>
    <w:rsid w:val="007B624B"/>
    <w:rsid w:val="007B635B"/>
    <w:rsid w:val="007E510C"/>
    <w:rsid w:val="007E6507"/>
    <w:rsid w:val="007F2B8E"/>
    <w:rsid w:val="00807247"/>
    <w:rsid w:val="00807A31"/>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E5431"/>
    <w:rsid w:val="00B00276"/>
    <w:rsid w:val="00B230EC"/>
    <w:rsid w:val="00B35CB8"/>
    <w:rsid w:val="00B367FB"/>
    <w:rsid w:val="00B46C1B"/>
    <w:rsid w:val="00B52738"/>
    <w:rsid w:val="00B56EDC"/>
    <w:rsid w:val="00B868FA"/>
    <w:rsid w:val="00B94A75"/>
    <w:rsid w:val="00BB1F84"/>
    <w:rsid w:val="00BC035A"/>
    <w:rsid w:val="00BE5468"/>
    <w:rsid w:val="00C11EAC"/>
    <w:rsid w:val="00C305D7"/>
    <w:rsid w:val="00C30F2A"/>
    <w:rsid w:val="00C43456"/>
    <w:rsid w:val="00C43F16"/>
    <w:rsid w:val="00C65C0C"/>
    <w:rsid w:val="00C808FC"/>
    <w:rsid w:val="00C863EB"/>
    <w:rsid w:val="00CB7DCC"/>
    <w:rsid w:val="00CD7D97"/>
    <w:rsid w:val="00CE3EE6"/>
    <w:rsid w:val="00CE4BA1"/>
    <w:rsid w:val="00D000C7"/>
    <w:rsid w:val="00D34858"/>
    <w:rsid w:val="00D52A9D"/>
    <w:rsid w:val="00D55AAD"/>
    <w:rsid w:val="00D66911"/>
    <w:rsid w:val="00D747AE"/>
    <w:rsid w:val="00D76A9E"/>
    <w:rsid w:val="00D9226C"/>
    <w:rsid w:val="00DA20BD"/>
    <w:rsid w:val="00DB122C"/>
    <w:rsid w:val="00DB2380"/>
    <w:rsid w:val="00DD3BA1"/>
    <w:rsid w:val="00DE097C"/>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14D3"/>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AF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UKR/21_1555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gov.ua/Documents/Detail?lang=uk-UA&amp;id=d024c3e4-b42e-473c-9745-df5318fabb53&amp;title=ProktZakonuUkrainiproVnesenniaZminDoZakonuUkrainiproVinogradTaVinogradneVin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2021-02-26T14:48:00Z</dcterms:created>
  <dcterms:modified xsi:type="dcterms:W3CDTF">2021-02-26T15:24:00Z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G/SPS/N/UKR/157</vt:lpwstr>
  </property>
  <property fmtid="{D5CDD505-2E9C-101B-9397-08002B2CF9AE}" pid="3" name="TitusGUID">
    <vt:lpwstr>f5f44477-88d3-45e0-b488-39442441de24</vt:lpwstr>
  </property>
  <property fmtid="{D5CDD505-2E9C-101B-9397-08002B2CF9AE}" pid="4" name="WTOCLASSIFICATION">
    <vt:lpwstr>WTO OFFICIAL</vt:lpwstr>
  </property>
</Properties>
</file>