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5194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61978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85194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Craft beer - Specification</w:t>
            </w:r>
            <w:bookmarkStart w:id="7" w:name="sps3a"/>
            <w:bookmarkEnd w:id="7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519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519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AFDC13 (490) P3 Craft beer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testing for craft beer</w:t>
            </w:r>
            <w:bookmarkStart w:id="22" w:name="sps6a"/>
            <w:bookmarkEnd w:id="22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85194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8519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8519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8519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85194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85194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85194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8" w:name="sps10a"/>
            <w:bookmarkEnd w:id="58"/>
          </w:p>
          <w:p w:rsidR="00EA4725" w:rsidRPr="00441372" w:rsidRDefault="0085194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0" w:name="sps10bisa"/>
            <w:bookmarkEnd w:id="60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8519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5194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16 January 2021</w:t>
            </w:r>
            <w:bookmarkEnd w:id="71"/>
          </w:p>
          <w:p w:rsidR="00EA4725" w:rsidRPr="00441372" w:rsidRDefault="0085194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61978" w:rsidRPr="0065690F" w:rsidRDefault="0085194F" w:rsidP="00441372">
            <w:pPr>
              <w:spacing w:after="120"/>
            </w:pPr>
            <w:r w:rsidRPr="0065690F">
              <w:t xml:space="preserve">Email: </w:t>
            </w:r>
            <w:hyperlink r:id="rId7" w:history="1">
              <w:r w:rsidR="00006DE3" w:rsidRPr="003D5E3F">
                <w:rPr>
                  <w:rStyle w:val="Hyperlink"/>
                </w:rPr>
                <w:t>nep@tbs.go.tz</w:t>
              </w:r>
            </w:hyperlink>
            <w:bookmarkStart w:id="78" w:name="sps12d"/>
            <w:bookmarkEnd w:id="78"/>
            <w:r w:rsidR="00006DE3">
              <w:t xml:space="preserve"> </w:t>
            </w:r>
          </w:p>
        </w:tc>
      </w:tr>
      <w:tr w:rsidR="00F61978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19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5194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5194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8" w:history="1">
              <w:r w:rsidR="00006DE3" w:rsidRPr="003D5E3F">
                <w:rPr>
                  <w:rStyle w:val="Hyperlink"/>
                  <w:bCs/>
                </w:rPr>
                <w:t>nep@tbs.go.tz</w:t>
              </w:r>
            </w:hyperlink>
            <w:bookmarkStart w:id="85" w:name="sps13c"/>
            <w:bookmarkEnd w:id="85"/>
            <w:r w:rsidR="00006DE3"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006D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84" w:rsidRDefault="0085194F">
      <w:r>
        <w:separator/>
      </w:r>
    </w:p>
  </w:endnote>
  <w:endnote w:type="continuationSeparator" w:id="0">
    <w:p w:rsidR="00584884" w:rsidRDefault="0085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6DE3" w:rsidRDefault="00006DE3" w:rsidP="00006D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06DE3" w:rsidRDefault="00006DE3" w:rsidP="00006D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519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84" w:rsidRDefault="0085194F">
      <w:r>
        <w:separator/>
      </w:r>
    </w:p>
  </w:footnote>
  <w:footnote w:type="continuationSeparator" w:id="0">
    <w:p w:rsidR="00584884" w:rsidRDefault="0085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DE3">
      <w:t>G/SPS/N/TZA/78</w:t>
    </w:r>
  </w:p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DE3">
      <w:t xml:space="preserve">- </w:t>
    </w:r>
    <w:r w:rsidRPr="00006DE3">
      <w:fldChar w:fldCharType="begin"/>
    </w:r>
    <w:r w:rsidRPr="00006DE3">
      <w:instrText xml:space="preserve"> PAGE </w:instrText>
    </w:r>
    <w:r w:rsidRPr="00006DE3">
      <w:fldChar w:fldCharType="separate"/>
    </w:r>
    <w:r w:rsidRPr="00006DE3">
      <w:rPr>
        <w:noProof/>
      </w:rPr>
      <w:t>2</w:t>
    </w:r>
    <w:r w:rsidRPr="00006DE3">
      <w:fldChar w:fldCharType="end"/>
    </w:r>
    <w:r w:rsidRPr="00006DE3">
      <w:t xml:space="preserve"> -</w:t>
    </w:r>
  </w:p>
  <w:p w:rsidR="00EA4725" w:rsidRPr="00006DE3" w:rsidRDefault="00EA4725" w:rsidP="00006D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DE3">
      <w:t>G/SPS/N/TZA/78</w:t>
    </w:r>
  </w:p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06DE3" w:rsidRPr="00006DE3" w:rsidRDefault="00006DE3" w:rsidP="00006D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06DE3">
      <w:t xml:space="preserve">- </w:t>
    </w:r>
    <w:r w:rsidRPr="00006DE3">
      <w:fldChar w:fldCharType="begin"/>
    </w:r>
    <w:r w:rsidRPr="00006DE3">
      <w:instrText xml:space="preserve"> PAGE </w:instrText>
    </w:r>
    <w:r w:rsidRPr="00006DE3">
      <w:fldChar w:fldCharType="separate"/>
    </w:r>
    <w:r w:rsidRPr="00006DE3">
      <w:rPr>
        <w:noProof/>
      </w:rPr>
      <w:t>2</w:t>
    </w:r>
    <w:r w:rsidRPr="00006DE3">
      <w:fldChar w:fldCharType="end"/>
    </w:r>
    <w:r w:rsidRPr="00006DE3">
      <w:t xml:space="preserve"> -</w:t>
    </w:r>
  </w:p>
  <w:p w:rsidR="00EA4725" w:rsidRPr="00006DE3" w:rsidRDefault="00EA4725" w:rsidP="00006D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1978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06D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61978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796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61978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06DE3" w:rsidRDefault="00006DE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G/SPS/N/TZA/78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61978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5194F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17 November 2020</w:t>
          </w:r>
          <w:bookmarkStart w:id="89" w:name="bmkDate"/>
          <w:bookmarkEnd w:id="88"/>
          <w:bookmarkEnd w:id="89"/>
        </w:p>
      </w:tc>
    </w:tr>
    <w:tr w:rsidR="00F61978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194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41506">
            <w:rPr>
              <w:color w:val="FF0000"/>
              <w:szCs w:val="16"/>
            </w:rPr>
            <w:t>20-</w:t>
          </w:r>
          <w:r w:rsidR="00217EFF">
            <w:rPr>
              <w:color w:val="FF0000"/>
              <w:szCs w:val="16"/>
            </w:rPr>
            <w:t>8232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5194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61978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06D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06D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CC2F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DAE598" w:tentative="1">
      <w:start w:val="1"/>
      <w:numFmt w:val="lowerLetter"/>
      <w:lvlText w:val="%2."/>
      <w:lvlJc w:val="left"/>
      <w:pPr>
        <w:ind w:left="1080" w:hanging="360"/>
      </w:pPr>
    </w:lvl>
    <w:lvl w:ilvl="2" w:tplc="876016A0" w:tentative="1">
      <w:start w:val="1"/>
      <w:numFmt w:val="lowerRoman"/>
      <w:lvlText w:val="%3."/>
      <w:lvlJc w:val="right"/>
      <w:pPr>
        <w:ind w:left="1800" w:hanging="180"/>
      </w:pPr>
    </w:lvl>
    <w:lvl w:ilvl="3" w:tplc="3AC4D54A" w:tentative="1">
      <w:start w:val="1"/>
      <w:numFmt w:val="decimal"/>
      <w:lvlText w:val="%4."/>
      <w:lvlJc w:val="left"/>
      <w:pPr>
        <w:ind w:left="2520" w:hanging="360"/>
      </w:pPr>
    </w:lvl>
    <w:lvl w:ilvl="4" w:tplc="0C6A8A1A" w:tentative="1">
      <w:start w:val="1"/>
      <w:numFmt w:val="lowerLetter"/>
      <w:lvlText w:val="%5."/>
      <w:lvlJc w:val="left"/>
      <w:pPr>
        <w:ind w:left="3240" w:hanging="360"/>
      </w:pPr>
    </w:lvl>
    <w:lvl w:ilvl="5" w:tplc="6F546E9E" w:tentative="1">
      <w:start w:val="1"/>
      <w:numFmt w:val="lowerRoman"/>
      <w:lvlText w:val="%6."/>
      <w:lvlJc w:val="right"/>
      <w:pPr>
        <w:ind w:left="3960" w:hanging="180"/>
      </w:pPr>
    </w:lvl>
    <w:lvl w:ilvl="6" w:tplc="332461FA" w:tentative="1">
      <w:start w:val="1"/>
      <w:numFmt w:val="decimal"/>
      <w:lvlText w:val="%7."/>
      <w:lvlJc w:val="left"/>
      <w:pPr>
        <w:ind w:left="4680" w:hanging="360"/>
      </w:pPr>
    </w:lvl>
    <w:lvl w:ilvl="7" w:tplc="48766D80" w:tentative="1">
      <w:start w:val="1"/>
      <w:numFmt w:val="lowerLetter"/>
      <w:lvlText w:val="%8."/>
      <w:lvlJc w:val="left"/>
      <w:pPr>
        <w:ind w:left="5400" w:hanging="360"/>
      </w:pPr>
    </w:lvl>
    <w:lvl w:ilvl="8" w:tplc="4DECAC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6DE3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7EFF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0DA0"/>
    <w:rsid w:val="004B39D5"/>
    <w:rsid w:val="004E4B52"/>
    <w:rsid w:val="004F203A"/>
    <w:rsid w:val="005336B8"/>
    <w:rsid w:val="00547B5F"/>
    <w:rsid w:val="0058488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1506"/>
    <w:rsid w:val="008474E2"/>
    <w:rsid w:val="0085194F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7965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197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9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0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2020-11-16T16:24:00Z</dcterms:created>
  <dcterms:modified xsi:type="dcterms:W3CDTF">2020-11-17T07:57:00Z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G/SPS/N/TZA/78</vt:lpwstr>
  </property>
  <property fmtid="{D5CDD505-2E9C-101B-9397-08002B2CF9AE}" pid="3" name="TitusGUID">
    <vt:lpwstr>4dfa2ff0-4d8f-4025-b1f5-e6e82ed10778</vt:lpwstr>
  </property>
  <property fmtid="{D5CDD505-2E9C-101B-9397-08002B2CF9AE}" pid="4" name="WTOCLASSIFICATION">
    <vt:lpwstr>WTO OFFICIAL</vt:lpwstr>
  </property>
</Properties>
</file>