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F9524" w14:textId="7162D254" w:rsidR="00EA4725" w:rsidRPr="00441372" w:rsidRDefault="00F60AA7"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8607D" w14:paraId="043716DD" w14:textId="77777777" w:rsidTr="00F3021D">
        <w:tc>
          <w:tcPr>
            <w:tcW w:w="707" w:type="dxa"/>
            <w:tcBorders>
              <w:bottom w:val="single" w:sz="6" w:space="0" w:color="auto"/>
            </w:tcBorders>
            <w:shd w:val="clear" w:color="auto" w:fill="auto"/>
          </w:tcPr>
          <w:p w14:paraId="6819672F" w14:textId="77777777" w:rsidR="00EA4725" w:rsidRPr="00441372" w:rsidRDefault="00F60AA7" w:rsidP="00441372">
            <w:pPr>
              <w:spacing w:before="120" w:after="120"/>
              <w:jc w:val="left"/>
            </w:pPr>
            <w:r w:rsidRPr="00441372">
              <w:rPr>
                <w:b/>
              </w:rPr>
              <w:t>1.</w:t>
            </w:r>
          </w:p>
        </w:tc>
        <w:tc>
          <w:tcPr>
            <w:tcW w:w="8320" w:type="dxa"/>
            <w:tcBorders>
              <w:bottom w:val="single" w:sz="6" w:space="0" w:color="auto"/>
            </w:tcBorders>
            <w:shd w:val="clear" w:color="auto" w:fill="auto"/>
          </w:tcPr>
          <w:p w14:paraId="31985F80" w14:textId="77777777" w:rsidR="00EA4725" w:rsidRPr="00441372" w:rsidRDefault="00F60AA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TÜRKIYE</w:t>
            </w:r>
            <w:bookmarkEnd w:id="1"/>
          </w:p>
          <w:p w14:paraId="3D947AC8" w14:textId="77777777" w:rsidR="00EA4725" w:rsidRPr="00441372" w:rsidRDefault="00F60AA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8607D" w14:paraId="3030252E" w14:textId="77777777" w:rsidTr="00F3021D">
        <w:tc>
          <w:tcPr>
            <w:tcW w:w="707" w:type="dxa"/>
            <w:tcBorders>
              <w:top w:val="single" w:sz="6" w:space="0" w:color="auto"/>
              <w:bottom w:val="single" w:sz="6" w:space="0" w:color="auto"/>
            </w:tcBorders>
            <w:shd w:val="clear" w:color="auto" w:fill="auto"/>
          </w:tcPr>
          <w:p w14:paraId="5074C558" w14:textId="77777777" w:rsidR="00EA4725" w:rsidRPr="00441372" w:rsidRDefault="00F60AA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AC3AF7D" w14:textId="77777777" w:rsidR="00EA4725" w:rsidRPr="00441372" w:rsidRDefault="00F60AA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Agriculture and Forestry/General Directorate of Food and Control</w:t>
            </w:r>
            <w:bookmarkEnd w:id="5"/>
          </w:p>
        </w:tc>
      </w:tr>
      <w:tr w:rsidR="0078607D" w14:paraId="0C172C8A" w14:textId="77777777" w:rsidTr="00F3021D">
        <w:tc>
          <w:tcPr>
            <w:tcW w:w="707" w:type="dxa"/>
            <w:tcBorders>
              <w:top w:val="single" w:sz="6" w:space="0" w:color="auto"/>
              <w:bottom w:val="single" w:sz="6" w:space="0" w:color="auto"/>
            </w:tcBorders>
            <w:shd w:val="clear" w:color="auto" w:fill="auto"/>
          </w:tcPr>
          <w:p w14:paraId="420F1639" w14:textId="77777777" w:rsidR="00EA4725" w:rsidRPr="00441372" w:rsidRDefault="00F60AA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7D4719B" w14:textId="77777777" w:rsidR="00EA4725" w:rsidRPr="00441372" w:rsidRDefault="00F60AA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Lentils</w:t>
            </w:r>
            <w:bookmarkEnd w:id="7"/>
          </w:p>
        </w:tc>
      </w:tr>
      <w:tr w:rsidR="0078607D" w14:paraId="23EFB0DB" w14:textId="77777777" w:rsidTr="00F3021D">
        <w:tc>
          <w:tcPr>
            <w:tcW w:w="707" w:type="dxa"/>
            <w:tcBorders>
              <w:top w:val="single" w:sz="6" w:space="0" w:color="auto"/>
              <w:bottom w:val="single" w:sz="6" w:space="0" w:color="auto"/>
            </w:tcBorders>
            <w:shd w:val="clear" w:color="auto" w:fill="auto"/>
          </w:tcPr>
          <w:p w14:paraId="70146CD1" w14:textId="77777777" w:rsidR="00EA4725" w:rsidRPr="00441372" w:rsidRDefault="00F60AA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A9F8117" w14:textId="77777777" w:rsidR="00EA4725" w:rsidRPr="00441372" w:rsidRDefault="00F60AA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428303D" w14:textId="77777777" w:rsidR="00EA4725" w:rsidRPr="00441372" w:rsidRDefault="00F60AA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4CF68AF" w14:textId="77777777" w:rsidR="00EA4725" w:rsidRPr="00441372" w:rsidRDefault="00F60AA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8607D" w14:paraId="30B37B5B" w14:textId="77777777" w:rsidTr="00F3021D">
        <w:tc>
          <w:tcPr>
            <w:tcW w:w="707" w:type="dxa"/>
            <w:tcBorders>
              <w:top w:val="single" w:sz="6" w:space="0" w:color="auto"/>
              <w:bottom w:val="single" w:sz="6" w:space="0" w:color="auto"/>
            </w:tcBorders>
            <w:shd w:val="clear" w:color="auto" w:fill="auto"/>
          </w:tcPr>
          <w:p w14:paraId="3D608CA3" w14:textId="77777777" w:rsidR="00EA4725" w:rsidRPr="00441372" w:rsidRDefault="00F60AA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C002334" w14:textId="77777777" w:rsidR="00EA4725" w:rsidRPr="00441372" w:rsidRDefault="00F60AA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Turkish Food Codex - Communiqué on Lentil</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Turkish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6C53617F" w14:textId="77777777" w:rsidR="00EA4725" w:rsidRPr="00441372" w:rsidRDefault="00F60AA7" w:rsidP="008245FB">
            <w:r>
              <w:fldChar w:fldCharType="begin"/>
            </w:r>
            <w:r>
              <w:instrText>HYPERLINK "https://www.tarimorman.gov.tr/GKGM/Duyuru/558/Mevzuat-Taslagi-Tgk-Mercimek-Tebligi" \t "_blank"</w:instrText>
            </w:r>
            <w:r>
              <w:fldChar w:fldCharType="separate"/>
            </w:r>
            <w:r w:rsidRPr="00441372">
              <w:rPr>
                <w:color w:val="0000FF"/>
                <w:u w:val="single"/>
              </w:rPr>
              <w:t>https://www.tarimorman.gov.tr/GKGM/Duyuru/558/Mevzuat-Taslagi-Tgk-Mercimek-Tebligi</w:t>
            </w:r>
            <w:r>
              <w:rPr>
                <w:color w:val="0000FF"/>
                <w:u w:val="single"/>
              </w:rPr>
              <w:fldChar w:fldCharType="end"/>
            </w:r>
          </w:p>
          <w:p w14:paraId="55D03CA5" w14:textId="696742DC" w:rsidR="00EA4725" w:rsidRPr="008245FB" w:rsidRDefault="00D25DB7" w:rsidP="00441372">
            <w:pPr>
              <w:spacing w:after="120"/>
            </w:pPr>
            <w:hyperlink r:id="rId8" w:tgtFrame="_blank" w:history="1">
              <w:r w:rsidR="00F60AA7">
                <w:rPr>
                  <w:color w:val="0000FF"/>
                  <w:u w:val="single"/>
                </w:rPr>
                <w:t>https://members.wto.org/crnattachments/2024/SPS/TUR/24_02057_00_x.pdf</w:t>
              </w:r>
            </w:hyperlink>
            <w:bookmarkEnd w:id="21"/>
          </w:p>
        </w:tc>
      </w:tr>
      <w:tr w:rsidR="0078607D" w14:paraId="10F918A0" w14:textId="77777777" w:rsidTr="00F3021D">
        <w:tc>
          <w:tcPr>
            <w:tcW w:w="707" w:type="dxa"/>
            <w:tcBorders>
              <w:top w:val="single" w:sz="6" w:space="0" w:color="auto"/>
              <w:bottom w:val="single" w:sz="6" w:space="0" w:color="auto"/>
            </w:tcBorders>
            <w:shd w:val="clear" w:color="auto" w:fill="auto"/>
          </w:tcPr>
          <w:p w14:paraId="70901DBC" w14:textId="77777777" w:rsidR="00EA4725" w:rsidRPr="00441372" w:rsidRDefault="00F60AA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3D1A0AB" w14:textId="77777777" w:rsidR="00EA4725" w:rsidRPr="00441372" w:rsidRDefault="00F60AA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Communiqué covers product definitions and features, quality criteria and labelling requirements of lentils.</w:t>
            </w:r>
          </w:p>
          <w:p w14:paraId="7C0DA532" w14:textId="6277264C" w:rsidR="001844AA" w:rsidRPr="0065690F" w:rsidRDefault="00F60AA7" w:rsidP="00441372">
            <w:pPr>
              <w:spacing w:before="120" w:after="120"/>
            </w:pPr>
            <w:r w:rsidRPr="0065690F">
              <w:t>Currently, Turkish Food Codex - Communiqué on Lentil (2003/25) is in force in Türkiye. This draft communiqué will enter into force on the date of publication and replace the current communiqué. The content of the Communiqué has been drafted without making any changes in the main issues, only the references to the legislation and the names of the Ministries have been adjusted according to the current situation.</w:t>
            </w:r>
          </w:p>
          <w:p w14:paraId="328770A4" w14:textId="77777777" w:rsidR="001844AA" w:rsidRPr="0065690F" w:rsidRDefault="00F60AA7" w:rsidP="00441372">
            <w:pPr>
              <w:spacing w:before="120" w:after="120"/>
            </w:pPr>
            <w:r w:rsidRPr="0065690F">
              <w:t>A transitional period is foreseen for the compliance with the new provisions.</w:t>
            </w:r>
            <w:bookmarkEnd w:id="23"/>
          </w:p>
        </w:tc>
      </w:tr>
      <w:tr w:rsidR="0078607D" w14:paraId="3A2359B7" w14:textId="77777777" w:rsidTr="00F3021D">
        <w:tc>
          <w:tcPr>
            <w:tcW w:w="707" w:type="dxa"/>
            <w:tcBorders>
              <w:top w:val="single" w:sz="6" w:space="0" w:color="auto"/>
              <w:bottom w:val="single" w:sz="6" w:space="0" w:color="auto"/>
            </w:tcBorders>
            <w:shd w:val="clear" w:color="auto" w:fill="auto"/>
          </w:tcPr>
          <w:p w14:paraId="3F326BD2" w14:textId="77777777" w:rsidR="00EA4725" w:rsidRPr="00441372" w:rsidRDefault="00F60AA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C5F2BE3" w14:textId="77777777" w:rsidR="00EA4725" w:rsidRPr="00441372" w:rsidRDefault="00F60AA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8607D" w14:paraId="65F147D5" w14:textId="77777777" w:rsidTr="00F3021D">
        <w:tc>
          <w:tcPr>
            <w:tcW w:w="707" w:type="dxa"/>
            <w:tcBorders>
              <w:top w:val="single" w:sz="6" w:space="0" w:color="auto"/>
              <w:bottom w:val="single" w:sz="6" w:space="0" w:color="auto"/>
            </w:tcBorders>
            <w:shd w:val="clear" w:color="auto" w:fill="auto"/>
          </w:tcPr>
          <w:p w14:paraId="7935886F" w14:textId="77777777" w:rsidR="00EA4725" w:rsidRPr="00441372" w:rsidRDefault="00F60AA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5C00B0E" w14:textId="77777777" w:rsidR="00EA4725" w:rsidRPr="00441372" w:rsidRDefault="00F60AA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374CDF7" w14:textId="77777777" w:rsidR="00EA4725" w:rsidRPr="00441372" w:rsidRDefault="00F60AA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roofErr w:type="spellStart"/>
            <w:r w:rsidRPr="0065690F">
              <w:t>Standart</w:t>
            </w:r>
            <w:proofErr w:type="spellEnd"/>
            <w:r w:rsidRPr="0065690F">
              <w:t xml:space="preserve"> for Certain Pulses </w:t>
            </w:r>
            <w:proofErr w:type="spellStart"/>
            <w:r w:rsidRPr="0065690F">
              <w:t>CXS</w:t>
            </w:r>
            <w:proofErr w:type="spellEnd"/>
            <w:r w:rsidRPr="0065690F">
              <w:t xml:space="preserve"> 171-1989</w:t>
            </w:r>
            <w:bookmarkEnd w:id="39"/>
          </w:p>
          <w:p w14:paraId="330E20D9" w14:textId="77777777" w:rsidR="00EA4725" w:rsidRPr="00441372" w:rsidRDefault="00F60AA7"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00EED70" w14:textId="77777777" w:rsidR="00EA4725" w:rsidRPr="00441372" w:rsidRDefault="00F60AA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17B7BBE7" w14:textId="77777777" w:rsidR="00EA4725" w:rsidRPr="00441372" w:rsidRDefault="00F60AA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7EB05B11" w14:textId="77777777" w:rsidR="00EA4725" w:rsidRPr="00441372" w:rsidRDefault="00F60AA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EA28653" w14:textId="77777777" w:rsidR="00EA4725" w:rsidRPr="00441372" w:rsidRDefault="00F60AA7"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C07EE66" w14:textId="77777777" w:rsidR="00EA4725" w:rsidRPr="00441372" w:rsidRDefault="00F60AA7" w:rsidP="008245FB">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The Codex standard covers pulses for direct human consumption. The draft communiqué covers lentil varieties for direct human consumption and lentils for industrial processing and classification.</w:t>
            </w:r>
          </w:p>
          <w:p w14:paraId="6751AD7F" w14:textId="4A1F39A7" w:rsidR="001844AA" w:rsidRPr="0065690F" w:rsidRDefault="00F60AA7" w:rsidP="008245FB">
            <w:pPr>
              <w:spacing w:after="120"/>
            </w:pPr>
            <w:r w:rsidRPr="0065690F">
              <w:t>In the draft Communiqué, a lower moisture content (12%-14%) has been set according to the Codex standard, taking into account the climatic conditions of our country.</w:t>
            </w:r>
          </w:p>
          <w:p w14:paraId="4379D74C" w14:textId="7C79EB1D" w:rsidR="001844AA" w:rsidRPr="0065690F" w:rsidRDefault="00F60AA7" w:rsidP="008245FB">
            <w:pPr>
              <w:spacing w:after="120"/>
            </w:pPr>
            <w:r w:rsidRPr="0065690F">
              <w:t>The Codex standard does not allow the presence of live insects and the tolerance value for dead insects and impurities of animal origin is maximum 0</w:t>
            </w:r>
            <w:r>
              <w:t>.</w:t>
            </w:r>
            <w:r w:rsidRPr="0065690F">
              <w:t>1%, for total impurities maximum 1% and for inorganic impurities maximum 0</w:t>
            </w:r>
            <w:r>
              <w:t>.</w:t>
            </w:r>
            <w:r w:rsidRPr="0065690F">
              <w:t>25%. Taking into account consumer habits and customary commercial practices, the presence of live insects and impurities of animal origin is not permitted in the draft Communiqué. In addition, while higher tolerance values have been determined for the total amount of foreign matter and inorganic foreign matter in lentils subjected to industrial processing and classification compared to the Codex standard, tolerance values for lentils to be offered directly for human consumption are lower than the Codex standard.</w:t>
            </w:r>
          </w:p>
          <w:p w14:paraId="3445699C" w14:textId="6C3DA142" w:rsidR="001844AA" w:rsidRPr="0065690F" w:rsidRDefault="00F60AA7" w:rsidP="00441372">
            <w:pPr>
              <w:spacing w:after="120"/>
            </w:pPr>
            <w:r w:rsidRPr="0065690F">
              <w:t>According to the draft communiqué, products can be treated with vegetable oils to make them look brighter in line with consumer demands.</w:t>
            </w:r>
            <w:bookmarkEnd w:id="54"/>
          </w:p>
        </w:tc>
      </w:tr>
      <w:tr w:rsidR="0078607D" w14:paraId="432A04EA" w14:textId="77777777" w:rsidTr="00F3021D">
        <w:tc>
          <w:tcPr>
            <w:tcW w:w="707" w:type="dxa"/>
            <w:tcBorders>
              <w:top w:val="single" w:sz="6" w:space="0" w:color="auto"/>
              <w:bottom w:val="single" w:sz="6" w:space="0" w:color="auto"/>
            </w:tcBorders>
            <w:shd w:val="clear" w:color="auto" w:fill="auto"/>
          </w:tcPr>
          <w:p w14:paraId="745D9F20" w14:textId="77777777" w:rsidR="00EA4725" w:rsidRPr="00441372" w:rsidRDefault="00F60AA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1487129" w14:textId="02E7D6A2" w:rsidR="001844AA" w:rsidRPr="0065690F" w:rsidRDefault="00F60AA7" w:rsidP="008245FB">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Veterinary, Phytosanitary, Food and Feed Law No: 5996 (G/SPS/N/TUR/9)</w:t>
            </w:r>
            <w:bookmarkStart w:id="57" w:name="sps9b"/>
            <w:bookmarkEnd w:id="56"/>
            <w:bookmarkEnd w:id="57"/>
          </w:p>
        </w:tc>
      </w:tr>
      <w:tr w:rsidR="0078607D" w14:paraId="7AB3F89A" w14:textId="77777777" w:rsidTr="00F3021D">
        <w:tc>
          <w:tcPr>
            <w:tcW w:w="707" w:type="dxa"/>
            <w:tcBorders>
              <w:top w:val="single" w:sz="6" w:space="0" w:color="auto"/>
              <w:bottom w:val="single" w:sz="6" w:space="0" w:color="auto"/>
            </w:tcBorders>
            <w:shd w:val="clear" w:color="auto" w:fill="auto"/>
          </w:tcPr>
          <w:p w14:paraId="3E0B68BD" w14:textId="77777777" w:rsidR="00EA4725" w:rsidRPr="00441372" w:rsidRDefault="00F60AA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6BDEB6F" w14:textId="77777777" w:rsidR="00EA4725" w:rsidRPr="00441372" w:rsidRDefault="00F60AA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30 September 2024</w:t>
            </w:r>
            <w:bookmarkEnd w:id="59"/>
          </w:p>
          <w:p w14:paraId="4EFDD3D2" w14:textId="77777777" w:rsidR="00EA4725" w:rsidRPr="00441372" w:rsidRDefault="00F60AA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30 September 2024</w:t>
            </w:r>
            <w:bookmarkEnd w:id="61"/>
          </w:p>
        </w:tc>
      </w:tr>
      <w:tr w:rsidR="0078607D" w14:paraId="5EDC5069" w14:textId="77777777" w:rsidTr="00F3021D">
        <w:tc>
          <w:tcPr>
            <w:tcW w:w="707" w:type="dxa"/>
            <w:tcBorders>
              <w:top w:val="single" w:sz="6" w:space="0" w:color="auto"/>
              <w:bottom w:val="single" w:sz="6" w:space="0" w:color="auto"/>
            </w:tcBorders>
            <w:shd w:val="clear" w:color="auto" w:fill="auto"/>
          </w:tcPr>
          <w:p w14:paraId="65551990" w14:textId="77777777" w:rsidR="00EA4725" w:rsidRPr="00441372" w:rsidRDefault="00F60AA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1728FB3" w14:textId="2CE86926" w:rsidR="001844AA" w:rsidRPr="0065690F" w:rsidRDefault="00F60AA7" w:rsidP="008245FB">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30 September 2024</w:t>
            </w:r>
            <w:r>
              <w:t xml:space="preserve">. </w:t>
            </w:r>
            <w:r w:rsidRPr="0065690F">
              <w:t>This Communiqué enters into force on the date of its publication. Food operators operating before the publication date of this Communiqué must comply with the provisions of this Communiqué until 31</w:t>
            </w:r>
            <w:r>
              <w:t xml:space="preserve"> December </w:t>
            </w:r>
            <w:r w:rsidRPr="0065690F">
              <w:t>2025. After</w:t>
            </w:r>
            <w:r>
              <w:t> </w:t>
            </w:r>
            <w:r w:rsidRPr="0065690F">
              <w:t>31</w:t>
            </w:r>
            <w:r>
              <w:t> December </w:t>
            </w:r>
            <w:r w:rsidRPr="0065690F">
              <w:t>2025, products not complying with this Communiqué cannot be placed on the market.</w:t>
            </w:r>
            <w:bookmarkEnd w:id="65"/>
          </w:p>
          <w:p w14:paraId="42FF7FF2" w14:textId="77777777" w:rsidR="00EA4725" w:rsidRPr="00441372" w:rsidRDefault="00F60AA7"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8607D" w14:paraId="0728158F" w14:textId="77777777" w:rsidTr="00F3021D">
        <w:tc>
          <w:tcPr>
            <w:tcW w:w="707" w:type="dxa"/>
            <w:tcBorders>
              <w:top w:val="single" w:sz="6" w:space="0" w:color="auto"/>
              <w:bottom w:val="single" w:sz="6" w:space="0" w:color="auto"/>
            </w:tcBorders>
            <w:shd w:val="clear" w:color="auto" w:fill="auto"/>
          </w:tcPr>
          <w:p w14:paraId="4505C2C2" w14:textId="77777777" w:rsidR="00EA4725" w:rsidRPr="00441372" w:rsidRDefault="00F60AA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90D5490" w14:textId="77777777" w:rsidR="00EA4725" w:rsidRPr="00441372" w:rsidRDefault="00F60AA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5 June 2024</w:t>
            </w:r>
            <w:bookmarkEnd w:id="72"/>
          </w:p>
          <w:p w14:paraId="5F71C1BF" w14:textId="77777777" w:rsidR="00EA4725" w:rsidRPr="00441372" w:rsidRDefault="00F60AA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A22A763" w14:textId="77777777" w:rsidR="001844AA" w:rsidRPr="0065690F" w:rsidRDefault="00F60AA7" w:rsidP="00441372">
            <w:r w:rsidRPr="0065690F">
              <w:t>Ministry of Agriculture and Forestry</w:t>
            </w:r>
          </w:p>
          <w:p w14:paraId="0E7C4321" w14:textId="77777777" w:rsidR="001844AA" w:rsidRPr="0065690F" w:rsidRDefault="00F60AA7" w:rsidP="00441372">
            <w:r w:rsidRPr="0065690F">
              <w:t>General Directorate of Food and Control</w:t>
            </w:r>
          </w:p>
          <w:p w14:paraId="50280B60" w14:textId="77777777" w:rsidR="001844AA" w:rsidRPr="0065690F" w:rsidRDefault="00F60AA7" w:rsidP="00441372">
            <w:r w:rsidRPr="0065690F">
              <w:t xml:space="preserve">Eskisehir </w:t>
            </w:r>
            <w:proofErr w:type="spellStart"/>
            <w:r w:rsidRPr="0065690F">
              <w:t>Yolu</w:t>
            </w:r>
            <w:proofErr w:type="spellEnd"/>
            <w:r w:rsidRPr="0065690F">
              <w:t xml:space="preserve"> 9. Km. </w:t>
            </w:r>
            <w:proofErr w:type="spellStart"/>
            <w:r w:rsidRPr="0065690F">
              <w:t>Lodumlu</w:t>
            </w:r>
            <w:proofErr w:type="spellEnd"/>
            <w:r w:rsidRPr="0065690F">
              <w:t xml:space="preserve"> Ankara - Türkiye</w:t>
            </w:r>
          </w:p>
          <w:p w14:paraId="2B49392B" w14:textId="77777777" w:rsidR="001844AA" w:rsidRPr="00F60AA7" w:rsidRDefault="00F60AA7" w:rsidP="00441372">
            <w:pPr>
              <w:rPr>
                <w:lang w:val="pt-PT"/>
              </w:rPr>
            </w:pPr>
            <w:r w:rsidRPr="00F60AA7">
              <w:rPr>
                <w:lang w:val="pt-PT"/>
              </w:rPr>
              <w:t>Tel: +(90) 312 258 77 53</w:t>
            </w:r>
          </w:p>
          <w:p w14:paraId="3322F18D" w14:textId="77777777" w:rsidR="001844AA" w:rsidRPr="00F60AA7" w:rsidRDefault="00F60AA7" w:rsidP="00441372">
            <w:pPr>
              <w:rPr>
                <w:lang w:val="pt-PT"/>
              </w:rPr>
            </w:pPr>
            <w:r w:rsidRPr="00F60AA7">
              <w:rPr>
                <w:lang w:val="pt-PT"/>
              </w:rPr>
              <w:t>Fax: +(90) 312 258 77 60</w:t>
            </w:r>
          </w:p>
          <w:p w14:paraId="5E997A46" w14:textId="77777777" w:rsidR="001844AA" w:rsidRPr="00F60AA7" w:rsidRDefault="00F60AA7" w:rsidP="00441372">
            <w:pPr>
              <w:rPr>
                <w:lang w:val="pt-PT"/>
              </w:rPr>
            </w:pPr>
            <w:r w:rsidRPr="00F60AA7">
              <w:rPr>
                <w:lang w:val="pt-PT"/>
              </w:rPr>
              <w:t xml:space="preserve">E-mail: </w:t>
            </w:r>
            <w:hyperlink r:id="rId9" w:history="1">
              <w:r w:rsidRPr="00F60AA7">
                <w:rPr>
                  <w:color w:val="0000FF"/>
                  <w:u w:val="single"/>
                  <w:lang w:val="pt-PT"/>
                </w:rPr>
                <w:t>sps@tarimorman.gov.tr</w:t>
              </w:r>
            </w:hyperlink>
          </w:p>
          <w:p w14:paraId="40F4B748" w14:textId="77777777" w:rsidR="001844AA" w:rsidRPr="0065690F" w:rsidRDefault="00F60AA7" w:rsidP="00441372">
            <w:pPr>
              <w:spacing w:after="120"/>
            </w:pPr>
            <w:r w:rsidRPr="0065690F">
              <w:t xml:space="preserve">Website: </w:t>
            </w:r>
            <w:hyperlink r:id="rId10" w:tgtFrame="_blank" w:history="1">
              <w:r w:rsidRPr="0065690F">
                <w:rPr>
                  <w:color w:val="0000FF"/>
                  <w:u w:val="single"/>
                </w:rPr>
                <w:t>https://www.tarimorman.gov.tr/GKGM</w:t>
              </w:r>
            </w:hyperlink>
            <w:bookmarkEnd w:id="79"/>
          </w:p>
        </w:tc>
      </w:tr>
      <w:tr w:rsidR="0078607D" w14:paraId="46A63FA7" w14:textId="77777777" w:rsidTr="00F3021D">
        <w:tc>
          <w:tcPr>
            <w:tcW w:w="707" w:type="dxa"/>
            <w:tcBorders>
              <w:top w:val="single" w:sz="6" w:space="0" w:color="auto"/>
            </w:tcBorders>
            <w:shd w:val="clear" w:color="auto" w:fill="auto"/>
          </w:tcPr>
          <w:p w14:paraId="27CFBE9B" w14:textId="77777777" w:rsidR="00EA4725" w:rsidRPr="00441372" w:rsidRDefault="00F60AA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7D007DD" w14:textId="77777777" w:rsidR="00EA4725" w:rsidRPr="00441372" w:rsidRDefault="00F60AA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2CA9508" w14:textId="77777777" w:rsidR="00EA4725" w:rsidRPr="0065690F" w:rsidRDefault="00F60AA7" w:rsidP="00F3021D">
            <w:pPr>
              <w:keepNext/>
              <w:keepLines/>
              <w:rPr>
                <w:bCs/>
              </w:rPr>
            </w:pPr>
            <w:r w:rsidRPr="0065690F">
              <w:rPr>
                <w:bCs/>
              </w:rPr>
              <w:t>Ministry of Agriculture and Forestry</w:t>
            </w:r>
          </w:p>
          <w:p w14:paraId="20C43564" w14:textId="77777777" w:rsidR="00EA4725" w:rsidRPr="0065690F" w:rsidRDefault="00F60AA7" w:rsidP="00F3021D">
            <w:pPr>
              <w:keepNext/>
              <w:keepLines/>
              <w:rPr>
                <w:bCs/>
              </w:rPr>
            </w:pPr>
            <w:r w:rsidRPr="0065690F">
              <w:rPr>
                <w:bCs/>
              </w:rPr>
              <w:t>General Directorate of Food and Control</w:t>
            </w:r>
          </w:p>
          <w:p w14:paraId="2240FCDF" w14:textId="77777777" w:rsidR="00EA4725" w:rsidRPr="0065690F" w:rsidRDefault="00F60AA7" w:rsidP="00F3021D">
            <w:pPr>
              <w:keepNext/>
              <w:keepLines/>
              <w:rPr>
                <w:bCs/>
              </w:rPr>
            </w:pPr>
            <w:r w:rsidRPr="0065690F">
              <w:rPr>
                <w:bCs/>
              </w:rPr>
              <w:t xml:space="preserve">Eskisehir </w:t>
            </w:r>
            <w:proofErr w:type="spellStart"/>
            <w:r w:rsidRPr="0065690F">
              <w:rPr>
                <w:bCs/>
              </w:rPr>
              <w:t>Yolu</w:t>
            </w:r>
            <w:proofErr w:type="spellEnd"/>
            <w:r w:rsidRPr="0065690F">
              <w:rPr>
                <w:bCs/>
              </w:rPr>
              <w:t xml:space="preserve"> 9. Km. </w:t>
            </w:r>
            <w:proofErr w:type="spellStart"/>
            <w:r w:rsidRPr="0065690F">
              <w:rPr>
                <w:bCs/>
              </w:rPr>
              <w:t>Lodumlu</w:t>
            </w:r>
            <w:proofErr w:type="spellEnd"/>
            <w:r w:rsidRPr="0065690F">
              <w:rPr>
                <w:bCs/>
              </w:rPr>
              <w:t xml:space="preserve"> Ankara - Türkiye</w:t>
            </w:r>
          </w:p>
          <w:p w14:paraId="3231ABB0" w14:textId="77777777" w:rsidR="00EA4725" w:rsidRPr="00F60AA7" w:rsidRDefault="00F60AA7" w:rsidP="00F3021D">
            <w:pPr>
              <w:keepNext/>
              <w:keepLines/>
              <w:rPr>
                <w:bCs/>
                <w:lang w:val="pt-PT"/>
              </w:rPr>
            </w:pPr>
            <w:r w:rsidRPr="00F60AA7">
              <w:rPr>
                <w:bCs/>
                <w:lang w:val="pt-PT"/>
              </w:rPr>
              <w:t>Tel: +(90) 312 258 77 53</w:t>
            </w:r>
          </w:p>
          <w:p w14:paraId="36944D04" w14:textId="77777777" w:rsidR="00EA4725" w:rsidRPr="00F60AA7" w:rsidRDefault="00F60AA7" w:rsidP="00F3021D">
            <w:pPr>
              <w:keepNext/>
              <w:keepLines/>
              <w:rPr>
                <w:bCs/>
                <w:lang w:val="pt-PT"/>
              </w:rPr>
            </w:pPr>
            <w:r w:rsidRPr="00F60AA7">
              <w:rPr>
                <w:bCs/>
                <w:lang w:val="pt-PT"/>
              </w:rPr>
              <w:t>Fax: +(90) 312 258 77 60</w:t>
            </w:r>
          </w:p>
          <w:p w14:paraId="725B5044" w14:textId="77777777" w:rsidR="00EA4725" w:rsidRPr="00F60AA7" w:rsidRDefault="00F60AA7" w:rsidP="00F3021D">
            <w:pPr>
              <w:keepNext/>
              <w:keepLines/>
              <w:rPr>
                <w:bCs/>
                <w:lang w:val="pt-PT"/>
              </w:rPr>
            </w:pPr>
            <w:r w:rsidRPr="00F60AA7">
              <w:rPr>
                <w:bCs/>
                <w:lang w:val="pt-PT"/>
              </w:rPr>
              <w:t xml:space="preserve">E-mail: </w:t>
            </w:r>
            <w:hyperlink r:id="rId11" w:history="1">
              <w:r w:rsidRPr="00F60AA7">
                <w:rPr>
                  <w:bCs/>
                  <w:color w:val="0000FF"/>
                  <w:u w:val="single"/>
                  <w:lang w:val="pt-PT"/>
                </w:rPr>
                <w:t>sps@tarimorman.gov.tr</w:t>
              </w:r>
            </w:hyperlink>
          </w:p>
          <w:p w14:paraId="34233B49" w14:textId="77777777" w:rsidR="00EA4725" w:rsidRPr="0065690F" w:rsidRDefault="00F60AA7" w:rsidP="00F3021D">
            <w:pPr>
              <w:keepNext/>
              <w:keepLines/>
              <w:spacing w:after="120"/>
              <w:rPr>
                <w:bCs/>
              </w:rPr>
            </w:pPr>
            <w:r w:rsidRPr="0065690F">
              <w:rPr>
                <w:bCs/>
              </w:rPr>
              <w:t xml:space="preserve">Website: </w:t>
            </w:r>
            <w:hyperlink r:id="rId12" w:tgtFrame="_blank" w:history="1">
              <w:r w:rsidRPr="0065690F">
                <w:rPr>
                  <w:bCs/>
                  <w:color w:val="0000FF"/>
                  <w:u w:val="single"/>
                </w:rPr>
                <w:t>https://www.tarimorman.gov.tr/GKGM</w:t>
              </w:r>
            </w:hyperlink>
            <w:bookmarkEnd w:id="86"/>
          </w:p>
        </w:tc>
      </w:tr>
    </w:tbl>
    <w:p w14:paraId="72E4C53A" w14:textId="77777777" w:rsidR="007141CF" w:rsidRPr="00441372" w:rsidRDefault="007141CF" w:rsidP="00441372"/>
    <w:sectPr w:rsidR="007141CF" w:rsidRPr="00441372" w:rsidSect="008245F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E9F0" w14:textId="77777777" w:rsidR="00F60AA7" w:rsidRDefault="00F60AA7">
      <w:r>
        <w:separator/>
      </w:r>
    </w:p>
  </w:endnote>
  <w:endnote w:type="continuationSeparator" w:id="0">
    <w:p w14:paraId="792A178A" w14:textId="77777777" w:rsidR="00F60AA7" w:rsidRDefault="00F6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B7A0" w14:textId="517C5E80" w:rsidR="00EA4725" w:rsidRPr="008245FB" w:rsidRDefault="00F60AA7" w:rsidP="008245FB">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D34A" w14:textId="4D182D87" w:rsidR="00EA4725" w:rsidRPr="008245FB" w:rsidRDefault="00F60AA7" w:rsidP="008245FB">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EE85" w14:textId="26AE7F4A" w:rsidR="00C863EB" w:rsidRPr="00441372" w:rsidRDefault="00F60AA7"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46C1" w14:textId="77777777" w:rsidR="00F60AA7" w:rsidRDefault="00F60AA7">
      <w:r>
        <w:separator/>
      </w:r>
    </w:p>
  </w:footnote>
  <w:footnote w:type="continuationSeparator" w:id="0">
    <w:p w14:paraId="3F525A80" w14:textId="77777777" w:rsidR="00F60AA7" w:rsidRDefault="00F6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6A06" w14:textId="77777777" w:rsidR="008245FB" w:rsidRPr="008245FB" w:rsidRDefault="00F60AA7" w:rsidP="008245FB">
    <w:pPr>
      <w:pStyle w:val="En-tte"/>
      <w:pBdr>
        <w:bottom w:val="single" w:sz="4" w:space="1" w:color="auto"/>
      </w:pBdr>
      <w:tabs>
        <w:tab w:val="clear" w:pos="4513"/>
        <w:tab w:val="clear" w:pos="9027"/>
      </w:tabs>
      <w:jc w:val="center"/>
    </w:pPr>
    <w:r w:rsidRPr="008245FB">
      <w:t>G/SPS/N/TUR/143</w:t>
    </w:r>
  </w:p>
  <w:p w14:paraId="4CE494B0" w14:textId="77777777" w:rsidR="008245FB" w:rsidRPr="008245FB" w:rsidRDefault="008245FB" w:rsidP="008245FB">
    <w:pPr>
      <w:pStyle w:val="En-tte"/>
      <w:pBdr>
        <w:bottom w:val="single" w:sz="4" w:space="1" w:color="auto"/>
      </w:pBdr>
      <w:tabs>
        <w:tab w:val="clear" w:pos="4513"/>
        <w:tab w:val="clear" w:pos="9027"/>
      </w:tabs>
      <w:jc w:val="center"/>
    </w:pPr>
  </w:p>
  <w:p w14:paraId="174EA068" w14:textId="26A6179C" w:rsidR="008245FB" w:rsidRPr="008245FB" w:rsidRDefault="00F60AA7" w:rsidP="008245FB">
    <w:pPr>
      <w:pStyle w:val="En-tte"/>
      <w:pBdr>
        <w:bottom w:val="single" w:sz="4" w:space="1" w:color="auto"/>
      </w:pBdr>
      <w:tabs>
        <w:tab w:val="clear" w:pos="4513"/>
        <w:tab w:val="clear" w:pos="9027"/>
      </w:tabs>
      <w:jc w:val="center"/>
    </w:pPr>
    <w:r w:rsidRPr="008245FB">
      <w:t xml:space="preserve">- </w:t>
    </w:r>
    <w:r w:rsidRPr="008245FB">
      <w:fldChar w:fldCharType="begin"/>
    </w:r>
    <w:r w:rsidRPr="008245FB">
      <w:instrText xml:space="preserve"> PAGE </w:instrText>
    </w:r>
    <w:r w:rsidRPr="008245FB">
      <w:fldChar w:fldCharType="separate"/>
    </w:r>
    <w:r w:rsidRPr="008245FB">
      <w:rPr>
        <w:noProof/>
      </w:rPr>
      <w:t>2</w:t>
    </w:r>
    <w:r w:rsidRPr="008245FB">
      <w:fldChar w:fldCharType="end"/>
    </w:r>
    <w:r w:rsidRPr="008245FB">
      <w:t xml:space="preserve"> -</w:t>
    </w:r>
  </w:p>
  <w:p w14:paraId="0B258904" w14:textId="571DA0CB" w:rsidR="00EA4725" w:rsidRPr="008245FB" w:rsidRDefault="00EA4725" w:rsidP="008245FB">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C2A2" w14:textId="77777777" w:rsidR="008245FB" w:rsidRPr="008245FB" w:rsidRDefault="00F60AA7" w:rsidP="008245FB">
    <w:pPr>
      <w:pStyle w:val="En-tte"/>
      <w:pBdr>
        <w:bottom w:val="single" w:sz="4" w:space="1" w:color="auto"/>
      </w:pBdr>
      <w:tabs>
        <w:tab w:val="clear" w:pos="4513"/>
        <w:tab w:val="clear" w:pos="9027"/>
      </w:tabs>
      <w:jc w:val="center"/>
    </w:pPr>
    <w:r w:rsidRPr="008245FB">
      <w:t>G/SPS/N/TUR/143</w:t>
    </w:r>
  </w:p>
  <w:p w14:paraId="486858A5" w14:textId="77777777" w:rsidR="008245FB" w:rsidRPr="008245FB" w:rsidRDefault="008245FB" w:rsidP="008245FB">
    <w:pPr>
      <w:pStyle w:val="En-tte"/>
      <w:pBdr>
        <w:bottom w:val="single" w:sz="4" w:space="1" w:color="auto"/>
      </w:pBdr>
      <w:tabs>
        <w:tab w:val="clear" w:pos="4513"/>
        <w:tab w:val="clear" w:pos="9027"/>
      </w:tabs>
      <w:jc w:val="center"/>
    </w:pPr>
  </w:p>
  <w:p w14:paraId="252C4EF4" w14:textId="153FB751" w:rsidR="008245FB" w:rsidRPr="008245FB" w:rsidRDefault="00F60AA7" w:rsidP="008245FB">
    <w:pPr>
      <w:pStyle w:val="En-tte"/>
      <w:pBdr>
        <w:bottom w:val="single" w:sz="4" w:space="1" w:color="auto"/>
      </w:pBdr>
      <w:tabs>
        <w:tab w:val="clear" w:pos="4513"/>
        <w:tab w:val="clear" w:pos="9027"/>
      </w:tabs>
      <w:jc w:val="center"/>
    </w:pPr>
    <w:r w:rsidRPr="008245FB">
      <w:t xml:space="preserve">- </w:t>
    </w:r>
    <w:r w:rsidRPr="008245FB">
      <w:fldChar w:fldCharType="begin"/>
    </w:r>
    <w:r w:rsidRPr="008245FB">
      <w:instrText xml:space="preserve"> PAGE </w:instrText>
    </w:r>
    <w:r w:rsidRPr="008245FB">
      <w:fldChar w:fldCharType="separate"/>
    </w:r>
    <w:r w:rsidRPr="008245FB">
      <w:rPr>
        <w:noProof/>
      </w:rPr>
      <w:t>2</w:t>
    </w:r>
    <w:r w:rsidRPr="008245FB">
      <w:fldChar w:fldCharType="end"/>
    </w:r>
    <w:r w:rsidRPr="008245FB">
      <w:t xml:space="preserve"> -</w:t>
    </w:r>
  </w:p>
  <w:p w14:paraId="7ED22629" w14:textId="0F55F0CF" w:rsidR="00EA4725" w:rsidRPr="008245FB" w:rsidRDefault="00EA4725" w:rsidP="008245FB">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607D" w14:paraId="1BBE8262" w14:textId="77777777" w:rsidTr="00EE3CAF">
      <w:trPr>
        <w:trHeight w:val="240"/>
        <w:jc w:val="center"/>
      </w:trPr>
      <w:tc>
        <w:tcPr>
          <w:tcW w:w="3794" w:type="dxa"/>
          <w:shd w:val="clear" w:color="auto" w:fill="FFFFFF"/>
          <w:tcMar>
            <w:left w:w="108" w:type="dxa"/>
            <w:right w:w="108" w:type="dxa"/>
          </w:tcMar>
          <w:vAlign w:val="center"/>
        </w:tcPr>
        <w:p w14:paraId="351DA20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CDED5D7" w14:textId="20C3CBFB" w:rsidR="00ED54E0" w:rsidRPr="00EA4725" w:rsidRDefault="00F60AA7" w:rsidP="00422B6F">
          <w:pPr>
            <w:jc w:val="right"/>
            <w:rPr>
              <w:b/>
              <w:color w:val="FF0000"/>
              <w:szCs w:val="16"/>
            </w:rPr>
          </w:pPr>
          <w:r>
            <w:rPr>
              <w:b/>
              <w:color w:val="FF0000"/>
              <w:szCs w:val="16"/>
            </w:rPr>
            <w:t xml:space="preserve"> </w:t>
          </w:r>
        </w:p>
      </w:tc>
    </w:tr>
    <w:bookmarkEnd w:id="87"/>
    <w:tr w:rsidR="0078607D" w14:paraId="6791142B" w14:textId="77777777" w:rsidTr="00EE3CAF">
      <w:trPr>
        <w:trHeight w:val="213"/>
        <w:jc w:val="center"/>
      </w:trPr>
      <w:tc>
        <w:tcPr>
          <w:tcW w:w="3794" w:type="dxa"/>
          <w:vMerge w:val="restart"/>
          <w:shd w:val="clear" w:color="auto" w:fill="FFFFFF"/>
          <w:tcMar>
            <w:left w:w="0" w:type="dxa"/>
            <w:right w:w="0" w:type="dxa"/>
          </w:tcMar>
        </w:tcPr>
        <w:p w14:paraId="769CA4F1" w14:textId="77777777" w:rsidR="00ED54E0" w:rsidRPr="00EA4725" w:rsidRDefault="00D25DB7" w:rsidP="00422B6F">
          <w:pPr>
            <w:jc w:val="left"/>
          </w:pPr>
          <w:r>
            <w:rPr>
              <w:lang w:eastAsia="en-GB"/>
            </w:rPr>
            <w:pict w14:anchorId="316B5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270AC5B" w14:textId="77777777" w:rsidR="00ED54E0" w:rsidRPr="00EA4725" w:rsidRDefault="00ED54E0" w:rsidP="00422B6F">
          <w:pPr>
            <w:jc w:val="right"/>
            <w:rPr>
              <w:b/>
              <w:szCs w:val="16"/>
            </w:rPr>
          </w:pPr>
        </w:p>
      </w:tc>
    </w:tr>
    <w:tr w:rsidR="0078607D" w14:paraId="119296FE" w14:textId="77777777" w:rsidTr="00EE3CAF">
      <w:trPr>
        <w:trHeight w:val="868"/>
        <w:jc w:val="center"/>
      </w:trPr>
      <w:tc>
        <w:tcPr>
          <w:tcW w:w="3794" w:type="dxa"/>
          <w:vMerge/>
          <w:shd w:val="clear" w:color="auto" w:fill="FFFFFF"/>
          <w:tcMar>
            <w:left w:w="108" w:type="dxa"/>
            <w:right w:w="108" w:type="dxa"/>
          </w:tcMar>
        </w:tcPr>
        <w:p w14:paraId="43BFB23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4D9819B" w14:textId="77777777" w:rsidR="008245FB" w:rsidRDefault="00F60AA7" w:rsidP="00656ABC">
          <w:pPr>
            <w:jc w:val="right"/>
            <w:rPr>
              <w:b/>
              <w:szCs w:val="16"/>
            </w:rPr>
          </w:pPr>
          <w:bookmarkStart w:id="88" w:name="bmkSymbols"/>
          <w:r>
            <w:rPr>
              <w:b/>
              <w:szCs w:val="16"/>
            </w:rPr>
            <w:t>G/SPS/N/TUR/143</w:t>
          </w:r>
          <w:bookmarkEnd w:id="88"/>
        </w:p>
      </w:tc>
    </w:tr>
    <w:tr w:rsidR="0078607D" w14:paraId="14023271" w14:textId="77777777" w:rsidTr="00EE3CAF">
      <w:trPr>
        <w:trHeight w:val="240"/>
        <w:jc w:val="center"/>
      </w:trPr>
      <w:tc>
        <w:tcPr>
          <w:tcW w:w="3794" w:type="dxa"/>
          <w:vMerge/>
          <w:shd w:val="clear" w:color="auto" w:fill="FFFFFF"/>
          <w:tcMar>
            <w:left w:w="108" w:type="dxa"/>
            <w:right w:w="108" w:type="dxa"/>
          </w:tcMar>
          <w:vAlign w:val="center"/>
        </w:tcPr>
        <w:p w14:paraId="3FB74340" w14:textId="77777777" w:rsidR="00ED54E0" w:rsidRPr="00EA4725" w:rsidRDefault="00ED54E0" w:rsidP="00422B6F"/>
      </w:tc>
      <w:tc>
        <w:tcPr>
          <w:tcW w:w="5448" w:type="dxa"/>
          <w:gridSpan w:val="2"/>
          <w:shd w:val="clear" w:color="auto" w:fill="FFFFFF"/>
          <w:tcMar>
            <w:left w:w="108" w:type="dxa"/>
            <w:right w:w="108" w:type="dxa"/>
          </w:tcMar>
          <w:vAlign w:val="center"/>
        </w:tcPr>
        <w:p w14:paraId="749BB1D5" w14:textId="4E0F7F53" w:rsidR="00ED54E0" w:rsidRPr="00EA4725" w:rsidRDefault="00F60AA7" w:rsidP="00422B6F">
          <w:pPr>
            <w:jc w:val="right"/>
            <w:rPr>
              <w:szCs w:val="16"/>
            </w:rPr>
          </w:pPr>
          <w:bookmarkStart w:id="89" w:name="spsDateDistribution"/>
          <w:bookmarkStart w:id="90" w:name="bmkDate"/>
          <w:bookmarkEnd w:id="89"/>
          <w:bookmarkEnd w:id="90"/>
          <w:r>
            <w:rPr>
              <w:szCs w:val="16"/>
            </w:rPr>
            <w:t>15 March 2024</w:t>
          </w:r>
        </w:p>
      </w:tc>
    </w:tr>
    <w:tr w:rsidR="0078607D" w14:paraId="751077C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55C87B" w14:textId="53B810AD" w:rsidR="00ED54E0" w:rsidRPr="00EA4725" w:rsidRDefault="00F60AA7"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D25DB7">
            <w:rPr>
              <w:color w:val="FF0000"/>
              <w:szCs w:val="16"/>
            </w:rPr>
            <w:t>2337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CF8EFB2" w14:textId="77777777" w:rsidR="00ED54E0" w:rsidRPr="00EA4725" w:rsidRDefault="00F60AA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8607D" w14:paraId="59769EC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3CFC75E" w14:textId="08D36CA7" w:rsidR="00ED54E0" w:rsidRPr="00EA4725" w:rsidRDefault="00F60AA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5200BEF" w14:textId="701069A8" w:rsidR="00ED54E0" w:rsidRPr="00441372" w:rsidRDefault="00F60AA7" w:rsidP="00EC687E">
          <w:pPr>
            <w:jc w:val="right"/>
            <w:rPr>
              <w:bCs/>
              <w:szCs w:val="18"/>
            </w:rPr>
          </w:pPr>
          <w:bookmarkStart w:id="95" w:name="bmkLanguage"/>
          <w:r>
            <w:rPr>
              <w:bCs/>
              <w:szCs w:val="18"/>
            </w:rPr>
            <w:t>Original: English</w:t>
          </w:r>
          <w:bookmarkEnd w:id="95"/>
        </w:p>
      </w:tc>
    </w:tr>
  </w:tbl>
  <w:p w14:paraId="36B6E32F"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0861B4">
      <w:start w:val="1"/>
      <w:numFmt w:val="decimal"/>
      <w:pStyle w:val="SummaryText"/>
      <w:lvlText w:val="%1."/>
      <w:lvlJc w:val="left"/>
      <w:pPr>
        <w:ind w:left="360" w:hanging="360"/>
      </w:pPr>
    </w:lvl>
    <w:lvl w:ilvl="1" w:tplc="8BC8F7D6" w:tentative="1">
      <w:start w:val="1"/>
      <w:numFmt w:val="lowerLetter"/>
      <w:lvlText w:val="%2."/>
      <w:lvlJc w:val="left"/>
      <w:pPr>
        <w:ind w:left="1080" w:hanging="360"/>
      </w:pPr>
    </w:lvl>
    <w:lvl w:ilvl="2" w:tplc="860878C0" w:tentative="1">
      <w:start w:val="1"/>
      <w:numFmt w:val="lowerRoman"/>
      <w:lvlText w:val="%3."/>
      <w:lvlJc w:val="right"/>
      <w:pPr>
        <w:ind w:left="1800" w:hanging="180"/>
      </w:pPr>
    </w:lvl>
    <w:lvl w:ilvl="3" w:tplc="C3E4B308" w:tentative="1">
      <w:start w:val="1"/>
      <w:numFmt w:val="decimal"/>
      <w:lvlText w:val="%4."/>
      <w:lvlJc w:val="left"/>
      <w:pPr>
        <w:ind w:left="2520" w:hanging="360"/>
      </w:pPr>
    </w:lvl>
    <w:lvl w:ilvl="4" w:tplc="D586244C" w:tentative="1">
      <w:start w:val="1"/>
      <w:numFmt w:val="lowerLetter"/>
      <w:lvlText w:val="%5."/>
      <w:lvlJc w:val="left"/>
      <w:pPr>
        <w:ind w:left="3240" w:hanging="360"/>
      </w:pPr>
    </w:lvl>
    <w:lvl w:ilvl="5" w:tplc="E2EAE47A" w:tentative="1">
      <w:start w:val="1"/>
      <w:numFmt w:val="lowerRoman"/>
      <w:lvlText w:val="%6."/>
      <w:lvlJc w:val="right"/>
      <w:pPr>
        <w:ind w:left="3960" w:hanging="180"/>
      </w:pPr>
    </w:lvl>
    <w:lvl w:ilvl="6" w:tplc="CF6E2396" w:tentative="1">
      <w:start w:val="1"/>
      <w:numFmt w:val="decimal"/>
      <w:lvlText w:val="%7."/>
      <w:lvlJc w:val="left"/>
      <w:pPr>
        <w:ind w:left="4680" w:hanging="360"/>
      </w:pPr>
    </w:lvl>
    <w:lvl w:ilvl="7" w:tplc="B8902110" w:tentative="1">
      <w:start w:val="1"/>
      <w:numFmt w:val="lowerLetter"/>
      <w:lvlText w:val="%8."/>
      <w:lvlJc w:val="left"/>
      <w:pPr>
        <w:ind w:left="5400" w:hanging="360"/>
      </w:pPr>
    </w:lvl>
    <w:lvl w:ilvl="8" w:tplc="A636E4DE" w:tentative="1">
      <w:start w:val="1"/>
      <w:numFmt w:val="lowerRoman"/>
      <w:lvlText w:val="%9."/>
      <w:lvlJc w:val="right"/>
      <w:pPr>
        <w:ind w:left="6120" w:hanging="180"/>
      </w:pPr>
    </w:lvl>
  </w:abstractNum>
  <w:num w:numId="1" w16cid:durableId="1226603055">
    <w:abstractNumId w:val="9"/>
  </w:num>
  <w:num w:numId="2" w16cid:durableId="520121519">
    <w:abstractNumId w:val="7"/>
  </w:num>
  <w:num w:numId="3" w16cid:durableId="1187601201">
    <w:abstractNumId w:val="6"/>
  </w:num>
  <w:num w:numId="4" w16cid:durableId="233901657">
    <w:abstractNumId w:val="5"/>
  </w:num>
  <w:num w:numId="5" w16cid:durableId="1841461169">
    <w:abstractNumId w:val="4"/>
  </w:num>
  <w:num w:numId="6" w16cid:durableId="1615599506">
    <w:abstractNumId w:val="12"/>
  </w:num>
  <w:num w:numId="7" w16cid:durableId="165174868">
    <w:abstractNumId w:val="11"/>
  </w:num>
  <w:num w:numId="8" w16cid:durableId="2007128573">
    <w:abstractNumId w:val="10"/>
  </w:num>
  <w:num w:numId="9" w16cid:durableId="14622656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2746712">
    <w:abstractNumId w:val="13"/>
  </w:num>
  <w:num w:numId="11" w16cid:durableId="1204445012">
    <w:abstractNumId w:val="8"/>
  </w:num>
  <w:num w:numId="12" w16cid:durableId="224612803">
    <w:abstractNumId w:val="3"/>
  </w:num>
  <w:num w:numId="13" w16cid:durableId="329868534">
    <w:abstractNumId w:val="2"/>
  </w:num>
  <w:num w:numId="14" w16cid:durableId="402607498">
    <w:abstractNumId w:val="1"/>
  </w:num>
  <w:num w:numId="15" w16cid:durableId="9452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3937"/>
    <w:rsid w:val="00084B3C"/>
    <w:rsid w:val="00092985"/>
    <w:rsid w:val="000A11E9"/>
    <w:rsid w:val="000A4945"/>
    <w:rsid w:val="000B31E1"/>
    <w:rsid w:val="000F4960"/>
    <w:rsid w:val="001062CE"/>
    <w:rsid w:val="0011356B"/>
    <w:rsid w:val="001277F1"/>
    <w:rsid w:val="00127BB0"/>
    <w:rsid w:val="0013337F"/>
    <w:rsid w:val="00157B94"/>
    <w:rsid w:val="00182B84"/>
    <w:rsid w:val="001844AA"/>
    <w:rsid w:val="001E291F"/>
    <w:rsid w:val="001E596A"/>
    <w:rsid w:val="00233408"/>
    <w:rsid w:val="0027067B"/>
    <w:rsid w:val="00272C98"/>
    <w:rsid w:val="002A67C2"/>
    <w:rsid w:val="002B7538"/>
    <w:rsid w:val="002C2634"/>
    <w:rsid w:val="00334D8B"/>
    <w:rsid w:val="0035602E"/>
    <w:rsid w:val="003572B4"/>
    <w:rsid w:val="003817C7"/>
    <w:rsid w:val="00395125"/>
    <w:rsid w:val="003E2958"/>
    <w:rsid w:val="00422B6F"/>
    <w:rsid w:val="00423377"/>
    <w:rsid w:val="00441372"/>
    <w:rsid w:val="00467032"/>
    <w:rsid w:val="0046754A"/>
    <w:rsid w:val="004B39D5"/>
    <w:rsid w:val="004D505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8607D"/>
    <w:rsid w:val="007B5A4F"/>
    <w:rsid w:val="007B624B"/>
    <w:rsid w:val="007B635B"/>
    <w:rsid w:val="007E510C"/>
    <w:rsid w:val="007E6507"/>
    <w:rsid w:val="007F2B8E"/>
    <w:rsid w:val="00807247"/>
    <w:rsid w:val="00821CFF"/>
    <w:rsid w:val="008245FB"/>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5DB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0AA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723EF"/>
  <w15:docId w15:val="{727EBAB4-3912-4D3C-93D0-E6ABE799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vision">
    <w:name w:val="Revision"/>
    <w:hidden/>
    <w:uiPriority w:val="99"/>
    <w:semiHidden/>
    <w:rsid w:val="008245FB"/>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UR/24_02057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rimorman.gov.tr/GKG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tarimorman.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arimorman.gov.tr/GKG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tarimorman.gov.t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d0083610-3657-4cb2-94d3-e3049b95fed1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4BAA328-D1EF-47BD-9168-520A28C1D13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15</cp:revision>
  <dcterms:created xsi:type="dcterms:W3CDTF">2017-07-03T11:19:00Z</dcterms:created>
  <dcterms:modified xsi:type="dcterms:W3CDTF">2024-03-15T13:40:00Z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G/SPS/N/TUR/143</vt:lpwstr>
  </property>
  <property fmtid="{D5CDD505-2E9C-101B-9397-08002B2CF9AE}" pid="3" name="TitusGUID">
    <vt:lpwstr>d0083610-3657-4cb2-94d3-e3049b95fed1</vt:lpwstr>
  </property>
  <property fmtid="{D5CDD505-2E9C-101B-9397-08002B2CF9AE}" pid="4" name="WTOCLASSIFICATION">
    <vt:lpwstr>WTO OFFICIAL</vt:lpwstr>
  </property>
</Properties>
</file>