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BEC1" w14:textId="77777777" w:rsidR="00AD0FDA" w:rsidRPr="00934B4C" w:rsidRDefault="001E5C94" w:rsidP="00934B4C">
      <w:pPr>
        <w:pStyle w:val="Titre"/>
        <w:rPr>
          <w:caps w:val="0"/>
          <w:kern w:val="0"/>
        </w:rPr>
      </w:pPr>
      <w:r w:rsidRPr="00934B4C">
        <w:rPr>
          <w:caps w:val="0"/>
          <w:kern w:val="0"/>
        </w:rPr>
        <w:t>NOTIFICATION</w:t>
      </w:r>
    </w:p>
    <w:p w14:paraId="3FAFEEA5" w14:textId="77777777" w:rsidR="00AD0FDA" w:rsidRPr="00934B4C" w:rsidRDefault="001E5C94" w:rsidP="00934B4C">
      <w:pPr>
        <w:pStyle w:val="Title3"/>
      </w:pPr>
      <w:r w:rsidRPr="00934B4C">
        <w:t>Addendum</w:t>
      </w:r>
    </w:p>
    <w:p w14:paraId="5B630595" w14:textId="6CD4493B" w:rsidR="007141CF" w:rsidRPr="00934B4C" w:rsidRDefault="001E5C94" w:rsidP="00934B4C">
      <w:r w:rsidRPr="00934B4C">
        <w:t xml:space="preserve">The following communication, received on </w:t>
      </w:r>
      <w:bookmarkStart w:id="0" w:name="spsDateCommunication"/>
      <w:bookmarkStart w:id="1" w:name="spsDateReception"/>
      <w:r w:rsidRPr="00934B4C">
        <w:t>17 March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86228E" w:rsidRPr="0086228E">
        <w:t xml:space="preserve">the </w:t>
      </w:r>
      <w:r w:rsidRPr="00934B4C">
        <w:rPr>
          <w:u w:val="single"/>
        </w:rPr>
        <w:t>Separate Customs Territory of Taiwan, Penghu, Kinmen and Matsu</w:t>
      </w:r>
      <w:bookmarkEnd w:id="3"/>
      <w:r w:rsidRPr="00934B4C">
        <w:t>.</w:t>
      </w:r>
    </w:p>
    <w:p w14:paraId="00DA1693" w14:textId="77777777" w:rsidR="00AD0FDA" w:rsidRPr="00934B4C" w:rsidRDefault="00AD0FDA" w:rsidP="00934B4C"/>
    <w:p w14:paraId="49A0B907" w14:textId="77777777" w:rsidR="00AD0FDA" w:rsidRPr="00934B4C" w:rsidRDefault="001E5C94" w:rsidP="00934B4C">
      <w:pPr>
        <w:jc w:val="center"/>
        <w:rPr>
          <w:b/>
        </w:rPr>
      </w:pPr>
      <w:r w:rsidRPr="00934B4C">
        <w:rPr>
          <w:b/>
        </w:rPr>
        <w:t>_______________</w:t>
      </w:r>
    </w:p>
    <w:p w14:paraId="35E72127" w14:textId="77777777" w:rsidR="00AD0FDA" w:rsidRPr="00934B4C" w:rsidRDefault="00AD0FDA" w:rsidP="00934B4C"/>
    <w:p w14:paraId="7EEFB1C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1395" w14:paraId="00E4BD7A" w14:textId="77777777" w:rsidTr="00D0271D">
        <w:tc>
          <w:tcPr>
            <w:tcW w:w="9242" w:type="dxa"/>
            <w:shd w:val="clear" w:color="auto" w:fill="auto"/>
          </w:tcPr>
          <w:p w14:paraId="4C840C9D" w14:textId="77777777" w:rsidR="00AD0FDA" w:rsidRPr="00934B4C" w:rsidRDefault="001E5C94" w:rsidP="00934B4C">
            <w:pPr>
              <w:spacing w:after="240"/>
              <w:rPr>
                <w:u w:val="single"/>
              </w:rPr>
            </w:pPr>
            <w:bookmarkStart w:id="4" w:name="spsTitle"/>
            <w:r w:rsidRPr="00934B4C">
              <w:rPr>
                <w:u w:val="single"/>
              </w:rPr>
              <w:t xml:space="preserve">Regulation for the Use Restrictions and </w:t>
            </w:r>
            <w:proofErr w:type="spellStart"/>
            <w:r w:rsidRPr="00934B4C">
              <w:rPr>
                <w:u w:val="single"/>
              </w:rPr>
              <w:t>Labeling</w:t>
            </w:r>
            <w:proofErr w:type="spellEnd"/>
            <w:r w:rsidRPr="00934B4C">
              <w:rPr>
                <w:u w:val="single"/>
              </w:rPr>
              <w:t xml:space="preserve"> Requirement of Aloe as a Food Ingredient</w:t>
            </w:r>
            <w:bookmarkEnd w:id="4"/>
          </w:p>
        </w:tc>
      </w:tr>
      <w:tr w:rsidR="00281395" w14:paraId="25CF28BD" w14:textId="77777777" w:rsidTr="00D0271D">
        <w:tc>
          <w:tcPr>
            <w:tcW w:w="9242" w:type="dxa"/>
            <w:shd w:val="clear" w:color="auto" w:fill="auto"/>
          </w:tcPr>
          <w:p w14:paraId="6245AE03" w14:textId="51C7CC02" w:rsidR="00AD0FDA" w:rsidRPr="00934B4C" w:rsidRDefault="00765725" w:rsidP="00934B4C">
            <w:pPr>
              <w:spacing w:after="240"/>
              <w:rPr>
                <w:u w:val="single"/>
              </w:rPr>
            </w:pPr>
            <w:bookmarkStart w:id="5" w:name="spsMeasure"/>
            <w:r>
              <w:t xml:space="preserve">The Separate Customs Territory of Taiwan, Penghu, Kinmen and Matsu notified to the Draft Regulation for the Use Restrictions and </w:t>
            </w:r>
            <w:proofErr w:type="spellStart"/>
            <w:r>
              <w:t>La</w:t>
            </w:r>
            <w:r w:rsidR="001E5C94">
              <w:t>n</w:t>
            </w:r>
            <w:r>
              <w:t>beling</w:t>
            </w:r>
            <w:proofErr w:type="spellEnd"/>
            <w:r>
              <w:t xml:space="preserve"> Requirement of Aloe as a Food Ingredient dated 8 September 2021 (G/SPS/N/TPKM/553/Rev.1). The final regulation was promulgated on 17 March 2022 and will enter into on 1 January 2023.</w:t>
            </w:r>
            <w:bookmarkStart w:id="6" w:name="spsMeasureLinks"/>
            <w:bookmarkEnd w:id="5"/>
          </w:p>
          <w:p w14:paraId="263187E1" w14:textId="77777777" w:rsidR="00765725" w:rsidRDefault="00F44985" w:rsidP="00934B4C">
            <w:hyperlink r:id="rId7" w:tgtFrame="_blank" w:history="1">
              <w:r w:rsidR="001E5C94">
                <w:rPr>
                  <w:color w:val="0000FF"/>
                  <w:u w:val="single"/>
                </w:rPr>
                <w:t>https://members.wto.org/crnattachments/2022/SPS/TPKM/22_2299_00_x.pdf</w:t>
              </w:r>
            </w:hyperlink>
          </w:p>
          <w:p w14:paraId="5536790F" w14:textId="77777777" w:rsidR="00765725" w:rsidRDefault="00F44985" w:rsidP="00934B4C">
            <w:pPr>
              <w:spacing w:after="240"/>
            </w:pPr>
            <w:hyperlink r:id="rId8" w:tgtFrame="_blank" w:history="1">
              <w:r w:rsidR="001E5C94">
                <w:rPr>
                  <w:color w:val="0000FF"/>
                  <w:u w:val="single"/>
                </w:rPr>
                <w:t>https://members.wto.org/crnattachments/2022/SPS/TPKM/22_2299_00_e.pdf</w:t>
              </w:r>
            </w:hyperlink>
            <w:bookmarkEnd w:id="6"/>
          </w:p>
        </w:tc>
      </w:tr>
      <w:tr w:rsidR="00281395" w14:paraId="0D416A62" w14:textId="77777777" w:rsidTr="00D0271D">
        <w:tc>
          <w:tcPr>
            <w:tcW w:w="9242" w:type="dxa"/>
            <w:shd w:val="clear" w:color="auto" w:fill="auto"/>
          </w:tcPr>
          <w:p w14:paraId="175AB0E8" w14:textId="77777777" w:rsidR="00AD0FDA" w:rsidRPr="00934B4C" w:rsidRDefault="001E5C94" w:rsidP="00934B4C">
            <w:pPr>
              <w:spacing w:after="240"/>
              <w:rPr>
                <w:b/>
              </w:rPr>
            </w:pPr>
            <w:r w:rsidRPr="00934B4C">
              <w:rPr>
                <w:b/>
              </w:rPr>
              <w:t>This addendum concerns a:</w:t>
            </w:r>
          </w:p>
        </w:tc>
      </w:tr>
      <w:tr w:rsidR="00281395" w14:paraId="4F27B85E" w14:textId="77777777" w:rsidTr="00D0271D">
        <w:tc>
          <w:tcPr>
            <w:tcW w:w="9242" w:type="dxa"/>
            <w:shd w:val="clear" w:color="auto" w:fill="auto"/>
          </w:tcPr>
          <w:p w14:paraId="219AEAA0" w14:textId="77777777" w:rsidR="00AD0FDA" w:rsidRPr="00934B4C" w:rsidRDefault="001E5C9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81395" w14:paraId="34B683FF" w14:textId="77777777" w:rsidTr="00D0271D">
        <w:tc>
          <w:tcPr>
            <w:tcW w:w="9242" w:type="dxa"/>
            <w:shd w:val="clear" w:color="auto" w:fill="auto"/>
          </w:tcPr>
          <w:p w14:paraId="41D8C97C" w14:textId="77777777" w:rsidR="00AD0FDA" w:rsidRPr="00934B4C" w:rsidRDefault="001E5C9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81395" w14:paraId="6F240F98" w14:textId="77777777" w:rsidTr="00D0271D">
        <w:tc>
          <w:tcPr>
            <w:tcW w:w="9242" w:type="dxa"/>
            <w:shd w:val="clear" w:color="auto" w:fill="auto"/>
          </w:tcPr>
          <w:p w14:paraId="58F2A155" w14:textId="77777777" w:rsidR="00AD0FDA" w:rsidRPr="00934B4C" w:rsidRDefault="001E5C9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81395" w14:paraId="58DE206E" w14:textId="77777777" w:rsidTr="00D0271D">
        <w:tc>
          <w:tcPr>
            <w:tcW w:w="9242" w:type="dxa"/>
            <w:shd w:val="clear" w:color="auto" w:fill="auto"/>
          </w:tcPr>
          <w:p w14:paraId="557732A1" w14:textId="77777777" w:rsidR="00AD0FDA" w:rsidRPr="00934B4C" w:rsidRDefault="001E5C9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81395" w14:paraId="756F9482" w14:textId="77777777" w:rsidTr="00D0271D">
        <w:tc>
          <w:tcPr>
            <w:tcW w:w="9242" w:type="dxa"/>
            <w:shd w:val="clear" w:color="auto" w:fill="auto"/>
          </w:tcPr>
          <w:p w14:paraId="5C8F02E9" w14:textId="77777777" w:rsidR="00AD0FDA" w:rsidRPr="00934B4C" w:rsidRDefault="001E5C9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81395" w14:paraId="4A220416" w14:textId="77777777" w:rsidTr="00D0271D">
        <w:tc>
          <w:tcPr>
            <w:tcW w:w="9242" w:type="dxa"/>
            <w:shd w:val="clear" w:color="auto" w:fill="auto"/>
          </w:tcPr>
          <w:p w14:paraId="54A146B2" w14:textId="77777777" w:rsidR="00AD0FDA" w:rsidRPr="00934B4C" w:rsidRDefault="001E5C9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81395" w14:paraId="2675CC6B" w14:textId="77777777" w:rsidTr="00D0271D">
        <w:tc>
          <w:tcPr>
            <w:tcW w:w="9242" w:type="dxa"/>
            <w:shd w:val="clear" w:color="auto" w:fill="auto"/>
          </w:tcPr>
          <w:p w14:paraId="1603AFA3" w14:textId="77777777" w:rsidR="00AD0FDA" w:rsidRPr="00934B4C" w:rsidRDefault="001E5C9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1395" w14:paraId="1ABBCFC5" w14:textId="77777777" w:rsidTr="00D0271D">
        <w:tc>
          <w:tcPr>
            <w:tcW w:w="9242" w:type="dxa"/>
            <w:shd w:val="clear" w:color="auto" w:fill="auto"/>
          </w:tcPr>
          <w:p w14:paraId="102FF44C" w14:textId="77777777" w:rsidR="00AD0FDA" w:rsidRPr="00934B4C" w:rsidRDefault="001E5C9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1395" w14:paraId="53ADD8F8" w14:textId="77777777" w:rsidTr="00D0271D">
        <w:tc>
          <w:tcPr>
            <w:tcW w:w="9242" w:type="dxa"/>
            <w:shd w:val="clear" w:color="auto" w:fill="auto"/>
          </w:tcPr>
          <w:p w14:paraId="321E68F9" w14:textId="77777777" w:rsidR="00AD0FDA" w:rsidRPr="00934B4C" w:rsidRDefault="001E5C9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1395" w14:paraId="1C4831B5" w14:textId="77777777" w:rsidTr="00D0271D">
        <w:tc>
          <w:tcPr>
            <w:tcW w:w="9242" w:type="dxa"/>
            <w:shd w:val="clear" w:color="auto" w:fill="auto"/>
          </w:tcPr>
          <w:p w14:paraId="4F698AFE" w14:textId="77777777" w:rsidR="00AD0FDA" w:rsidRPr="00934B4C" w:rsidRDefault="001E5C94" w:rsidP="00934B4C">
            <w:bookmarkStart w:id="19" w:name="spsCommentAddress"/>
            <w:r w:rsidRPr="00934B4C">
              <w:t xml:space="preserve">Food and Drug Administration </w:t>
            </w:r>
          </w:p>
          <w:p w14:paraId="1F061781" w14:textId="77777777" w:rsidR="00AD0FDA" w:rsidRPr="00934B4C" w:rsidRDefault="001E5C94" w:rsidP="00934B4C">
            <w:pPr>
              <w:ind w:left="30" w:right="30"/>
            </w:pPr>
            <w:r w:rsidRPr="00934B4C">
              <w:t>Ministry of Health and Welfare</w:t>
            </w:r>
          </w:p>
          <w:p w14:paraId="47C0728D" w14:textId="77777777" w:rsidR="00AD0FDA" w:rsidRPr="00934B4C" w:rsidRDefault="001E5C94" w:rsidP="00934B4C">
            <w:pPr>
              <w:ind w:left="30" w:right="30"/>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3CF75806" w14:textId="77777777" w:rsidR="00AD0FDA" w:rsidRPr="00934B4C" w:rsidRDefault="001E5C94" w:rsidP="00934B4C">
            <w:pPr>
              <w:ind w:left="30" w:right="30"/>
            </w:pPr>
            <w:r w:rsidRPr="00934B4C">
              <w:t>Tel: +(886 2) 2787 8000 ext. 7382</w:t>
            </w:r>
          </w:p>
          <w:p w14:paraId="77F8BEFC" w14:textId="77777777" w:rsidR="00AD0FDA" w:rsidRPr="00934B4C" w:rsidRDefault="001E5C94" w:rsidP="00934B4C">
            <w:pPr>
              <w:ind w:left="30" w:right="30"/>
            </w:pPr>
            <w:r w:rsidRPr="00934B4C">
              <w:t>Fax: +(886 2) 2653 1062</w:t>
            </w:r>
          </w:p>
          <w:p w14:paraId="1CC3BD77" w14:textId="77777777" w:rsidR="00AD0FDA" w:rsidRPr="00934B4C" w:rsidRDefault="001E5C94" w:rsidP="00934B4C">
            <w:pPr>
              <w:spacing w:after="240"/>
              <w:ind w:left="30" w:right="30"/>
            </w:pPr>
            <w:r w:rsidRPr="00934B4C">
              <w:t xml:space="preserve">E-mail: </w:t>
            </w:r>
            <w:hyperlink r:id="rId9" w:history="1">
              <w:r w:rsidRPr="00934B4C">
                <w:rPr>
                  <w:color w:val="0000FF"/>
                  <w:u w:val="single"/>
                </w:rPr>
                <w:t>mandy32082@fda.gov.tw</w:t>
              </w:r>
            </w:hyperlink>
            <w:bookmarkEnd w:id="19"/>
          </w:p>
        </w:tc>
      </w:tr>
      <w:tr w:rsidR="00281395" w14:paraId="764134FC" w14:textId="77777777" w:rsidTr="00D0271D">
        <w:tc>
          <w:tcPr>
            <w:tcW w:w="9242" w:type="dxa"/>
            <w:shd w:val="clear" w:color="auto" w:fill="auto"/>
          </w:tcPr>
          <w:p w14:paraId="18A7BE6E" w14:textId="77777777" w:rsidR="00AD0FDA" w:rsidRPr="00934B4C" w:rsidRDefault="001E5C9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1395" w14:paraId="1269120F" w14:textId="77777777" w:rsidTr="00D0271D">
        <w:tc>
          <w:tcPr>
            <w:tcW w:w="9242" w:type="dxa"/>
            <w:shd w:val="clear" w:color="auto" w:fill="auto"/>
          </w:tcPr>
          <w:p w14:paraId="3E9A9C23" w14:textId="77777777" w:rsidR="00AD0FDA" w:rsidRPr="00934B4C" w:rsidRDefault="001E5C94" w:rsidP="00934B4C">
            <w:bookmarkStart w:id="22" w:name="spsTextSupplierAddress"/>
            <w:r w:rsidRPr="00934B4C">
              <w:t xml:space="preserve">Food and Drug Administration </w:t>
            </w:r>
          </w:p>
          <w:p w14:paraId="4C64B678" w14:textId="77777777" w:rsidR="00AD0FDA" w:rsidRPr="00934B4C" w:rsidRDefault="001E5C94" w:rsidP="00934B4C">
            <w:pPr>
              <w:ind w:left="30" w:right="30"/>
            </w:pPr>
            <w:r w:rsidRPr="00934B4C">
              <w:t>Ministry of Health and Welfare</w:t>
            </w:r>
          </w:p>
          <w:p w14:paraId="4EB8E592" w14:textId="77777777" w:rsidR="00AD0FDA" w:rsidRPr="00934B4C" w:rsidRDefault="001E5C94" w:rsidP="00934B4C">
            <w:pPr>
              <w:ind w:left="30" w:right="30"/>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264BF2EC" w14:textId="77777777" w:rsidR="00AD0FDA" w:rsidRPr="00934B4C" w:rsidRDefault="001E5C94" w:rsidP="00934B4C">
            <w:pPr>
              <w:ind w:left="30" w:right="30"/>
            </w:pPr>
            <w:r w:rsidRPr="00934B4C">
              <w:t>Tel: +(886 2) 2787 8000 ext. 7382</w:t>
            </w:r>
          </w:p>
          <w:p w14:paraId="4AB31C41" w14:textId="77777777" w:rsidR="00AD0FDA" w:rsidRPr="00934B4C" w:rsidRDefault="001E5C94" w:rsidP="00934B4C">
            <w:pPr>
              <w:ind w:left="30" w:right="30"/>
            </w:pPr>
            <w:r w:rsidRPr="00934B4C">
              <w:t>Fax: +(886 2) 2653 1062</w:t>
            </w:r>
          </w:p>
          <w:p w14:paraId="544FBF41" w14:textId="77777777" w:rsidR="00AD0FDA" w:rsidRPr="00934B4C" w:rsidRDefault="001E5C94" w:rsidP="00934B4C">
            <w:pPr>
              <w:ind w:left="30" w:right="30"/>
            </w:pPr>
            <w:r w:rsidRPr="00934B4C">
              <w:t xml:space="preserve">E-mail: </w:t>
            </w:r>
            <w:hyperlink r:id="rId10" w:history="1">
              <w:r w:rsidRPr="00934B4C">
                <w:rPr>
                  <w:color w:val="0000FF"/>
                  <w:u w:val="single"/>
                </w:rPr>
                <w:t>mandy32082@fda.gov.tw</w:t>
              </w:r>
            </w:hyperlink>
            <w:bookmarkEnd w:id="22"/>
          </w:p>
        </w:tc>
      </w:tr>
    </w:tbl>
    <w:p w14:paraId="63E67D13" w14:textId="77777777" w:rsidR="00AD0FDA" w:rsidRPr="00934B4C" w:rsidRDefault="00AD0FDA" w:rsidP="00934B4C"/>
    <w:p w14:paraId="1C592183" w14:textId="77777777" w:rsidR="00AD0FDA" w:rsidRPr="00934B4C" w:rsidRDefault="001E5C94" w:rsidP="00934B4C">
      <w:pPr>
        <w:jc w:val="center"/>
        <w:rPr>
          <w:b/>
        </w:rPr>
      </w:pPr>
      <w:r w:rsidRPr="00934B4C">
        <w:rPr>
          <w:b/>
        </w:rPr>
        <w:t>__________</w:t>
      </w:r>
    </w:p>
    <w:sectPr w:rsidR="00AD0FDA" w:rsidRPr="00934B4C" w:rsidSect="0086228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2B91" w14:textId="77777777" w:rsidR="00BE70FA" w:rsidRDefault="001E5C94">
      <w:r>
        <w:separator/>
      </w:r>
    </w:p>
  </w:endnote>
  <w:endnote w:type="continuationSeparator" w:id="0">
    <w:p w14:paraId="10D2695A" w14:textId="77777777" w:rsidR="00BE70FA" w:rsidRDefault="001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2B68" w14:textId="41381BAD" w:rsidR="00AD0FDA" w:rsidRPr="0086228E" w:rsidRDefault="0086228E" w:rsidP="0086228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5F3D" w14:textId="3DA4FDF3" w:rsidR="00AD0FDA" w:rsidRPr="0086228E" w:rsidRDefault="0086228E" w:rsidP="0086228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2C1D" w14:textId="77777777" w:rsidR="009A1BA8" w:rsidRPr="00934B4C" w:rsidRDefault="001E5C9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6FBD" w14:textId="77777777" w:rsidR="00BE70FA" w:rsidRDefault="001E5C94">
      <w:r>
        <w:separator/>
      </w:r>
    </w:p>
  </w:footnote>
  <w:footnote w:type="continuationSeparator" w:id="0">
    <w:p w14:paraId="452555ED" w14:textId="77777777" w:rsidR="00BE70FA" w:rsidRDefault="001E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F5F" w14:textId="77777777" w:rsidR="0086228E" w:rsidRPr="0086228E" w:rsidRDefault="0086228E" w:rsidP="0086228E">
    <w:pPr>
      <w:pStyle w:val="En-tte"/>
      <w:pBdr>
        <w:bottom w:val="single" w:sz="4" w:space="1" w:color="auto"/>
      </w:pBdr>
      <w:tabs>
        <w:tab w:val="clear" w:pos="4513"/>
        <w:tab w:val="clear" w:pos="9027"/>
      </w:tabs>
      <w:jc w:val="center"/>
    </w:pPr>
    <w:r w:rsidRPr="0086228E">
      <w:t>G/SPS/N/TPKM/553/Rev.1/Add.1</w:t>
    </w:r>
  </w:p>
  <w:p w14:paraId="50D09D1F" w14:textId="77777777" w:rsidR="0086228E" w:rsidRPr="0086228E" w:rsidRDefault="0086228E" w:rsidP="0086228E">
    <w:pPr>
      <w:pStyle w:val="En-tte"/>
      <w:pBdr>
        <w:bottom w:val="single" w:sz="4" w:space="1" w:color="auto"/>
      </w:pBdr>
      <w:tabs>
        <w:tab w:val="clear" w:pos="4513"/>
        <w:tab w:val="clear" w:pos="9027"/>
      </w:tabs>
      <w:jc w:val="center"/>
    </w:pPr>
  </w:p>
  <w:p w14:paraId="28154E57" w14:textId="63FF363D" w:rsidR="0086228E" w:rsidRPr="0086228E" w:rsidRDefault="0086228E" w:rsidP="0086228E">
    <w:pPr>
      <w:pStyle w:val="En-tte"/>
      <w:pBdr>
        <w:bottom w:val="single" w:sz="4" w:space="1" w:color="auto"/>
      </w:pBdr>
      <w:tabs>
        <w:tab w:val="clear" w:pos="4513"/>
        <w:tab w:val="clear" w:pos="9027"/>
      </w:tabs>
      <w:jc w:val="center"/>
    </w:pPr>
    <w:r w:rsidRPr="0086228E">
      <w:t xml:space="preserve">- </w:t>
    </w:r>
    <w:r w:rsidRPr="0086228E">
      <w:fldChar w:fldCharType="begin"/>
    </w:r>
    <w:r w:rsidRPr="0086228E">
      <w:instrText xml:space="preserve"> PAGE </w:instrText>
    </w:r>
    <w:r w:rsidRPr="0086228E">
      <w:fldChar w:fldCharType="separate"/>
    </w:r>
    <w:r w:rsidRPr="0086228E">
      <w:rPr>
        <w:noProof/>
      </w:rPr>
      <w:t>2</w:t>
    </w:r>
    <w:r w:rsidRPr="0086228E">
      <w:fldChar w:fldCharType="end"/>
    </w:r>
    <w:r w:rsidRPr="0086228E">
      <w:t xml:space="preserve"> -</w:t>
    </w:r>
  </w:p>
  <w:p w14:paraId="79F83F0A" w14:textId="182D9762" w:rsidR="00AD0FDA" w:rsidRPr="0086228E" w:rsidRDefault="00AD0FDA" w:rsidP="0086228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E087" w14:textId="77777777" w:rsidR="0086228E" w:rsidRPr="0086228E" w:rsidRDefault="0086228E" w:rsidP="0086228E">
    <w:pPr>
      <w:pStyle w:val="En-tte"/>
      <w:pBdr>
        <w:bottom w:val="single" w:sz="4" w:space="1" w:color="auto"/>
      </w:pBdr>
      <w:tabs>
        <w:tab w:val="clear" w:pos="4513"/>
        <w:tab w:val="clear" w:pos="9027"/>
      </w:tabs>
      <w:jc w:val="center"/>
    </w:pPr>
    <w:r w:rsidRPr="0086228E">
      <w:t>G/SPS/N/TPKM/553/Rev.1/Add.1</w:t>
    </w:r>
  </w:p>
  <w:p w14:paraId="1FA85766" w14:textId="77777777" w:rsidR="0086228E" w:rsidRPr="0086228E" w:rsidRDefault="0086228E" w:rsidP="0086228E">
    <w:pPr>
      <w:pStyle w:val="En-tte"/>
      <w:pBdr>
        <w:bottom w:val="single" w:sz="4" w:space="1" w:color="auto"/>
      </w:pBdr>
      <w:tabs>
        <w:tab w:val="clear" w:pos="4513"/>
        <w:tab w:val="clear" w:pos="9027"/>
      </w:tabs>
      <w:jc w:val="center"/>
    </w:pPr>
  </w:p>
  <w:p w14:paraId="01973BDA" w14:textId="3A8872C9" w:rsidR="0086228E" w:rsidRPr="0086228E" w:rsidRDefault="0086228E" w:rsidP="0086228E">
    <w:pPr>
      <w:pStyle w:val="En-tte"/>
      <w:pBdr>
        <w:bottom w:val="single" w:sz="4" w:space="1" w:color="auto"/>
      </w:pBdr>
      <w:tabs>
        <w:tab w:val="clear" w:pos="4513"/>
        <w:tab w:val="clear" w:pos="9027"/>
      </w:tabs>
      <w:jc w:val="center"/>
    </w:pPr>
    <w:r w:rsidRPr="0086228E">
      <w:t xml:space="preserve">- </w:t>
    </w:r>
    <w:r w:rsidRPr="0086228E">
      <w:fldChar w:fldCharType="begin"/>
    </w:r>
    <w:r w:rsidRPr="0086228E">
      <w:instrText xml:space="preserve"> PAGE </w:instrText>
    </w:r>
    <w:r w:rsidRPr="0086228E">
      <w:fldChar w:fldCharType="separate"/>
    </w:r>
    <w:r w:rsidRPr="0086228E">
      <w:rPr>
        <w:noProof/>
      </w:rPr>
      <w:t>2</w:t>
    </w:r>
    <w:r w:rsidRPr="0086228E">
      <w:fldChar w:fldCharType="end"/>
    </w:r>
    <w:r w:rsidRPr="0086228E">
      <w:t xml:space="preserve"> -</w:t>
    </w:r>
  </w:p>
  <w:p w14:paraId="1D066B8F" w14:textId="208AA2E0" w:rsidR="00AD0FDA" w:rsidRPr="0086228E" w:rsidRDefault="00AD0FDA" w:rsidP="0086228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1395" w14:paraId="322FA5B3" w14:textId="77777777" w:rsidTr="00B13A58">
      <w:trPr>
        <w:trHeight w:val="240"/>
        <w:jc w:val="center"/>
      </w:trPr>
      <w:tc>
        <w:tcPr>
          <w:tcW w:w="3794" w:type="dxa"/>
          <w:shd w:val="clear" w:color="auto" w:fill="FFFFFF"/>
          <w:tcMar>
            <w:left w:w="108" w:type="dxa"/>
            <w:right w:w="108" w:type="dxa"/>
          </w:tcMar>
          <w:vAlign w:val="center"/>
        </w:tcPr>
        <w:p w14:paraId="085F08F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0E87DD2" w14:textId="55E2E23D" w:rsidR="00ED54E0" w:rsidRPr="00AD0FDA" w:rsidRDefault="0086228E" w:rsidP="0081481D">
          <w:pPr>
            <w:jc w:val="right"/>
            <w:rPr>
              <w:b/>
              <w:color w:val="FF0000"/>
              <w:szCs w:val="16"/>
            </w:rPr>
          </w:pPr>
          <w:r>
            <w:rPr>
              <w:b/>
              <w:color w:val="FF0000"/>
              <w:szCs w:val="16"/>
            </w:rPr>
            <w:t xml:space="preserve"> </w:t>
          </w:r>
        </w:p>
      </w:tc>
    </w:tr>
    <w:bookmarkEnd w:id="23"/>
    <w:tr w:rsidR="00281395" w14:paraId="343F1141" w14:textId="77777777" w:rsidTr="00B13A58">
      <w:trPr>
        <w:trHeight w:val="213"/>
        <w:jc w:val="center"/>
      </w:trPr>
      <w:tc>
        <w:tcPr>
          <w:tcW w:w="3794" w:type="dxa"/>
          <w:vMerge w:val="restart"/>
          <w:shd w:val="clear" w:color="auto" w:fill="FFFFFF"/>
          <w:tcMar>
            <w:left w:w="0" w:type="dxa"/>
            <w:right w:w="0" w:type="dxa"/>
          </w:tcMar>
        </w:tcPr>
        <w:p w14:paraId="68F497A5" w14:textId="77777777" w:rsidR="00ED54E0" w:rsidRPr="00AD0FDA" w:rsidRDefault="001E5C94" w:rsidP="0081481D">
          <w:pPr>
            <w:jc w:val="left"/>
          </w:pPr>
          <w:r>
            <w:rPr>
              <w:noProof/>
              <w:lang w:eastAsia="en-GB"/>
            </w:rPr>
            <w:drawing>
              <wp:inline distT="0" distB="0" distL="0" distR="0" wp14:anchorId="15786C6A" wp14:editId="47E3E6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33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6A8A0F" w14:textId="77777777" w:rsidR="00ED54E0" w:rsidRPr="00AD0FDA" w:rsidRDefault="00ED54E0" w:rsidP="0081481D">
          <w:pPr>
            <w:jc w:val="right"/>
            <w:rPr>
              <w:b/>
              <w:szCs w:val="16"/>
            </w:rPr>
          </w:pPr>
        </w:p>
      </w:tc>
    </w:tr>
    <w:tr w:rsidR="00281395" w14:paraId="5D7D724B" w14:textId="77777777" w:rsidTr="00B13A58">
      <w:trPr>
        <w:trHeight w:val="868"/>
        <w:jc w:val="center"/>
      </w:trPr>
      <w:tc>
        <w:tcPr>
          <w:tcW w:w="3794" w:type="dxa"/>
          <w:vMerge/>
          <w:shd w:val="clear" w:color="auto" w:fill="FFFFFF"/>
          <w:tcMar>
            <w:left w:w="108" w:type="dxa"/>
            <w:right w:w="108" w:type="dxa"/>
          </w:tcMar>
        </w:tcPr>
        <w:p w14:paraId="7285C0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D1E7C4" w14:textId="77777777" w:rsidR="0086228E" w:rsidRDefault="0086228E" w:rsidP="0081481D">
          <w:pPr>
            <w:jc w:val="right"/>
            <w:rPr>
              <w:b/>
              <w:szCs w:val="16"/>
            </w:rPr>
          </w:pPr>
          <w:bookmarkStart w:id="24" w:name="bmkSymbols"/>
          <w:r>
            <w:rPr>
              <w:b/>
              <w:szCs w:val="16"/>
            </w:rPr>
            <w:t>G/SPS/N/TPKM/553/Rev.1/Add.1</w:t>
          </w:r>
        </w:p>
        <w:bookmarkEnd w:id="24"/>
        <w:p w14:paraId="1027AF51" w14:textId="545959AB" w:rsidR="00AD0FDA" w:rsidRPr="00934B4C" w:rsidRDefault="00AD0FDA" w:rsidP="0081481D">
          <w:pPr>
            <w:jc w:val="right"/>
            <w:rPr>
              <w:b/>
              <w:szCs w:val="16"/>
            </w:rPr>
          </w:pPr>
        </w:p>
      </w:tc>
    </w:tr>
    <w:tr w:rsidR="00281395" w14:paraId="3324DBD3" w14:textId="77777777" w:rsidTr="00B13A58">
      <w:trPr>
        <w:trHeight w:val="240"/>
        <w:jc w:val="center"/>
      </w:trPr>
      <w:tc>
        <w:tcPr>
          <w:tcW w:w="3794" w:type="dxa"/>
          <w:vMerge/>
          <w:shd w:val="clear" w:color="auto" w:fill="FFFFFF"/>
          <w:tcMar>
            <w:left w:w="108" w:type="dxa"/>
            <w:right w:w="108" w:type="dxa"/>
          </w:tcMar>
          <w:vAlign w:val="center"/>
        </w:tcPr>
        <w:p w14:paraId="3096861B" w14:textId="77777777" w:rsidR="00ED54E0" w:rsidRPr="00AD0FDA" w:rsidRDefault="00ED54E0" w:rsidP="0081481D"/>
      </w:tc>
      <w:tc>
        <w:tcPr>
          <w:tcW w:w="5448" w:type="dxa"/>
          <w:gridSpan w:val="2"/>
          <w:shd w:val="clear" w:color="auto" w:fill="FFFFFF"/>
          <w:tcMar>
            <w:left w:w="108" w:type="dxa"/>
            <w:right w:w="108" w:type="dxa"/>
          </w:tcMar>
          <w:vAlign w:val="center"/>
        </w:tcPr>
        <w:p w14:paraId="19A39200" w14:textId="6DA592E5" w:rsidR="00ED54E0" w:rsidRPr="00AD0FDA" w:rsidRDefault="00FE6BF5" w:rsidP="0081481D">
          <w:pPr>
            <w:jc w:val="right"/>
            <w:rPr>
              <w:szCs w:val="16"/>
            </w:rPr>
          </w:pPr>
          <w:bookmarkStart w:id="25" w:name="bmkDate"/>
          <w:bookmarkStart w:id="26" w:name="spsDateDistribution"/>
          <w:bookmarkEnd w:id="25"/>
          <w:bookmarkEnd w:id="26"/>
          <w:r>
            <w:rPr>
              <w:szCs w:val="16"/>
            </w:rPr>
            <w:t>31 March 2022</w:t>
          </w:r>
        </w:p>
      </w:tc>
    </w:tr>
    <w:tr w:rsidR="00281395" w14:paraId="253521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11EE9E" w14:textId="2B502715" w:rsidR="00ED54E0" w:rsidRPr="00AD0FDA" w:rsidRDefault="001E5C94" w:rsidP="0081481D">
          <w:pPr>
            <w:jc w:val="left"/>
            <w:rPr>
              <w:b/>
            </w:rPr>
          </w:pPr>
          <w:bookmarkStart w:id="27" w:name="bmkSerial"/>
          <w:r w:rsidRPr="00934B4C">
            <w:rPr>
              <w:color w:val="FF0000"/>
              <w:szCs w:val="16"/>
            </w:rPr>
            <w:t>(</w:t>
          </w:r>
          <w:bookmarkStart w:id="28" w:name="spsSerialNumber"/>
          <w:bookmarkEnd w:id="28"/>
          <w:r w:rsidR="00FE6BF5">
            <w:rPr>
              <w:color w:val="FF0000"/>
              <w:szCs w:val="16"/>
            </w:rPr>
            <w:t>22-</w:t>
          </w:r>
          <w:r w:rsidR="00F44985">
            <w:rPr>
              <w:color w:val="FF0000"/>
              <w:szCs w:val="16"/>
            </w:rPr>
            <w:t>2630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2FBE961" w14:textId="77777777" w:rsidR="00ED54E0" w:rsidRPr="00AD0FDA" w:rsidRDefault="001E5C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1395" w14:paraId="6492A7B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43CDBF" w14:textId="352AED6A" w:rsidR="00ED54E0" w:rsidRPr="00AD0FDA" w:rsidRDefault="0086228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E38D00E" w14:textId="4944A541" w:rsidR="00ED54E0" w:rsidRPr="00934B4C" w:rsidRDefault="0086228E" w:rsidP="00F342EB">
          <w:pPr>
            <w:jc w:val="right"/>
            <w:rPr>
              <w:bCs/>
              <w:szCs w:val="18"/>
            </w:rPr>
          </w:pPr>
          <w:bookmarkStart w:id="31" w:name="bmkLanguage"/>
          <w:r>
            <w:rPr>
              <w:bCs/>
              <w:szCs w:val="18"/>
            </w:rPr>
            <w:t>Original: English</w:t>
          </w:r>
          <w:bookmarkEnd w:id="31"/>
        </w:p>
      </w:tc>
    </w:tr>
  </w:tbl>
  <w:p w14:paraId="69390759"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7661C8">
      <w:start w:val="1"/>
      <w:numFmt w:val="decimal"/>
      <w:pStyle w:val="SummaryText"/>
      <w:lvlText w:val="%1."/>
      <w:lvlJc w:val="left"/>
      <w:pPr>
        <w:ind w:left="360" w:hanging="360"/>
      </w:pPr>
    </w:lvl>
    <w:lvl w:ilvl="1" w:tplc="BA9205D4" w:tentative="1">
      <w:start w:val="1"/>
      <w:numFmt w:val="lowerLetter"/>
      <w:lvlText w:val="%2."/>
      <w:lvlJc w:val="left"/>
      <w:pPr>
        <w:ind w:left="1080" w:hanging="360"/>
      </w:pPr>
    </w:lvl>
    <w:lvl w:ilvl="2" w:tplc="D0DE94A4" w:tentative="1">
      <w:start w:val="1"/>
      <w:numFmt w:val="lowerRoman"/>
      <w:lvlText w:val="%3."/>
      <w:lvlJc w:val="right"/>
      <w:pPr>
        <w:ind w:left="1800" w:hanging="180"/>
      </w:pPr>
    </w:lvl>
    <w:lvl w:ilvl="3" w:tplc="EC18D868" w:tentative="1">
      <w:start w:val="1"/>
      <w:numFmt w:val="decimal"/>
      <w:lvlText w:val="%4."/>
      <w:lvlJc w:val="left"/>
      <w:pPr>
        <w:ind w:left="2520" w:hanging="360"/>
      </w:pPr>
    </w:lvl>
    <w:lvl w:ilvl="4" w:tplc="C7602AA0" w:tentative="1">
      <w:start w:val="1"/>
      <w:numFmt w:val="lowerLetter"/>
      <w:lvlText w:val="%5."/>
      <w:lvlJc w:val="left"/>
      <w:pPr>
        <w:ind w:left="3240" w:hanging="360"/>
      </w:pPr>
    </w:lvl>
    <w:lvl w:ilvl="5" w:tplc="AF562436" w:tentative="1">
      <w:start w:val="1"/>
      <w:numFmt w:val="lowerRoman"/>
      <w:lvlText w:val="%6."/>
      <w:lvlJc w:val="right"/>
      <w:pPr>
        <w:ind w:left="3960" w:hanging="180"/>
      </w:pPr>
    </w:lvl>
    <w:lvl w:ilvl="6" w:tplc="7930C712" w:tentative="1">
      <w:start w:val="1"/>
      <w:numFmt w:val="decimal"/>
      <w:lvlText w:val="%7."/>
      <w:lvlJc w:val="left"/>
      <w:pPr>
        <w:ind w:left="4680" w:hanging="360"/>
      </w:pPr>
    </w:lvl>
    <w:lvl w:ilvl="7" w:tplc="8FCE4A7A" w:tentative="1">
      <w:start w:val="1"/>
      <w:numFmt w:val="lowerLetter"/>
      <w:lvlText w:val="%8."/>
      <w:lvlJc w:val="left"/>
      <w:pPr>
        <w:ind w:left="5400" w:hanging="360"/>
      </w:pPr>
    </w:lvl>
    <w:lvl w:ilvl="8" w:tplc="BA8045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5C94"/>
    <w:rsid w:val="00213B9B"/>
    <w:rsid w:val="00233408"/>
    <w:rsid w:val="0027067B"/>
    <w:rsid w:val="00281395"/>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228E"/>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70FA"/>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4985"/>
    <w:rsid w:val="00FA5EBC"/>
    <w:rsid w:val="00FD224A"/>
    <w:rsid w:val="00FE6BF5"/>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2299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TPKM/22_2299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ndy32082@fda.gov.tw" TargetMode="External"/><Relationship Id="rId4" Type="http://schemas.openxmlformats.org/officeDocument/2006/relationships/webSettings" Target="webSettings.xml"/><Relationship Id="rId9" Type="http://schemas.openxmlformats.org/officeDocument/2006/relationships/hyperlink" Target="mailto:mandy32082@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2068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2022-03-31T12:53:00Z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07e325a1-011c-4328-a74e-550432aaaf36</vt:lpwstr>
  </property>
  <property fmtid="{D5CDD505-2E9C-101B-9397-08002B2CF9AE}" pid="3" name="Symbol1">
    <vt:lpwstr>G/SPS/N/TPKM/553/Rev.1/Add.1</vt:lpwstr>
  </property>
  <property fmtid="{D5CDD505-2E9C-101B-9397-08002B2CF9AE}" pid="4" name="WTOCLASSIFICATION">
    <vt:lpwstr>WTO OFFICIAL</vt:lpwstr>
  </property>
</Properties>
</file>