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CD43" w14:textId="77777777" w:rsidR="00EA4725" w:rsidRPr="00441372" w:rsidRDefault="0001144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645B7" w14:paraId="40B7E12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79A589D" w14:textId="77777777" w:rsidR="00EA4725" w:rsidRPr="00441372" w:rsidRDefault="000114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462746" w14:textId="77777777" w:rsidR="00EA4725" w:rsidRPr="00441372" w:rsidRDefault="0001144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THAILAND</w:t>
            </w:r>
            <w:bookmarkEnd w:id="1"/>
          </w:p>
          <w:p w14:paraId="695D70A9" w14:textId="77777777" w:rsidR="00EA4725" w:rsidRPr="00441372" w:rsidRDefault="0001144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645B7" w14:paraId="128FB8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491BE" w14:textId="77777777" w:rsidR="00EA4725" w:rsidRPr="00441372" w:rsidRDefault="000114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80F4D" w14:textId="77777777" w:rsidR="00EA4725" w:rsidRPr="00441372" w:rsidRDefault="0001144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Agriculture, Ministry of Agriculture and Cooperatives</w:t>
            </w:r>
            <w:bookmarkEnd w:id="5"/>
          </w:p>
        </w:tc>
      </w:tr>
      <w:tr w:rsidR="008645B7" w14:paraId="21EB6B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ECFDF" w14:textId="77777777" w:rsidR="00EA4725" w:rsidRPr="00441372" w:rsidRDefault="000114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96CB0" w14:textId="77777777" w:rsidR="00EA4725" w:rsidRPr="00441372" w:rsidRDefault="0001144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Fresh fruits of </w:t>
            </w:r>
            <w:r w:rsidRPr="0065690F">
              <w:rPr>
                <w:i/>
                <w:iCs/>
              </w:rPr>
              <w:t>Vaccinium</w:t>
            </w:r>
            <w:r w:rsidRPr="0065690F">
              <w:t xml:space="preserve"> spp.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(HS code 081040)</w:t>
            </w:r>
            <w:bookmarkEnd w:id="7"/>
          </w:p>
        </w:tc>
      </w:tr>
      <w:tr w:rsidR="008645B7" w14:paraId="1A5F05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9F754" w14:textId="77777777" w:rsidR="00EA4725" w:rsidRPr="00441372" w:rsidRDefault="000114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234A5" w14:textId="77777777" w:rsidR="00EA4725" w:rsidRPr="00441372" w:rsidRDefault="0001144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67A83B3" w14:textId="77777777" w:rsidR="00EA4725" w:rsidRPr="00441372" w:rsidRDefault="000114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51B10C4" w14:textId="77777777" w:rsidR="00EA4725" w:rsidRPr="00441372" w:rsidRDefault="000114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645B7" w14:paraId="5BE693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3A2BF" w14:textId="77777777" w:rsidR="00EA4725" w:rsidRPr="00441372" w:rsidRDefault="000114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754A6" w14:textId="77777777" w:rsidR="00EA4725" w:rsidRPr="00441372" w:rsidRDefault="0001144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Notification of Ministry of Agriculture and Cooperatives Re: Specification of plants from certain sources as prohibited articles, of exceptions and conditions under the Plant Quarantine Act B.E. 2507 (No. ..) B.E. …. (….) 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6274748" w14:textId="77777777" w:rsidR="00EA4725" w:rsidRPr="00441372" w:rsidRDefault="00011442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"https://members.wto.org/crnattachments/2023/SPS/THA/23_0674_00_e.pdf"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https://members.wto.org/crnattachments/2023/SPS/THA/23_0674_00_e.pdf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645B7" w14:paraId="49B84B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1FF88" w14:textId="77777777" w:rsidR="00EA4725" w:rsidRPr="00441372" w:rsidRDefault="000114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4DCD2" w14:textId="77777777" w:rsidR="00EA4725" w:rsidRPr="00441372" w:rsidRDefault="0001144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Draft Notification specifies that the fresh fruits in the genus </w:t>
            </w:r>
            <w:r w:rsidRPr="0065690F">
              <w:rPr>
                <w:i/>
                <w:iCs/>
              </w:rPr>
              <w:t xml:space="preserve">Vaccinium </w:t>
            </w:r>
            <w:r w:rsidRPr="0065690F">
              <w:t>imported from all countries are considered as the prohibited article.</w:t>
            </w:r>
            <w:bookmarkEnd w:id="23"/>
          </w:p>
        </w:tc>
      </w:tr>
      <w:tr w:rsidR="008645B7" w14:paraId="2FC91D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2B36B" w14:textId="77777777" w:rsidR="00EA4725" w:rsidRPr="00441372" w:rsidRDefault="000114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9D6FA" w14:textId="77777777" w:rsidR="00EA4725" w:rsidRPr="00441372" w:rsidRDefault="0001144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645B7" w14:paraId="4D427B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F021B" w14:textId="77777777" w:rsidR="00EA4725" w:rsidRPr="00441372" w:rsidRDefault="000114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0A977" w14:textId="77777777" w:rsidR="00EA4725" w:rsidRPr="00441372" w:rsidRDefault="0001144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6620409" w14:textId="77777777" w:rsidR="00EA4725" w:rsidRPr="00441372" w:rsidRDefault="000114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941A3E4" w14:textId="77777777" w:rsidR="00EA4725" w:rsidRPr="00441372" w:rsidRDefault="000114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144877" w14:textId="77777777" w:rsidR="00791CF2" w:rsidRDefault="00011442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36391468" w14:textId="20BB9372" w:rsidR="00EA4725" w:rsidRPr="00441372" w:rsidRDefault="00011442" w:rsidP="00791CF2">
            <w:pPr>
              <w:numPr>
                <w:ilvl w:val="0"/>
                <w:numId w:val="16"/>
              </w:numPr>
              <w:ind w:left="1072"/>
              <w:rPr>
                <w:b/>
              </w:rPr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2 Framework for pest risk analysis</w:t>
            </w:r>
          </w:p>
          <w:p w14:paraId="46D0A48F" w14:textId="402CE515" w:rsidR="008645B7" w:rsidRPr="0065690F" w:rsidRDefault="00011442" w:rsidP="00791CF2">
            <w:pPr>
              <w:numPr>
                <w:ilvl w:val="0"/>
                <w:numId w:val="16"/>
              </w:numPr>
              <w:spacing w:after="120"/>
              <w:ind w:left="1072"/>
            </w:pPr>
            <w:proofErr w:type="spellStart"/>
            <w:r w:rsidRPr="0065690F">
              <w:t>ISPM</w:t>
            </w:r>
            <w:proofErr w:type="spellEnd"/>
            <w:r w:rsidRPr="0065690F">
              <w:t xml:space="preserve"> 11 Pest risk analysis for quarantine pests</w:t>
            </w:r>
            <w:bookmarkEnd w:id="45"/>
          </w:p>
          <w:p w14:paraId="4D45E66D" w14:textId="77777777" w:rsidR="00EA4725" w:rsidRPr="00441372" w:rsidRDefault="000114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DA5D3B2" w14:textId="77777777" w:rsidR="00EA4725" w:rsidRPr="00441372" w:rsidRDefault="0001144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DB6FCF3" w14:textId="77777777" w:rsidR="00EA4725" w:rsidRPr="00441372" w:rsidRDefault="000114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012D356" w14:textId="77777777" w:rsidR="00EA4725" w:rsidRPr="00441372" w:rsidRDefault="0001144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645B7" w14:paraId="5B2DE5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5E3BB" w14:textId="77777777" w:rsidR="00EA4725" w:rsidRPr="00441372" w:rsidRDefault="00011442" w:rsidP="00791CF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0760F" w14:textId="1B7CD2CC" w:rsidR="008645B7" w:rsidRPr="0065690F" w:rsidRDefault="00011442" w:rsidP="00791CF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Notification of Department of Agriculture Re: Specification, methods and conditions of Pest Risk Analysis for the importation of prohibited articles.</w:t>
            </w:r>
            <w:bookmarkStart w:id="57" w:name="sps9b"/>
            <w:bookmarkEnd w:id="56"/>
            <w:bookmarkEnd w:id="57"/>
          </w:p>
        </w:tc>
      </w:tr>
      <w:tr w:rsidR="008645B7" w14:paraId="7E951B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401D2" w14:textId="77777777" w:rsidR="00EA4725" w:rsidRPr="00441372" w:rsidRDefault="000114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68D90" w14:textId="77777777" w:rsidR="00EA4725" w:rsidRPr="00441372" w:rsidRDefault="0001144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D819099" w14:textId="77777777" w:rsidR="00EA4725" w:rsidRPr="00441372" w:rsidRDefault="0001144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645B7" w14:paraId="1B3445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72B69" w14:textId="77777777" w:rsidR="00EA4725" w:rsidRPr="00441372" w:rsidRDefault="000114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922B3" w14:textId="77777777" w:rsidR="00EA4725" w:rsidRPr="00441372" w:rsidRDefault="0001144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Thirty days from date of publication.</w:t>
            </w:r>
            <w:bookmarkEnd w:id="65"/>
          </w:p>
          <w:p w14:paraId="252518C7" w14:textId="77777777" w:rsidR="00EA4725" w:rsidRPr="00441372" w:rsidRDefault="000114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645B7" w14:paraId="7C02F6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7B30C" w14:textId="77777777" w:rsidR="00EA4725" w:rsidRPr="00441372" w:rsidRDefault="000114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CAE66" w14:textId="77777777" w:rsidR="00EA4725" w:rsidRPr="00441372" w:rsidRDefault="0001144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March 2023</w:t>
            </w:r>
            <w:bookmarkEnd w:id="72"/>
          </w:p>
          <w:p w14:paraId="243B4D22" w14:textId="77777777" w:rsidR="00EA4725" w:rsidRPr="00441372" w:rsidRDefault="0001144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20ACF2C" w14:textId="77777777" w:rsidR="008645B7" w:rsidRPr="0065690F" w:rsidRDefault="00011442" w:rsidP="00441372">
            <w:r w:rsidRPr="0065690F">
              <w:t>National Bureau of Agricultural Commodity and Food Standards (</w:t>
            </w:r>
            <w:proofErr w:type="spellStart"/>
            <w:r w:rsidRPr="0065690F">
              <w:t>ACFS</w:t>
            </w:r>
            <w:proofErr w:type="spellEnd"/>
            <w:r w:rsidRPr="0065690F">
              <w:t>)</w:t>
            </w:r>
          </w:p>
          <w:p w14:paraId="43BA78D7" w14:textId="77777777" w:rsidR="008645B7" w:rsidRPr="0065690F" w:rsidRDefault="00011442" w:rsidP="00441372">
            <w:r w:rsidRPr="0065690F">
              <w:t xml:space="preserve">50 </w:t>
            </w:r>
            <w:proofErr w:type="spellStart"/>
            <w:r w:rsidRPr="0065690F">
              <w:t>Phaholyothin</w:t>
            </w:r>
            <w:proofErr w:type="spellEnd"/>
            <w:r w:rsidRPr="0065690F">
              <w:t xml:space="preserve"> Road, </w:t>
            </w:r>
            <w:proofErr w:type="spellStart"/>
            <w:r w:rsidRPr="0065690F">
              <w:t>Ladyao</w:t>
            </w:r>
            <w:proofErr w:type="spellEnd"/>
          </w:p>
          <w:p w14:paraId="63BAB03D" w14:textId="77777777" w:rsidR="008645B7" w:rsidRPr="0065690F" w:rsidRDefault="00011442" w:rsidP="00441372">
            <w:r w:rsidRPr="0065690F">
              <w:t>Tel: +(662) 561 2277 ext. 1317</w:t>
            </w:r>
          </w:p>
          <w:p w14:paraId="0C07EFBA" w14:textId="77777777" w:rsidR="008645B7" w:rsidRPr="00791CF2" w:rsidRDefault="00011442" w:rsidP="00441372">
            <w:pPr>
              <w:rPr>
                <w:lang w:val="fr-CH"/>
              </w:rPr>
            </w:pPr>
            <w:r w:rsidRPr="00791CF2">
              <w:rPr>
                <w:lang w:val="fr-CH"/>
              </w:rPr>
              <w:t>Fax: +(662) 561 4034</w:t>
            </w:r>
          </w:p>
          <w:p w14:paraId="278464B3" w14:textId="77777777" w:rsidR="008645B7" w:rsidRPr="00791CF2" w:rsidRDefault="00011442" w:rsidP="00441372">
            <w:pPr>
              <w:rPr>
                <w:lang w:val="fr-CH"/>
              </w:rPr>
            </w:pPr>
            <w:r w:rsidRPr="00791CF2">
              <w:rPr>
                <w:lang w:val="fr-CH"/>
              </w:rPr>
              <w:t xml:space="preserve">E-mail: </w:t>
            </w:r>
            <w:hyperlink r:id="rId7" w:history="1">
              <w:r w:rsidRPr="00791CF2">
                <w:rPr>
                  <w:color w:val="0000FF"/>
                  <w:u w:val="single"/>
                  <w:lang w:val="fr-CH"/>
                </w:rPr>
                <w:t>spsthailand@gmail.com</w:t>
              </w:r>
            </w:hyperlink>
          </w:p>
          <w:p w14:paraId="1D17EE5D" w14:textId="2A95F6D0" w:rsidR="008645B7" w:rsidRPr="00791CF2" w:rsidRDefault="00011442" w:rsidP="00791CF2">
            <w:pPr>
              <w:tabs>
                <w:tab w:val="left" w:pos="981"/>
              </w:tabs>
              <w:rPr>
                <w:lang w:val="fr-CH"/>
              </w:rPr>
            </w:pPr>
            <w:proofErr w:type="spellStart"/>
            <w:r w:rsidRPr="00791CF2">
              <w:rPr>
                <w:lang w:val="fr-CH"/>
              </w:rPr>
              <w:t>Websites</w:t>
            </w:r>
            <w:proofErr w:type="spellEnd"/>
            <w:r w:rsidRPr="00791CF2">
              <w:rPr>
                <w:lang w:val="fr-CH"/>
              </w:rPr>
              <w:t>:</w:t>
            </w:r>
            <w:r w:rsidR="00791CF2">
              <w:rPr>
                <w:lang w:val="fr-CH"/>
              </w:rPr>
              <w:tab/>
            </w:r>
            <w:hyperlink r:id="rId8" w:history="1">
              <w:r w:rsidR="00791CF2" w:rsidRPr="0098214D">
                <w:rPr>
                  <w:rStyle w:val="Lienhypertexte"/>
                  <w:lang w:val="fr-CH"/>
                </w:rPr>
                <w:t>http://www.acfs.go.th</w:t>
              </w:r>
            </w:hyperlink>
          </w:p>
          <w:p w14:paraId="3A201644" w14:textId="63E857F6" w:rsidR="008645B7" w:rsidRPr="0065690F" w:rsidRDefault="00791CF2" w:rsidP="00791CF2">
            <w:pPr>
              <w:tabs>
                <w:tab w:val="left" w:pos="981"/>
              </w:tabs>
              <w:spacing w:after="120"/>
            </w:pPr>
            <w:r>
              <w:tab/>
            </w:r>
            <w:hyperlink r:id="rId9" w:history="1">
              <w:r w:rsidR="00B75821" w:rsidRPr="0098214D">
                <w:rPr>
                  <w:rStyle w:val="Lienhypertexte"/>
                </w:rPr>
                <w:t>http://www.spsthailand.net</w:t>
              </w:r>
            </w:hyperlink>
            <w:bookmarkEnd w:id="79"/>
          </w:p>
        </w:tc>
      </w:tr>
      <w:tr w:rsidR="008645B7" w14:paraId="70B88A8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AB4DDB" w14:textId="77777777" w:rsidR="00EA4725" w:rsidRPr="00441372" w:rsidRDefault="0001144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D689DF" w14:textId="77777777" w:rsidR="00EA4725" w:rsidRPr="00441372" w:rsidRDefault="0001144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7741C83" w14:textId="77777777" w:rsidR="00EA4725" w:rsidRPr="0065690F" w:rsidRDefault="000114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Bureau of Agricultural Commodity and Food Standards (</w:t>
            </w:r>
            <w:proofErr w:type="spellStart"/>
            <w:r w:rsidRPr="0065690F">
              <w:rPr>
                <w:bCs/>
              </w:rPr>
              <w:t>ACFS</w:t>
            </w:r>
            <w:proofErr w:type="spellEnd"/>
            <w:r w:rsidRPr="0065690F">
              <w:rPr>
                <w:bCs/>
              </w:rPr>
              <w:t>)</w:t>
            </w:r>
          </w:p>
          <w:p w14:paraId="0C7681AB" w14:textId="77777777" w:rsidR="00EA4725" w:rsidRPr="0065690F" w:rsidRDefault="000114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395939D0" w14:textId="65DE684B" w:rsidR="00EA4725" w:rsidRPr="0065690F" w:rsidRDefault="00011442" w:rsidP="00791CF2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65690F">
              <w:rPr>
                <w:bCs/>
              </w:rPr>
              <w:t>Websites:</w:t>
            </w:r>
            <w:r w:rsidR="00791CF2">
              <w:rPr>
                <w:bCs/>
              </w:rPr>
              <w:tab/>
            </w:r>
            <w:hyperlink r:id="rId11" w:history="1">
              <w:r w:rsidR="00791CF2" w:rsidRPr="0098214D">
                <w:rPr>
                  <w:rStyle w:val="Lienhypertexte"/>
                  <w:bCs/>
                </w:rPr>
                <w:t>http://www.acfs.go.th</w:t>
              </w:r>
            </w:hyperlink>
          </w:p>
          <w:p w14:paraId="2F0BBF59" w14:textId="7E410015" w:rsidR="00EA4725" w:rsidRPr="0065690F" w:rsidRDefault="00791CF2" w:rsidP="00791CF2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98214D">
                <w:rPr>
                  <w:rStyle w:val="Lienhypertexte"/>
                  <w:bCs/>
                </w:rPr>
                <w:t>http://www.spsthailand.net</w:t>
              </w:r>
            </w:hyperlink>
            <w:bookmarkEnd w:id="86"/>
          </w:p>
        </w:tc>
      </w:tr>
    </w:tbl>
    <w:p w14:paraId="72A83F87" w14:textId="77777777" w:rsidR="007141CF" w:rsidRPr="00441372" w:rsidRDefault="007141CF" w:rsidP="00441372"/>
    <w:sectPr w:rsidR="007141CF" w:rsidRPr="00441372" w:rsidSect="00791C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FD6D" w14:textId="77777777" w:rsidR="00EA6090" w:rsidRDefault="00011442">
      <w:r>
        <w:separator/>
      </w:r>
    </w:p>
  </w:endnote>
  <w:endnote w:type="continuationSeparator" w:id="0">
    <w:p w14:paraId="4C9EA54C" w14:textId="77777777" w:rsidR="00EA6090" w:rsidRDefault="0001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32F9" w14:textId="4302764C" w:rsidR="00EA4725" w:rsidRPr="00791CF2" w:rsidRDefault="00791CF2" w:rsidP="00791CF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655D" w14:textId="062F9E45" w:rsidR="00EA4725" w:rsidRPr="00791CF2" w:rsidRDefault="00791CF2" w:rsidP="00791CF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675E" w14:textId="77777777" w:rsidR="00C863EB" w:rsidRPr="00441372" w:rsidRDefault="0001144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0512" w14:textId="77777777" w:rsidR="00EA6090" w:rsidRDefault="00011442">
      <w:r>
        <w:separator/>
      </w:r>
    </w:p>
  </w:footnote>
  <w:footnote w:type="continuationSeparator" w:id="0">
    <w:p w14:paraId="79C3B3F1" w14:textId="77777777" w:rsidR="00EA6090" w:rsidRDefault="0001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3B82" w14:textId="77777777" w:rsidR="00791CF2" w:rsidRPr="00791CF2" w:rsidRDefault="00791CF2" w:rsidP="00791C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1CF2">
      <w:t>G/SPS/N/THA/614</w:t>
    </w:r>
  </w:p>
  <w:p w14:paraId="5B63DA53" w14:textId="77777777" w:rsidR="00791CF2" w:rsidRPr="00791CF2" w:rsidRDefault="00791CF2" w:rsidP="00791C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2777A5" w14:textId="46CDAC9D" w:rsidR="00791CF2" w:rsidRPr="00791CF2" w:rsidRDefault="00791CF2" w:rsidP="00791C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1CF2">
      <w:t xml:space="preserve">- </w:t>
    </w:r>
    <w:r w:rsidRPr="00791CF2">
      <w:fldChar w:fldCharType="begin"/>
    </w:r>
    <w:r w:rsidRPr="00791CF2">
      <w:instrText xml:space="preserve"> PAGE </w:instrText>
    </w:r>
    <w:r w:rsidRPr="00791CF2">
      <w:fldChar w:fldCharType="separate"/>
    </w:r>
    <w:r w:rsidRPr="00791CF2">
      <w:rPr>
        <w:noProof/>
      </w:rPr>
      <w:t>2</w:t>
    </w:r>
    <w:r w:rsidRPr="00791CF2">
      <w:fldChar w:fldCharType="end"/>
    </w:r>
    <w:r w:rsidRPr="00791CF2">
      <w:t xml:space="preserve"> -</w:t>
    </w:r>
  </w:p>
  <w:p w14:paraId="0AA7848C" w14:textId="7A7D620D" w:rsidR="00EA4725" w:rsidRPr="00791CF2" w:rsidRDefault="00EA4725" w:rsidP="00791CF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45FE" w14:textId="77777777" w:rsidR="00791CF2" w:rsidRPr="00791CF2" w:rsidRDefault="00791CF2" w:rsidP="00791C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1CF2">
      <w:t>G/SPS/N/THA/614</w:t>
    </w:r>
  </w:p>
  <w:p w14:paraId="7FF52445" w14:textId="77777777" w:rsidR="00791CF2" w:rsidRPr="00791CF2" w:rsidRDefault="00791CF2" w:rsidP="00791C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9695FD" w14:textId="16D4E22A" w:rsidR="00791CF2" w:rsidRPr="00791CF2" w:rsidRDefault="00791CF2" w:rsidP="00791CF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1CF2">
      <w:t xml:space="preserve">- </w:t>
    </w:r>
    <w:r w:rsidRPr="00791CF2">
      <w:fldChar w:fldCharType="begin"/>
    </w:r>
    <w:r w:rsidRPr="00791CF2">
      <w:instrText xml:space="preserve"> PAGE </w:instrText>
    </w:r>
    <w:r w:rsidRPr="00791CF2">
      <w:fldChar w:fldCharType="separate"/>
    </w:r>
    <w:r w:rsidRPr="00791CF2">
      <w:rPr>
        <w:noProof/>
      </w:rPr>
      <w:t>2</w:t>
    </w:r>
    <w:r w:rsidRPr="00791CF2">
      <w:fldChar w:fldCharType="end"/>
    </w:r>
    <w:r w:rsidRPr="00791CF2">
      <w:t xml:space="preserve"> -</w:t>
    </w:r>
  </w:p>
  <w:p w14:paraId="566F4D88" w14:textId="50811F32" w:rsidR="00EA4725" w:rsidRPr="00791CF2" w:rsidRDefault="00EA4725" w:rsidP="00791CF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45B7" w14:paraId="6F890EF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89804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0C4393" w14:textId="00B40739" w:rsidR="00ED54E0" w:rsidRPr="00EA4725" w:rsidRDefault="00791CF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645B7" w14:paraId="61A8050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0F9B73" w14:textId="77777777" w:rsidR="00ED54E0" w:rsidRPr="00EA4725" w:rsidRDefault="00393E4F" w:rsidP="00422B6F">
          <w:pPr>
            <w:jc w:val="left"/>
          </w:pPr>
          <w:r>
            <w:rPr>
              <w:lang w:eastAsia="en-GB"/>
            </w:rPr>
            <w:pict w14:anchorId="5E56C4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CB91E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645B7" w14:paraId="25D6D6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D5E8C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95DC9A" w14:textId="77777777" w:rsidR="00791CF2" w:rsidRDefault="00791CF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G/SPS/N/THA/614</w:t>
          </w:r>
        </w:p>
        <w:bookmarkEnd w:id="88"/>
        <w:p w14:paraId="4E6578C4" w14:textId="0C748EC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645B7" w14:paraId="1706369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E1DBE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BCEE14" w14:textId="77777777" w:rsidR="00ED54E0" w:rsidRPr="00EA4725" w:rsidRDefault="0001144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25 January 2023</w:t>
          </w:r>
          <w:bookmarkEnd w:id="90"/>
        </w:p>
      </w:tc>
    </w:tr>
    <w:tr w:rsidR="008645B7" w14:paraId="77E06CD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699AC5" w14:textId="195153D1" w:rsidR="00ED54E0" w:rsidRPr="00EA4725" w:rsidRDefault="0001144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83A94">
            <w:rPr>
              <w:color w:val="FF0000"/>
              <w:szCs w:val="16"/>
            </w:rPr>
            <w:t>2</w:t>
          </w:r>
          <w:r w:rsidR="00393E4F">
            <w:rPr>
              <w:color w:val="FF0000"/>
              <w:szCs w:val="16"/>
            </w:rPr>
            <w:t>3</w:t>
          </w:r>
          <w:r w:rsidR="00A83A94">
            <w:rPr>
              <w:color w:val="FF0000"/>
              <w:szCs w:val="16"/>
            </w:rPr>
            <w:t>-0619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6355D4" w14:textId="77777777" w:rsidR="00ED54E0" w:rsidRPr="00EA4725" w:rsidRDefault="0001144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645B7" w14:paraId="713C3F7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BBA713" w14:textId="50B2B4C7" w:rsidR="00ED54E0" w:rsidRPr="00EA4725" w:rsidRDefault="00791CF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058E97" w14:textId="60CBE708" w:rsidR="00ED54E0" w:rsidRPr="00441372" w:rsidRDefault="00791CF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F5AFDB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C0DD2"/>
    <w:multiLevelType w:val="hybridMultilevel"/>
    <w:tmpl w:val="D1344256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C5C80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FAE940" w:tentative="1">
      <w:start w:val="1"/>
      <w:numFmt w:val="lowerLetter"/>
      <w:lvlText w:val="%2."/>
      <w:lvlJc w:val="left"/>
      <w:pPr>
        <w:ind w:left="1080" w:hanging="360"/>
      </w:pPr>
    </w:lvl>
    <w:lvl w:ilvl="2" w:tplc="DEB44424" w:tentative="1">
      <w:start w:val="1"/>
      <w:numFmt w:val="lowerRoman"/>
      <w:lvlText w:val="%3."/>
      <w:lvlJc w:val="right"/>
      <w:pPr>
        <w:ind w:left="1800" w:hanging="180"/>
      </w:pPr>
    </w:lvl>
    <w:lvl w:ilvl="3" w:tplc="95C6632E" w:tentative="1">
      <w:start w:val="1"/>
      <w:numFmt w:val="decimal"/>
      <w:lvlText w:val="%4."/>
      <w:lvlJc w:val="left"/>
      <w:pPr>
        <w:ind w:left="2520" w:hanging="360"/>
      </w:pPr>
    </w:lvl>
    <w:lvl w:ilvl="4" w:tplc="79DA289E" w:tentative="1">
      <w:start w:val="1"/>
      <w:numFmt w:val="lowerLetter"/>
      <w:lvlText w:val="%5."/>
      <w:lvlJc w:val="left"/>
      <w:pPr>
        <w:ind w:left="3240" w:hanging="360"/>
      </w:pPr>
    </w:lvl>
    <w:lvl w:ilvl="5" w:tplc="8C96FA5C" w:tentative="1">
      <w:start w:val="1"/>
      <w:numFmt w:val="lowerRoman"/>
      <w:lvlText w:val="%6."/>
      <w:lvlJc w:val="right"/>
      <w:pPr>
        <w:ind w:left="3960" w:hanging="180"/>
      </w:pPr>
    </w:lvl>
    <w:lvl w:ilvl="6" w:tplc="2256A7F2" w:tentative="1">
      <w:start w:val="1"/>
      <w:numFmt w:val="decimal"/>
      <w:lvlText w:val="%7."/>
      <w:lvlJc w:val="left"/>
      <w:pPr>
        <w:ind w:left="4680" w:hanging="360"/>
      </w:pPr>
    </w:lvl>
    <w:lvl w:ilvl="7" w:tplc="7086240A" w:tentative="1">
      <w:start w:val="1"/>
      <w:numFmt w:val="lowerLetter"/>
      <w:lvlText w:val="%8."/>
      <w:lvlJc w:val="left"/>
      <w:pPr>
        <w:ind w:left="5400" w:hanging="360"/>
      </w:pPr>
    </w:lvl>
    <w:lvl w:ilvl="8" w:tplc="E1E497C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655544">
    <w:abstractNumId w:val="9"/>
  </w:num>
  <w:num w:numId="2" w16cid:durableId="1478716579">
    <w:abstractNumId w:val="7"/>
  </w:num>
  <w:num w:numId="3" w16cid:durableId="1327391975">
    <w:abstractNumId w:val="6"/>
  </w:num>
  <w:num w:numId="4" w16cid:durableId="1630819621">
    <w:abstractNumId w:val="5"/>
  </w:num>
  <w:num w:numId="5" w16cid:durableId="1443721591">
    <w:abstractNumId w:val="4"/>
  </w:num>
  <w:num w:numId="6" w16cid:durableId="1993438762">
    <w:abstractNumId w:val="13"/>
  </w:num>
  <w:num w:numId="7" w16cid:durableId="656692256">
    <w:abstractNumId w:val="12"/>
  </w:num>
  <w:num w:numId="8" w16cid:durableId="1030380518">
    <w:abstractNumId w:val="11"/>
  </w:num>
  <w:num w:numId="9" w16cid:durableId="2051222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6502485">
    <w:abstractNumId w:val="14"/>
  </w:num>
  <w:num w:numId="11" w16cid:durableId="1001397183">
    <w:abstractNumId w:val="8"/>
  </w:num>
  <w:num w:numId="12" w16cid:durableId="679703029">
    <w:abstractNumId w:val="3"/>
  </w:num>
  <w:num w:numId="13" w16cid:durableId="525564431">
    <w:abstractNumId w:val="2"/>
  </w:num>
  <w:num w:numId="14" w16cid:durableId="193614635">
    <w:abstractNumId w:val="1"/>
  </w:num>
  <w:num w:numId="15" w16cid:durableId="128592812">
    <w:abstractNumId w:val="0"/>
  </w:num>
  <w:num w:numId="16" w16cid:durableId="1607032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1442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3E4F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1CF2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45B7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3A94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5821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A6090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E034B"/>
  <w15:docId w15:val="{0E645FAE-853B-494D-BF21-29528B8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791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%20spsthailand@gmail.com" TargetMode="External"/><Relationship Id="rId12" Type="http://schemas.openxmlformats.org/officeDocument/2006/relationships/hyperlink" Target="http://www.spsthailand.ne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%20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2023-01-25T13:25:00Z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G/SPS/N/THA/614</vt:lpwstr>
  </property>
  <property fmtid="{D5CDD505-2E9C-101B-9397-08002B2CF9AE}" pid="3" name="TitusGUID">
    <vt:lpwstr>7caeeeaa-19dd-42a0-8f10-23d417f92752</vt:lpwstr>
  </property>
  <property fmtid="{D5CDD505-2E9C-101B-9397-08002B2CF9AE}" pid="4" name="WTOCLASSIFICATION">
    <vt:lpwstr>WTO OFFICIAL</vt:lpwstr>
  </property>
</Properties>
</file>