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74EA" w14:textId="77777777" w:rsidR="00AD0FDA" w:rsidRPr="00934B4C" w:rsidRDefault="006A6FEC" w:rsidP="00D21F0B">
      <w:pPr>
        <w:pStyle w:val="Title"/>
        <w:spacing w:before="360"/>
        <w:rPr>
          <w:caps w:val="0"/>
          <w:kern w:val="0"/>
        </w:rPr>
      </w:pPr>
      <w:r w:rsidRPr="00934B4C">
        <w:rPr>
          <w:caps w:val="0"/>
          <w:kern w:val="0"/>
        </w:rPr>
        <w:t>NOTIFICATION</w:t>
      </w:r>
    </w:p>
    <w:p w14:paraId="7983FF09" w14:textId="77777777" w:rsidR="00AD0FDA" w:rsidRPr="00934B4C" w:rsidRDefault="006A6FEC" w:rsidP="00934B4C">
      <w:pPr>
        <w:pStyle w:val="Title3"/>
      </w:pPr>
      <w:r w:rsidRPr="00934B4C">
        <w:t>Addendum</w:t>
      </w:r>
    </w:p>
    <w:p w14:paraId="57DBE7CA" w14:textId="77777777" w:rsidR="007141CF" w:rsidRPr="00934B4C" w:rsidRDefault="006A6FEC" w:rsidP="00934B4C">
      <w:r w:rsidRPr="00934B4C">
        <w:t xml:space="preserve">The following communication, received on 25 July 2024, is being circulated at the request of the Delegation of </w:t>
      </w:r>
      <w:r w:rsidRPr="00934B4C">
        <w:rPr>
          <w:u w:val="single"/>
        </w:rPr>
        <w:t>Thailand</w:t>
      </w:r>
      <w:r w:rsidRPr="00934B4C">
        <w:t>.</w:t>
      </w:r>
    </w:p>
    <w:p w14:paraId="2A582366" w14:textId="77777777" w:rsidR="00AD0FDA" w:rsidRPr="00934B4C" w:rsidRDefault="00AD0FDA" w:rsidP="00934B4C"/>
    <w:p w14:paraId="1252D2EE" w14:textId="77777777" w:rsidR="00AD0FDA" w:rsidRPr="00934B4C" w:rsidRDefault="006A6FEC" w:rsidP="00934B4C">
      <w:pPr>
        <w:jc w:val="center"/>
        <w:rPr>
          <w:b/>
        </w:rPr>
      </w:pPr>
      <w:r w:rsidRPr="00934B4C">
        <w:rPr>
          <w:b/>
        </w:rPr>
        <w:t>_______________</w:t>
      </w:r>
    </w:p>
    <w:p w14:paraId="0E72A3E5" w14:textId="77777777" w:rsidR="00AD0FDA" w:rsidRPr="00934B4C" w:rsidRDefault="00AD0FDA" w:rsidP="00934B4C"/>
    <w:p w14:paraId="5F063AD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479DA" w14:paraId="2A551857" w14:textId="77777777" w:rsidTr="00D0271D">
        <w:tc>
          <w:tcPr>
            <w:tcW w:w="9242" w:type="dxa"/>
            <w:shd w:val="clear" w:color="auto" w:fill="auto"/>
          </w:tcPr>
          <w:p w14:paraId="0D0C4238" w14:textId="77777777" w:rsidR="00AD0FDA" w:rsidRPr="00934B4C" w:rsidRDefault="006A6FEC" w:rsidP="00D21F0B">
            <w:pPr>
              <w:spacing w:after="160"/>
              <w:rPr>
                <w:u w:val="single"/>
              </w:rPr>
            </w:pPr>
            <w:r w:rsidRPr="00934B4C">
              <w:rPr>
                <w:u w:val="single"/>
              </w:rPr>
              <w:t>The Ministry of Public Health Notification entitled "The Labelling of Pre-packaged foods"</w:t>
            </w:r>
          </w:p>
        </w:tc>
      </w:tr>
      <w:tr w:rsidR="005479DA" w14:paraId="7DDC8A3E" w14:textId="77777777" w:rsidTr="00D0271D">
        <w:tc>
          <w:tcPr>
            <w:tcW w:w="9242" w:type="dxa"/>
            <w:shd w:val="clear" w:color="auto" w:fill="auto"/>
          </w:tcPr>
          <w:p w14:paraId="1D938BB6" w14:textId="77777777" w:rsidR="00AD0FDA" w:rsidRPr="00934B4C" w:rsidRDefault="006A6FEC" w:rsidP="00D21F0B">
            <w:pPr>
              <w:spacing w:after="120"/>
              <w:rPr>
                <w:u w:val="single"/>
              </w:rPr>
            </w:pPr>
            <w:r>
              <w:t>The Draft Ministry of Public Health Notification entitled "The Labelling of Pre-packaged foods", previously notified in G/SPS/N/THA/583 dated 18 October 2022, was published in the Royal Gazette dated 18 July 2024 as Notification of the Ministry of Public Health No. 450.</w:t>
            </w:r>
          </w:p>
          <w:p w14:paraId="4063913F" w14:textId="77777777" w:rsidR="00765725" w:rsidRDefault="006A6FEC" w:rsidP="00D21F0B">
            <w:pPr>
              <w:spacing w:after="120"/>
            </w:pPr>
            <w:r>
              <w:t>Date of entry into force: 19 July 2025 (This notification shall come into force after the day following date of its publication in the Royal Gazette.)</w:t>
            </w:r>
          </w:p>
          <w:p w14:paraId="46C7E658" w14:textId="77777777" w:rsidR="00765725" w:rsidRDefault="00875221" w:rsidP="00D21F0B">
            <w:pPr>
              <w:spacing w:after="240"/>
            </w:pPr>
            <w:hyperlink r:id="rId8" w:tgtFrame="_blank" w:history="1">
              <w:r w:rsidR="006A6FEC">
                <w:rPr>
                  <w:color w:val="0000FF"/>
                  <w:u w:val="single"/>
                </w:rPr>
                <w:t>https://members.wto.org/crnattachments/2024/SPS/THA/24_04856_00_x.pdf</w:t>
              </w:r>
            </w:hyperlink>
          </w:p>
        </w:tc>
      </w:tr>
      <w:tr w:rsidR="005479DA" w14:paraId="5AC3B344" w14:textId="77777777" w:rsidTr="00D0271D">
        <w:tc>
          <w:tcPr>
            <w:tcW w:w="9242" w:type="dxa"/>
            <w:shd w:val="clear" w:color="auto" w:fill="auto"/>
          </w:tcPr>
          <w:p w14:paraId="10B06948" w14:textId="77777777" w:rsidR="00AD0FDA" w:rsidRPr="00934B4C" w:rsidRDefault="006A6FEC" w:rsidP="00D21F0B">
            <w:pPr>
              <w:spacing w:after="160"/>
              <w:rPr>
                <w:b/>
              </w:rPr>
            </w:pPr>
            <w:r w:rsidRPr="00934B4C">
              <w:rPr>
                <w:b/>
              </w:rPr>
              <w:t>This addendum concerns a:</w:t>
            </w:r>
          </w:p>
        </w:tc>
      </w:tr>
      <w:tr w:rsidR="005479DA" w14:paraId="2A6EABCC" w14:textId="77777777" w:rsidTr="00D0271D">
        <w:tc>
          <w:tcPr>
            <w:tcW w:w="9242" w:type="dxa"/>
            <w:shd w:val="clear" w:color="auto" w:fill="auto"/>
          </w:tcPr>
          <w:p w14:paraId="20C115D1" w14:textId="77777777" w:rsidR="00AD0FDA" w:rsidRPr="00934B4C" w:rsidRDefault="006A6FEC" w:rsidP="00934B4C">
            <w:pPr>
              <w:ind w:left="1440" w:hanging="873"/>
            </w:pPr>
            <w:r w:rsidRPr="00934B4C">
              <w:t xml:space="preserve">[ </w:t>
            </w:r>
            <w:r w:rsidR="00C52DE3" w:rsidRPr="00934B4C">
              <w:t>]</w:t>
            </w:r>
            <w:r w:rsidR="00F342EB" w:rsidRPr="00934B4C">
              <w:tab/>
            </w:r>
            <w:r w:rsidRPr="00934B4C">
              <w:t>Modification of final date for comments</w:t>
            </w:r>
          </w:p>
        </w:tc>
      </w:tr>
      <w:tr w:rsidR="005479DA" w14:paraId="053606E0" w14:textId="77777777" w:rsidTr="00D0271D">
        <w:tc>
          <w:tcPr>
            <w:tcW w:w="9242" w:type="dxa"/>
            <w:shd w:val="clear" w:color="auto" w:fill="auto"/>
          </w:tcPr>
          <w:p w14:paraId="72C185C7" w14:textId="77777777" w:rsidR="00AD0FDA" w:rsidRPr="00934B4C" w:rsidRDefault="006A6FEC"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5479DA" w14:paraId="4F3D0C3A" w14:textId="77777777" w:rsidTr="00D0271D">
        <w:tc>
          <w:tcPr>
            <w:tcW w:w="9242" w:type="dxa"/>
            <w:shd w:val="clear" w:color="auto" w:fill="auto"/>
          </w:tcPr>
          <w:p w14:paraId="04B2824A" w14:textId="77777777" w:rsidR="00AD0FDA" w:rsidRPr="00934B4C" w:rsidRDefault="006A6FEC" w:rsidP="00934B4C">
            <w:pPr>
              <w:ind w:left="1440" w:hanging="873"/>
            </w:pPr>
            <w:r w:rsidRPr="00934B4C">
              <w:t>[ ]</w:t>
            </w:r>
            <w:r w:rsidRPr="00934B4C">
              <w:tab/>
              <w:t>Modification of content and/or scope of previously notified draft regulation</w:t>
            </w:r>
          </w:p>
        </w:tc>
      </w:tr>
      <w:tr w:rsidR="005479DA" w14:paraId="607A53A0" w14:textId="77777777" w:rsidTr="00D0271D">
        <w:tc>
          <w:tcPr>
            <w:tcW w:w="9242" w:type="dxa"/>
            <w:shd w:val="clear" w:color="auto" w:fill="auto"/>
          </w:tcPr>
          <w:p w14:paraId="740AE183" w14:textId="77777777" w:rsidR="00AD0FDA" w:rsidRPr="00934B4C" w:rsidRDefault="006A6FEC" w:rsidP="00934B4C">
            <w:pPr>
              <w:ind w:left="1440" w:hanging="873"/>
            </w:pPr>
            <w:r w:rsidRPr="00934B4C">
              <w:t>[ ]</w:t>
            </w:r>
            <w:r w:rsidRPr="00934B4C">
              <w:tab/>
              <w:t>Withdrawal of proposed regulation</w:t>
            </w:r>
          </w:p>
        </w:tc>
      </w:tr>
      <w:tr w:rsidR="005479DA" w14:paraId="6F63F74A" w14:textId="77777777" w:rsidTr="00D0271D">
        <w:tc>
          <w:tcPr>
            <w:tcW w:w="9242" w:type="dxa"/>
            <w:shd w:val="clear" w:color="auto" w:fill="auto"/>
          </w:tcPr>
          <w:p w14:paraId="4FE716D6" w14:textId="77777777" w:rsidR="00AD0FDA" w:rsidRPr="00934B4C" w:rsidRDefault="006A6FEC" w:rsidP="00934B4C">
            <w:pPr>
              <w:ind w:left="1440" w:hanging="873"/>
            </w:pPr>
            <w:r w:rsidRPr="00934B4C">
              <w:t>[ ]</w:t>
            </w:r>
            <w:r w:rsidRPr="00934B4C">
              <w:tab/>
              <w:t>Change in proposed date of adoption, publication or date of entry into force</w:t>
            </w:r>
          </w:p>
        </w:tc>
      </w:tr>
      <w:tr w:rsidR="005479DA" w14:paraId="123AA5EE" w14:textId="77777777" w:rsidTr="00D0271D">
        <w:tc>
          <w:tcPr>
            <w:tcW w:w="9242" w:type="dxa"/>
            <w:shd w:val="clear" w:color="auto" w:fill="auto"/>
          </w:tcPr>
          <w:p w14:paraId="6912D322" w14:textId="77777777" w:rsidR="00AD0FDA" w:rsidRPr="00934B4C" w:rsidRDefault="006A6FEC" w:rsidP="00934B4C">
            <w:pPr>
              <w:spacing w:after="240"/>
              <w:ind w:left="1440" w:hanging="873"/>
            </w:pPr>
            <w:r w:rsidRPr="00934B4C">
              <w:t>[ ]</w:t>
            </w:r>
            <w:r w:rsidRPr="00934B4C">
              <w:tab/>
              <w:t xml:space="preserve">Other: </w:t>
            </w:r>
          </w:p>
        </w:tc>
      </w:tr>
      <w:tr w:rsidR="005479DA" w14:paraId="644152C2" w14:textId="77777777" w:rsidTr="00D0271D">
        <w:tc>
          <w:tcPr>
            <w:tcW w:w="9242" w:type="dxa"/>
            <w:shd w:val="clear" w:color="auto" w:fill="auto"/>
          </w:tcPr>
          <w:p w14:paraId="6EFC687C" w14:textId="77777777" w:rsidR="00AD0FDA" w:rsidRPr="00934B4C" w:rsidRDefault="006A6FEC" w:rsidP="00D21F0B">
            <w:pPr>
              <w:spacing w:after="16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5479DA" w14:paraId="533FFB4D" w14:textId="77777777" w:rsidTr="00D0271D">
        <w:tc>
          <w:tcPr>
            <w:tcW w:w="9242" w:type="dxa"/>
            <w:shd w:val="clear" w:color="auto" w:fill="auto"/>
          </w:tcPr>
          <w:p w14:paraId="3910C41A" w14:textId="77777777" w:rsidR="00AD0FDA" w:rsidRPr="00934B4C" w:rsidRDefault="006A6FEC" w:rsidP="00934B4C">
            <w:pPr>
              <w:spacing w:after="240"/>
              <w:ind w:left="1440" w:hanging="873"/>
            </w:pPr>
            <w:r w:rsidRPr="00934B4C">
              <w:t>[ ]</w:t>
            </w:r>
            <w:r w:rsidRPr="00934B4C">
              <w:tab/>
              <w:t xml:space="preserve">Sixty days from the date of circulation of the addendum to the notification and/or </w:t>
            </w:r>
            <w:r w:rsidRPr="00934B4C">
              <w:rPr>
                <w:i/>
              </w:rPr>
              <w:t>(dd/mm/yy)</w:t>
            </w:r>
            <w:r w:rsidRPr="00934B4C">
              <w:t>: Not applicable</w:t>
            </w:r>
          </w:p>
        </w:tc>
      </w:tr>
      <w:tr w:rsidR="005479DA" w14:paraId="718CB87D" w14:textId="77777777" w:rsidTr="00D0271D">
        <w:tc>
          <w:tcPr>
            <w:tcW w:w="9242" w:type="dxa"/>
            <w:shd w:val="clear" w:color="auto" w:fill="auto"/>
          </w:tcPr>
          <w:p w14:paraId="58989B5A" w14:textId="77777777" w:rsidR="00AD0FDA" w:rsidRPr="00934B4C" w:rsidRDefault="006A6FEC" w:rsidP="00D21F0B">
            <w:pPr>
              <w:spacing w:after="160"/>
              <w:rPr>
                <w:b/>
              </w:rPr>
            </w:pPr>
            <w:r w:rsidRPr="00934B4C">
              <w:rPr>
                <w:b/>
              </w:rPr>
              <w:t>Agency or authority designated to handle comments: [X] National Notification Authority, [X] National Enquiry Point. Address, fax number and e-mail address (if available) of other body:</w:t>
            </w:r>
          </w:p>
        </w:tc>
      </w:tr>
      <w:tr w:rsidR="005479DA" w14:paraId="339CD4F1" w14:textId="77777777" w:rsidTr="00D0271D">
        <w:tc>
          <w:tcPr>
            <w:tcW w:w="9242" w:type="dxa"/>
            <w:shd w:val="clear" w:color="auto" w:fill="auto"/>
          </w:tcPr>
          <w:p w14:paraId="3E8E89B9" w14:textId="77777777" w:rsidR="00AD0FDA" w:rsidRPr="00934B4C" w:rsidRDefault="006A6FEC" w:rsidP="00934B4C">
            <w:r w:rsidRPr="00934B4C">
              <w:t xml:space="preserve">E-mail: </w:t>
            </w:r>
            <w:hyperlink r:id="rId9" w:history="1">
              <w:r w:rsidRPr="00934B4C">
                <w:rPr>
                  <w:color w:val="0000FF"/>
                  <w:u w:val="single"/>
                </w:rPr>
                <w:t>spsthailand@gmail.com</w:t>
              </w:r>
            </w:hyperlink>
          </w:p>
          <w:p w14:paraId="7D4650D9" w14:textId="77777777" w:rsidR="00AD0FDA" w:rsidRPr="00934B4C" w:rsidRDefault="006A6FEC" w:rsidP="00EB7FC2">
            <w:pPr>
              <w:tabs>
                <w:tab w:val="left" w:pos="938"/>
              </w:tabs>
            </w:pPr>
            <w:r w:rsidRPr="00934B4C">
              <w:t>Websites:</w:t>
            </w:r>
            <w:r w:rsidR="00EB7FC2">
              <w:tab/>
            </w:r>
            <w:hyperlink r:id="rId10" w:history="1">
              <w:r w:rsidR="00EB7FC2" w:rsidRPr="00207BB4">
                <w:rPr>
                  <w:rStyle w:val="Hyperlink"/>
                </w:rPr>
                <w:t>http://www.acfs.go.th</w:t>
              </w:r>
            </w:hyperlink>
          </w:p>
          <w:p w14:paraId="0D98A273" w14:textId="77777777" w:rsidR="00AD0FDA" w:rsidRPr="00934B4C" w:rsidRDefault="006A6FEC" w:rsidP="00EB7FC2">
            <w:pPr>
              <w:tabs>
                <w:tab w:val="left" w:pos="938"/>
              </w:tabs>
              <w:spacing w:after="240"/>
            </w:pPr>
            <w:r>
              <w:tab/>
            </w:r>
            <w:hyperlink r:id="rId11" w:history="1">
              <w:r w:rsidRPr="00207BB4">
                <w:rPr>
                  <w:rStyle w:val="Hyperlink"/>
                </w:rPr>
                <w:t>http://www.spsthailand.net/</w:t>
              </w:r>
            </w:hyperlink>
          </w:p>
        </w:tc>
      </w:tr>
      <w:tr w:rsidR="005479DA" w14:paraId="3BEB14DA" w14:textId="77777777" w:rsidTr="00D0271D">
        <w:tc>
          <w:tcPr>
            <w:tcW w:w="9242" w:type="dxa"/>
            <w:shd w:val="clear" w:color="auto" w:fill="auto"/>
          </w:tcPr>
          <w:p w14:paraId="22A2001D" w14:textId="77777777" w:rsidR="00AD0FDA" w:rsidRPr="00934B4C" w:rsidRDefault="006A6FEC" w:rsidP="00D21F0B">
            <w:pPr>
              <w:spacing w:after="160"/>
              <w:rPr>
                <w:b/>
              </w:rPr>
            </w:pPr>
            <w:r w:rsidRPr="00934B4C">
              <w:rPr>
                <w:b/>
              </w:rPr>
              <w:t>Text</w:t>
            </w:r>
            <w:r w:rsidR="00D06EF3" w:rsidRPr="00934B4C">
              <w:rPr>
                <w:b/>
              </w:rPr>
              <w:t>(s)</w:t>
            </w:r>
            <w:r w:rsidRPr="00934B4C">
              <w:rPr>
                <w:b/>
              </w:rPr>
              <w:t xml:space="preserve"> available from: [</w:t>
            </w:r>
            <w:r w:rsidRPr="00EB7FC2">
              <w:rPr>
                <w:b/>
                <w:bCs/>
              </w:rPr>
              <w:t>X</w:t>
            </w:r>
            <w:r w:rsidRPr="00934B4C">
              <w:rPr>
                <w:b/>
              </w:rPr>
              <w:t>] National Notification Authority, [X] National Enquiry Point. Address, fax number and e-mail address (if available) of other body:</w:t>
            </w:r>
          </w:p>
        </w:tc>
      </w:tr>
      <w:tr w:rsidR="005479DA" w14:paraId="751197B0" w14:textId="77777777" w:rsidTr="00D0271D">
        <w:tc>
          <w:tcPr>
            <w:tcW w:w="9242" w:type="dxa"/>
            <w:shd w:val="clear" w:color="auto" w:fill="auto"/>
          </w:tcPr>
          <w:p w14:paraId="448BD180" w14:textId="77777777" w:rsidR="00AD0FDA" w:rsidRPr="00934B4C" w:rsidRDefault="006A6FEC" w:rsidP="00D21F0B">
            <w:r w:rsidRPr="00934B4C">
              <w:t xml:space="preserve">E-mail: </w:t>
            </w:r>
            <w:hyperlink r:id="rId12" w:history="1">
              <w:r w:rsidRPr="00934B4C">
                <w:rPr>
                  <w:color w:val="0000FF"/>
                  <w:u w:val="single"/>
                </w:rPr>
                <w:t>spsthailand@gmail.com</w:t>
              </w:r>
            </w:hyperlink>
          </w:p>
          <w:p w14:paraId="42F10154" w14:textId="77777777" w:rsidR="00AD0FDA" w:rsidRPr="00934B4C" w:rsidRDefault="006A6FEC" w:rsidP="00D21F0B">
            <w:pPr>
              <w:tabs>
                <w:tab w:val="left" w:pos="938"/>
              </w:tabs>
            </w:pPr>
            <w:r w:rsidRPr="00934B4C">
              <w:t>Websites:</w:t>
            </w:r>
            <w:r w:rsidR="00EB7FC2">
              <w:tab/>
            </w:r>
            <w:hyperlink r:id="rId13" w:history="1">
              <w:r w:rsidR="00EB7FC2" w:rsidRPr="00207BB4">
                <w:rPr>
                  <w:rStyle w:val="Hyperlink"/>
                </w:rPr>
                <w:t>http://www.acfs.go.th</w:t>
              </w:r>
            </w:hyperlink>
          </w:p>
          <w:p w14:paraId="32CCC796" w14:textId="77777777" w:rsidR="00AD0FDA" w:rsidRPr="00934B4C" w:rsidRDefault="006A6FEC" w:rsidP="00D21F0B">
            <w:pPr>
              <w:tabs>
                <w:tab w:val="left" w:pos="938"/>
              </w:tabs>
            </w:pPr>
            <w:r>
              <w:tab/>
            </w:r>
            <w:hyperlink r:id="rId14" w:history="1">
              <w:r w:rsidRPr="00207BB4">
                <w:rPr>
                  <w:rStyle w:val="Hyperlink"/>
                </w:rPr>
                <w:t>http://www.spsthailand.net/</w:t>
              </w:r>
            </w:hyperlink>
          </w:p>
        </w:tc>
      </w:tr>
    </w:tbl>
    <w:p w14:paraId="3EF51EBE" w14:textId="77777777" w:rsidR="00AD0FDA" w:rsidRPr="00934B4C" w:rsidRDefault="006A6FEC" w:rsidP="00934B4C">
      <w:pPr>
        <w:jc w:val="center"/>
        <w:rPr>
          <w:b/>
        </w:rPr>
      </w:pPr>
      <w:r w:rsidRPr="00934B4C">
        <w:rPr>
          <w:b/>
        </w:rPr>
        <w:t>__________</w:t>
      </w:r>
    </w:p>
    <w:sectPr w:rsidR="00AD0FDA" w:rsidRPr="00934B4C" w:rsidSect="00EB7FC2">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9439" w14:textId="77777777" w:rsidR="006A6FEC" w:rsidRDefault="006A6FEC">
      <w:r>
        <w:separator/>
      </w:r>
    </w:p>
  </w:endnote>
  <w:endnote w:type="continuationSeparator" w:id="0">
    <w:p w14:paraId="4A2720B0" w14:textId="77777777" w:rsidR="006A6FEC" w:rsidRDefault="006A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9C13" w14:textId="77777777" w:rsidR="00AD0FDA" w:rsidRPr="00EB7FC2" w:rsidRDefault="006A6FEC" w:rsidP="00EB7F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92D7" w14:textId="77777777" w:rsidR="00AD0FDA" w:rsidRPr="00EB7FC2" w:rsidRDefault="006A6FEC" w:rsidP="00EB7F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067" w14:textId="77777777" w:rsidR="009A1BA8" w:rsidRPr="00934B4C" w:rsidRDefault="006A6FE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CB94" w14:textId="77777777" w:rsidR="006A6FEC" w:rsidRDefault="006A6FEC">
      <w:r>
        <w:separator/>
      </w:r>
    </w:p>
  </w:footnote>
  <w:footnote w:type="continuationSeparator" w:id="0">
    <w:p w14:paraId="37B63A3D" w14:textId="77777777" w:rsidR="006A6FEC" w:rsidRDefault="006A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F346" w14:textId="77777777" w:rsidR="00EB7FC2" w:rsidRPr="00EB7FC2" w:rsidRDefault="006A6FEC" w:rsidP="00EB7FC2">
    <w:pPr>
      <w:pStyle w:val="Header"/>
      <w:pBdr>
        <w:bottom w:val="single" w:sz="4" w:space="1" w:color="auto"/>
      </w:pBdr>
      <w:tabs>
        <w:tab w:val="clear" w:pos="4513"/>
        <w:tab w:val="clear" w:pos="9027"/>
      </w:tabs>
      <w:jc w:val="center"/>
    </w:pPr>
    <w:r w:rsidRPr="00EB7FC2">
      <w:t>G/SPS/N/THA/583/Add.1</w:t>
    </w:r>
  </w:p>
  <w:p w14:paraId="739FA84E" w14:textId="77777777" w:rsidR="00EB7FC2" w:rsidRPr="00EB7FC2" w:rsidRDefault="00EB7FC2" w:rsidP="00EB7FC2">
    <w:pPr>
      <w:pStyle w:val="Header"/>
      <w:pBdr>
        <w:bottom w:val="single" w:sz="4" w:space="1" w:color="auto"/>
      </w:pBdr>
      <w:tabs>
        <w:tab w:val="clear" w:pos="4513"/>
        <w:tab w:val="clear" w:pos="9027"/>
      </w:tabs>
      <w:jc w:val="center"/>
    </w:pPr>
  </w:p>
  <w:p w14:paraId="4F08BD68" w14:textId="77777777" w:rsidR="00EB7FC2" w:rsidRPr="00EB7FC2" w:rsidRDefault="006A6FEC" w:rsidP="00EB7FC2">
    <w:pPr>
      <w:pStyle w:val="Header"/>
      <w:pBdr>
        <w:bottom w:val="single" w:sz="4" w:space="1" w:color="auto"/>
      </w:pBdr>
      <w:tabs>
        <w:tab w:val="clear" w:pos="4513"/>
        <w:tab w:val="clear" w:pos="9027"/>
      </w:tabs>
      <w:jc w:val="center"/>
    </w:pPr>
    <w:r w:rsidRPr="00EB7FC2">
      <w:t xml:space="preserve">- </w:t>
    </w:r>
    <w:r w:rsidRPr="00EB7FC2">
      <w:fldChar w:fldCharType="begin"/>
    </w:r>
    <w:r w:rsidRPr="00EB7FC2">
      <w:instrText xml:space="preserve"> PAGE </w:instrText>
    </w:r>
    <w:r w:rsidRPr="00EB7FC2">
      <w:fldChar w:fldCharType="separate"/>
    </w:r>
    <w:r w:rsidRPr="00EB7FC2">
      <w:rPr>
        <w:noProof/>
      </w:rPr>
      <w:t>2</w:t>
    </w:r>
    <w:r w:rsidRPr="00EB7FC2">
      <w:fldChar w:fldCharType="end"/>
    </w:r>
    <w:r w:rsidRPr="00EB7FC2">
      <w:t xml:space="preserve"> -</w:t>
    </w:r>
  </w:p>
  <w:p w14:paraId="1D572F67" w14:textId="77777777" w:rsidR="00AD0FDA" w:rsidRPr="00EB7FC2" w:rsidRDefault="00AD0FDA" w:rsidP="00EB7F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037A" w14:textId="77777777" w:rsidR="00EB7FC2" w:rsidRPr="00EB7FC2" w:rsidRDefault="006A6FEC" w:rsidP="00EB7FC2">
    <w:pPr>
      <w:pStyle w:val="Header"/>
      <w:pBdr>
        <w:bottom w:val="single" w:sz="4" w:space="1" w:color="auto"/>
      </w:pBdr>
      <w:tabs>
        <w:tab w:val="clear" w:pos="4513"/>
        <w:tab w:val="clear" w:pos="9027"/>
      </w:tabs>
      <w:jc w:val="center"/>
    </w:pPr>
    <w:r w:rsidRPr="00EB7FC2">
      <w:t>G/SPS/N/THA/583/Add.1</w:t>
    </w:r>
  </w:p>
  <w:p w14:paraId="1DC92C59" w14:textId="77777777" w:rsidR="00EB7FC2" w:rsidRPr="00EB7FC2" w:rsidRDefault="00EB7FC2" w:rsidP="00EB7FC2">
    <w:pPr>
      <w:pStyle w:val="Header"/>
      <w:pBdr>
        <w:bottom w:val="single" w:sz="4" w:space="1" w:color="auto"/>
      </w:pBdr>
      <w:tabs>
        <w:tab w:val="clear" w:pos="4513"/>
        <w:tab w:val="clear" w:pos="9027"/>
      </w:tabs>
      <w:jc w:val="center"/>
    </w:pPr>
  </w:p>
  <w:p w14:paraId="49B721AE" w14:textId="77777777" w:rsidR="00EB7FC2" w:rsidRPr="00EB7FC2" w:rsidRDefault="006A6FEC" w:rsidP="00EB7FC2">
    <w:pPr>
      <w:pStyle w:val="Header"/>
      <w:pBdr>
        <w:bottom w:val="single" w:sz="4" w:space="1" w:color="auto"/>
      </w:pBdr>
      <w:tabs>
        <w:tab w:val="clear" w:pos="4513"/>
        <w:tab w:val="clear" w:pos="9027"/>
      </w:tabs>
      <w:jc w:val="center"/>
    </w:pPr>
    <w:r w:rsidRPr="00EB7FC2">
      <w:t xml:space="preserve">- </w:t>
    </w:r>
    <w:r w:rsidRPr="00EB7FC2">
      <w:fldChar w:fldCharType="begin"/>
    </w:r>
    <w:r w:rsidRPr="00EB7FC2">
      <w:instrText xml:space="preserve"> PAGE </w:instrText>
    </w:r>
    <w:r w:rsidRPr="00EB7FC2">
      <w:fldChar w:fldCharType="separate"/>
    </w:r>
    <w:r w:rsidRPr="00EB7FC2">
      <w:rPr>
        <w:noProof/>
      </w:rPr>
      <w:t>2</w:t>
    </w:r>
    <w:r w:rsidRPr="00EB7FC2">
      <w:fldChar w:fldCharType="end"/>
    </w:r>
    <w:r w:rsidRPr="00EB7FC2">
      <w:t xml:space="preserve"> -</w:t>
    </w:r>
  </w:p>
  <w:p w14:paraId="1193F7C4" w14:textId="77777777" w:rsidR="00AD0FDA" w:rsidRPr="00EB7FC2" w:rsidRDefault="00AD0FDA" w:rsidP="00EB7F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79DA" w14:paraId="2579339B" w14:textId="77777777" w:rsidTr="00B13A58">
      <w:trPr>
        <w:trHeight w:val="240"/>
        <w:jc w:val="center"/>
      </w:trPr>
      <w:tc>
        <w:tcPr>
          <w:tcW w:w="3794" w:type="dxa"/>
          <w:shd w:val="clear" w:color="auto" w:fill="FFFFFF"/>
          <w:tcMar>
            <w:left w:w="108" w:type="dxa"/>
            <w:right w:w="108" w:type="dxa"/>
          </w:tcMar>
          <w:vAlign w:val="center"/>
        </w:tcPr>
        <w:p w14:paraId="0205CFC9"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34010067" w14:textId="77777777" w:rsidR="00ED54E0" w:rsidRPr="00AD0FDA" w:rsidRDefault="006A6FEC" w:rsidP="0081481D">
          <w:pPr>
            <w:jc w:val="right"/>
            <w:rPr>
              <w:b/>
              <w:color w:val="FF0000"/>
              <w:szCs w:val="16"/>
            </w:rPr>
          </w:pPr>
          <w:r>
            <w:rPr>
              <w:b/>
              <w:color w:val="FF0000"/>
              <w:szCs w:val="16"/>
            </w:rPr>
            <w:t xml:space="preserve"> </w:t>
          </w:r>
        </w:p>
      </w:tc>
    </w:tr>
    <w:bookmarkEnd w:id="0"/>
    <w:tr w:rsidR="005479DA" w14:paraId="5177ABB9" w14:textId="77777777" w:rsidTr="00B13A58">
      <w:trPr>
        <w:trHeight w:val="213"/>
        <w:jc w:val="center"/>
      </w:trPr>
      <w:tc>
        <w:tcPr>
          <w:tcW w:w="3794" w:type="dxa"/>
          <w:vMerge w:val="restart"/>
          <w:shd w:val="clear" w:color="auto" w:fill="FFFFFF"/>
          <w:tcMar>
            <w:left w:w="0" w:type="dxa"/>
            <w:right w:w="0" w:type="dxa"/>
          </w:tcMar>
        </w:tcPr>
        <w:p w14:paraId="35BD9707" w14:textId="77777777" w:rsidR="00ED54E0" w:rsidRPr="00AD0FDA" w:rsidRDefault="006A6FEC" w:rsidP="0081481D">
          <w:pPr>
            <w:jc w:val="left"/>
          </w:pPr>
          <w:r>
            <w:rPr>
              <w:noProof/>
              <w:lang w:eastAsia="en-GB"/>
            </w:rPr>
            <w:drawing>
              <wp:inline distT="0" distB="0" distL="0" distR="0" wp14:anchorId="5C2D4E80" wp14:editId="51297AF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5508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57B997" w14:textId="77777777" w:rsidR="00ED54E0" w:rsidRPr="00AD0FDA" w:rsidRDefault="00ED54E0" w:rsidP="0081481D">
          <w:pPr>
            <w:jc w:val="right"/>
            <w:rPr>
              <w:b/>
              <w:szCs w:val="16"/>
            </w:rPr>
          </w:pPr>
        </w:p>
      </w:tc>
    </w:tr>
    <w:tr w:rsidR="005479DA" w14:paraId="67B01F54" w14:textId="77777777" w:rsidTr="00B13A58">
      <w:trPr>
        <w:trHeight w:val="868"/>
        <w:jc w:val="center"/>
      </w:trPr>
      <w:tc>
        <w:tcPr>
          <w:tcW w:w="3794" w:type="dxa"/>
          <w:vMerge/>
          <w:shd w:val="clear" w:color="auto" w:fill="FFFFFF"/>
          <w:tcMar>
            <w:left w:w="108" w:type="dxa"/>
            <w:right w:w="108" w:type="dxa"/>
          </w:tcMar>
        </w:tcPr>
        <w:p w14:paraId="7703B8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BDFD6D" w14:textId="77777777" w:rsidR="00EB7FC2" w:rsidRDefault="006A6FEC" w:rsidP="0081481D">
          <w:pPr>
            <w:jc w:val="right"/>
            <w:rPr>
              <w:b/>
              <w:szCs w:val="16"/>
            </w:rPr>
          </w:pPr>
          <w:bookmarkStart w:id="1" w:name="bmkSymbols"/>
          <w:r>
            <w:rPr>
              <w:b/>
              <w:szCs w:val="16"/>
            </w:rPr>
            <w:t>G/SPS/N/THA/583/Add.1</w:t>
          </w:r>
          <w:bookmarkEnd w:id="1"/>
        </w:p>
      </w:tc>
    </w:tr>
    <w:tr w:rsidR="005479DA" w14:paraId="03720872" w14:textId="77777777" w:rsidTr="00B13A58">
      <w:trPr>
        <w:trHeight w:val="240"/>
        <w:jc w:val="center"/>
      </w:trPr>
      <w:tc>
        <w:tcPr>
          <w:tcW w:w="3794" w:type="dxa"/>
          <w:vMerge/>
          <w:shd w:val="clear" w:color="auto" w:fill="FFFFFF"/>
          <w:tcMar>
            <w:left w:w="108" w:type="dxa"/>
            <w:right w:w="108" w:type="dxa"/>
          </w:tcMar>
          <w:vAlign w:val="center"/>
        </w:tcPr>
        <w:p w14:paraId="6AAEC676" w14:textId="77777777" w:rsidR="00ED54E0" w:rsidRPr="00AD0FDA" w:rsidRDefault="00ED54E0" w:rsidP="0081481D"/>
      </w:tc>
      <w:tc>
        <w:tcPr>
          <w:tcW w:w="5448" w:type="dxa"/>
          <w:gridSpan w:val="2"/>
          <w:shd w:val="clear" w:color="auto" w:fill="FFFFFF"/>
          <w:tcMar>
            <w:left w:w="108" w:type="dxa"/>
            <w:right w:w="108" w:type="dxa"/>
          </w:tcMar>
          <w:vAlign w:val="center"/>
        </w:tcPr>
        <w:p w14:paraId="4E007AC0" w14:textId="73994F57" w:rsidR="00ED54E0" w:rsidRPr="00AD0FDA" w:rsidRDefault="006A6FEC" w:rsidP="0081481D">
          <w:pPr>
            <w:jc w:val="right"/>
            <w:rPr>
              <w:szCs w:val="16"/>
            </w:rPr>
          </w:pPr>
          <w:bookmarkStart w:id="2" w:name="bmkDate"/>
          <w:bookmarkStart w:id="3" w:name="spsDateDistribution"/>
          <w:bookmarkEnd w:id="2"/>
          <w:bookmarkEnd w:id="3"/>
          <w:r>
            <w:rPr>
              <w:szCs w:val="16"/>
            </w:rPr>
            <w:t>25 July 2024</w:t>
          </w:r>
        </w:p>
      </w:tc>
    </w:tr>
    <w:tr w:rsidR="005479DA" w14:paraId="0D85796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BAB815" w14:textId="1E82D707" w:rsidR="00ED54E0" w:rsidRPr="00AD0FDA" w:rsidRDefault="006A6FEC" w:rsidP="0081481D">
          <w:pPr>
            <w:jc w:val="left"/>
            <w:rPr>
              <w:b/>
            </w:rPr>
          </w:pPr>
          <w:bookmarkStart w:id="4" w:name="bmkSerial"/>
          <w:r w:rsidRPr="00934B4C">
            <w:rPr>
              <w:color w:val="FF0000"/>
              <w:szCs w:val="16"/>
            </w:rPr>
            <w:t>(</w:t>
          </w:r>
          <w:bookmarkStart w:id="5" w:name="spsSerialNumber"/>
          <w:bookmarkEnd w:id="5"/>
          <w:r>
            <w:rPr>
              <w:color w:val="FF0000"/>
              <w:szCs w:val="16"/>
            </w:rPr>
            <w:t>24-</w:t>
          </w:r>
          <w:r w:rsidR="00875221">
            <w:rPr>
              <w:color w:val="FF0000"/>
              <w:szCs w:val="16"/>
            </w:rPr>
            <w:t>5367</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E34E016" w14:textId="77777777" w:rsidR="00ED54E0" w:rsidRPr="00AD0FDA" w:rsidRDefault="006A6FEC"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5479DA" w14:paraId="116A3F1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8EE385" w14:textId="77777777" w:rsidR="00ED54E0" w:rsidRPr="00AD0FDA" w:rsidRDefault="006A6FEC"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8BB3844" w14:textId="77777777" w:rsidR="00ED54E0" w:rsidRPr="00934B4C" w:rsidRDefault="006A6FEC" w:rsidP="00F342EB">
          <w:pPr>
            <w:jc w:val="right"/>
            <w:rPr>
              <w:bCs/>
              <w:szCs w:val="18"/>
            </w:rPr>
          </w:pPr>
          <w:bookmarkStart w:id="8" w:name="bmkLanguage"/>
          <w:r>
            <w:rPr>
              <w:bCs/>
              <w:szCs w:val="18"/>
            </w:rPr>
            <w:t>Original: English</w:t>
          </w:r>
          <w:bookmarkEnd w:id="8"/>
        </w:p>
      </w:tc>
    </w:tr>
  </w:tbl>
  <w:p w14:paraId="34039D5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1D8909E">
      <w:start w:val="1"/>
      <w:numFmt w:val="decimal"/>
      <w:pStyle w:val="SummaryText"/>
      <w:lvlText w:val="%1."/>
      <w:lvlJc w:val="left"/>
      <w:pPr>
        <w:ind w:left="360" w:hanging="360"/>
      </w:pPr>
    </w:lvl>
    <w:lvl w:ilvl="1" w:tplc="9894EFBE" w:tentative="1">
      <w:start w:val="1"/>
      <w:numFmt w:val="lowerLetter"/>
      <w:lvlText w:val="%2."/>
      <w:lvlJc w:val="left"/>
      <w:pPr>
        <w:ind w:left="1080" w:hanging="360"/>
      </w:pPr>
    </w:lvl>
    <w:lvl w:ilvl="2" w:tplc="E5BE3D0A" w:tentative="1">
      <w:start w:val="1"/>
      <w:numFmt w:val="lowerRoman"/>
      <w:lvlText w:val="%3."/>
      <w:lvlJc w:val="right"/>
      <w:pPr>
        <w:ind w:left="1800" w:hanging="180"/>
      </w:pPr>
    </w:lvl>
    <w:lvl w:ilvl="3" w:tplc="0D48BD60" w:tentative="1">
      <w:start w:val="1"/>
      <w:numFmt w:val="decimal"/>
      <w:lvlText w:val="%4."/>
      <w:lvlJc w:val="left"/>
      <w:pPr>
        <w:ind w:left="2520" w:hanging="360"/>
      </w:pPr>
    </w:lvl>
    <w:lvl w:ilvl="4" w:tplc="A4F240CC" w:tentative="1">
      <w:start w:val="1"/>
      <w:numFmt w:val="lowerLetter"/>
      <w:lvlText w:val="%5."/>
      <w:lvlJc w:val="left"/>
      <w:pPr>
        <w:ind w:left="3240" w:hanging="360"/>
      </w:pPr>
    </w:lvl>
    <w:lvl w:ilvl="5" w:tplc="3350D112" w:tentative="1">
      <w:start w:val="1"/>
      <w:numFmt w:val="lowerRoman"/>
      <w:lvlText w:val="%6."/>
      <w:lvlJc w:val="right"/>
      <w:pPr>
        <w:ind w:left="3960" w:hanging="180"/>
      </w:pPr>
    </w:lvl>
    <w:lvl w:ilvl="6" w:tplc="4B1E2BC2" w:tentative="1">
      <w:start w:val="1"/>
      <w:numFmt w:val="decimal"/>
      <w:lvlText w:val="%7."/>
      <w:lvlJc w:val="left"/>
      <w:pPr>
        <w:ind w:left="4680" w:hanging="360"/>
      </w:pPr>
    </w:lvl>
    <w:lvl w:ilvl="7" w:tplc="396E8AF6" w:tentative="1">
      <w:start w:val="1"/>
      <w:numFmt w:val="lowerLetter"/>
      <w:lvlText w:val="%8."/>
      <w:lvlJc w:val="left"/>
      <w:pPr>
        <w:ind w:left="5400" w:hanging="360"/>
      </w:pPr>
    </w:lvl>
    <w:lvl w:ilvl="8" w:tplc="7304EF24" w:tentative="1">
      <w:start w:val="1"/>
      <w:numFmt w:val="lowerRoman"/>
      <w:lvlText w:val="%9."/>
      <w:lvlJc w:val="right"/>
      <w:pPr>
        <w:ind w:left="6120" w:hanging="180"/>
      </w:pPr>
    </w:lvl>
  </w:abstractNum>
  <w:num w:numId="1" w16cid:durableId="1082679205">
    <w:abstractNumId w:val="9"/>
  </w:num>
  <w:num w:numId="2" w16cid:durableId="1721437849">
    <w:abstractNumId w:val="7"/>
  </w:num>
  <w:num w:numId="3" w16cid:durableId="719210564">
    <w:abstractNumId w:val="6"/>
  </w:num>
  <w:num w:numId="4" w16cid:durableId="68576377">
    <w:abstractNumId w:val="5"/>
  </w:num>
  <w:num w:numId="5" w16cid:durableId="2089880589">
    <w:abstractNumId w:val="4"/>
  </w:num>
  <w:num w:numId="6" w16cid:durableId="1709259172">
    <w:abstractNumId w:val="12"/>
  </w:num>
  <w:num w:numId="7" w16cid:durableId="801339854">
    <w:abstractNumId w:val="11"/>
  </w:num>
  <w:num w:numId="8" w16cid:durableId="1412658217">
    <w:abstractNumId w:val="10"/>
  </w:num>
  <w:num w:numId="9" w16cid:durableId="12927076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781492">
    <w:abstractNumId w:val="13"/>
  </w:num>
  <w:num w:numId="11" w16cid:durableId="591554227">
    <w:abstractNumId w:val="8"/>
  </w:num>
  <w:num w:numId="12" w16cid:durableId="1328170032">
    <w:abstractNumId w:val="3"/>
  </w:num>
  <w:num w:numId="13" w16cid:durableId="710157723">
    <w:abstractNumId w:val="2"/>
  </w:num>
  <w:num w:numId="14" w16cid:durableId="1038353664">
    <w:abstractNumId w:val="1"/>
  </w:num>
  <w:num w:numId="15" w16cid:durableId="35304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7BB4"/>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9DA"/>
    <w:rsid w:val="00547B5F"/>
    <w:rsid w:val="005B04B9"/>
    <w:rsid w:val="005B68C7"/>
    <w:rsid w:val="005B7054"/>
    <w:rsid w:val="005D5981"/>
    <w:rsid w:val="005F06C2"/>
    <w:rsid w:val="005F30CB"/>
    <w:rsid w:val="00612644"/>
    <w:rsid w:val="00674CCD"/>
    <w:rsid w:val="006A6185"/>
    <w:rsid w:val="006A6FEC"/>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75221"/>
    <w:rsid w:val="00893E85"/>
    <w:rsid w:val="008E372C"/>
    <w:rsid w:val="00934B4C"/>
    <w:rsid w:val="0099458A"/>
    <w:rsid w:val="009A1BA8"/>
    <w:rsid w:val="009A6F54"/>
    <w:rsid w:val="009D3A67"/>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1F0B"/>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B7FC2"/>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0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EB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4856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aa42e323-0f13-4ae2-a536-11cab4b8fc45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73DFCD1-B08B-48D9-925E-B76F51835FE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2024-07-25T09:44:00Z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G/SPS/N/THA/583/Add.1</vt:lpwstr>
  </property>
  <property fmtid="{D5CDD505-2E9C-101B-9397-08002B2CF9AE}" pid="3" name="TitusGUID">
    <vt:lpwstr>aa42e323-0f13-4ae2-a536-11cab4b8fc45</vt:lpwstr>
  </property>
  <property fmtid="{D5CDD505-2E9C-101B-9397-08002B2CF9AE}" pid="4" name="WTOCLASSIFICATION">
    <vt:lpwstr>WTO OFFICIAL</vt:lpwstr>
  </property>
</Properties>
</file>