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AB9AA" w14:textId="77777777" w:rsidR="004A19AF" w:rsidRPr="003C63F2" w:rsidRDefault="002C32EC"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5CE16CDF" w14:textId="77777777" w:rsidR="004A19AF" w:rsidRPr="003C63F2" w:rsidRDefault="002C32EC" w:rsidP="003C63F2">
      <w:pPr>
        <w:pStyle w:val="Title3"/>
      </w:pPr>
      <w:r w:rsidRPr="003C63F2">
        <w:t>Addendum</w:t>
      </w:r>
    </w:p>
    <w:p w14:paraId="4F1A971B" w14:textId="2B779AFE" w:rsidR="004A19AF" w:rsidRPr="003C63F2" w:rsidRDefault="002C32EC" w:rsidP="003C63F2">
      <w:pPr>
        <w:spacing w:after="120"/>
      </w:pPr>
      <w:r w:rsidRPr="00934B4C">
        <w:t xml:space="preserve">The following communication, received on </w:t>
      </w:r>
      <w:bookmarkStart w:id="0" w:name="spsDateReception"/>
      <w:r w:rsidRPr="00934B4C">
        <w:t>11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Russian Federation</w:t>
      </w:r>
      <w:bookmarkEnd w:id="3"/>
      <w:r w:rsidRPr="00934B4C">
        <w:t>.</w:t>
      </w:r>
    </w:p>
    <w:p w14:paraId="4A23B675" w14:textId="77777777" w:rsidR="004A19AF" w:rsidRPr="003C63F2" w:rsidRDefault="004A19AF" w:rsidP="003C63F2"/>
    <w:p w14:paraId="571B8390" w14:textId="77777777" w:rsidR="004A19AF" w:rsidRPr="003C63F2" w:rsidRDefault="002C32EC" w:rsidP="003C63F2">
      <w:pPr>
        <w:jc w:val="center"/>
        <w:rPr>
          <w:b/>
        </w:rPr>
      </w:pPr>
      <w:r w:rsidRPr="003C63F2">
        <w:rPr>
          <w:b/>
        </w:rPr>
        <w:t>_______________</w:t>
      </w:r>
    </w:p>
    <w:p w14:paraId="55931C14" w14:textId="77777777" w:rsidR="004A19AF" w:rsidRPr="003C63F2" w:rsidRDefault="004A19AF" w:rsidP="003C63F2"/>
    <w:p w14:paraId="07A91345"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342B96" w14:paraId="626FAB68" w14:textId="77777777" w:rsidTr="00C9391C">
        <w:tc>
          <w:tcPr>
            <w:tcW w:w="9242" w:type="dxa"/>
            <w:shd w:val="clear" w:color="auto" w:fill="auto"/>
          </w:tcPr>
          <w:p w14:paraId="7C54F609" w14:textId="77777777" w:rsidR="004A19AF" w:rsidRPr="003C63F2" w:rsidRDefault="002C32EC" w:rsidP="003C63F2">
            <w:pPr>
              <w:spacing w:after="240"/>
              <w:rPr>
                <w:u w:val="single"/>
              </w:rPr>
            </w:pPr>
            <w:r w:rsidRPr="003C63F2">
              <w:rPr>
                <w:u w:val="single"/>
              </w:rPr>
              <w:t>Letter of the Federal Service for Veterinary and Phytosanitary Surveillance No. FS-ARe-7/3695-3 of 3 March 2021 (Czech Republic: Vysočina, Pardubice and Plzeň regions)</w:t>
            </w:r>
            <w:bookmarkStart w:id="4" w:name="spsTitle"/>
            <w:bookmarkEnd w:id="4"/>
          </w:p>
        </w:tc>
      </w:tr>
      <w:tr w:rsidR="00342B96" w14:paraId="37FBBC40" w14:textId="77777777" w:rsidTr="00C9391C">
        <w:tc>
          <w:tcPr>
            <w:tcW w:w="9242" w:type="dxa"/>
            <w:shd w:val="clear" w:color="auto" w:fill="auto"/>
          </w:tcPr>
          <w:p w14:paraId="710FA399" w14:textId="77777777" w:rsidR="004A19AF" w:rsidRPr="003C63F2" w:rsidRDefault="002C32EC" w:rsidP="003C63F2">
            <w:pPr>
              <w:spacing w:after="240"/>
              <w:rPr>
                <w:u w:val="single"/>
              </w:rPr>
            </w:pPr>
            <w:r w:rsidRPr="003C63F2">
              <w:t>Vysočina, Pardubice and Plzeň regions of the Czech Republic have been included into the list of territories under the temporary restriction on import of live poultry, birds' eggs and poultry products, introduced by the Federal Service for Veterinary and Phytosanitary Surveillance on 3 March 2021. The measure is applied due to an outbreak of highly pathogenic avian influenza.</w:t>
            </w:r>
          </w:p>
          <w:p w14:paraId="0004173A" w14:textId="77777777" w:rsidR="00342B96" w:rsidRPr="003C63F2" w:rsidRDefault="00EF771C" w:rsidP="003C63F2">
            <w:pPr>
              <w:spacing w:after="240"/>
            </w:pPr>
            <w:hyperlink r:id="rId7" w:tgtFrame="_blank" w:history="1">
              <w:r w:rsidR="002C32EC" w:rsidRPr="003C63F2">
                <w:rPr>
                  <w:color w:val="0000FF"/>
                  <w:u w:val="single"/>
                </w:rPr>
                <w:t>https://members.wto.org/crnattachments/2021/SPS/RUS/21_1879_00_e.pdf</w:t>
              </w:r>
            </w:hyperlink>
            <w:bookmarkStart w:id="5" w:name="spsMeasure"/>
            <w:bookmarkEnd w:id="5"/>
          </w:p>
        </w:tc>
      </w:tr>
      <w:tr w:rsidR="00342B96" w14:paraId="58422878" w14:textId="77777777" w:rsidTr="00C9391C">
        <w:tc>
          <w:tcPr>
            <w:tcW w:w="9242" w:type="dxa"/>
            <w:shd w:val="clear" w:color="auto" w:fill="auto"/>
          </w:tcPr>
          <w:p w14:paraId="4F71B539" w14:textId="77777777" w:rsidR="004A19AF" w:rsidRPr="003C63F2" w:rsidRDefault="002C32EC" w:rsidP="003C63F2">
            <w:pPr>
              <w:spacing w:after="240"/>
              <w:rPr>
                <w:b/>
              </w:rPr>
            </w:pPr>
            <w:r w:rsidRPr="003C63F2">
              <w:rPr>
                <w:b/>
              </w:rPr>
              <w:t>This addendum concerns a:</w:t>
            </w:r>
          </w:p>
        </w:tc>
      </w:tr>
      <w:tr w:rsidR="00342B96" w14:paraId="03AA8589" w14:textId="77777777" w:rsidTr="00C9391C">
        <w:tc>
          <w:tcPr>
            <w:tcW w:w="9242" w:type="dxa"/>
            <w:shd w:val="clear" w:color="auto" w:fill="auto"/>
          </w:tcPr>
          <w:p w14:paraId="7D17587C" w14:textId="77777777" w:rsidR="004A19AF" w:rsidRPr="003C63F2" w:rsidRDefault="002C32EC" w:rsidP="003C63F2">
            <w:pPr>
              <w:ind w:left="1440" w:hanging="873"/>
            </w:pPr>
            <w:r w:rsidRPr="003C63F2">
              <w:t>[ ]</w:t>
            </w:r>
            <w:bookmarkStart w:id="6" w:name="spsModificationComment"/>
            <w:bookmarkEnd w:id="6"/>
            <w:r w:rsidRPr="003C63F2">
              <w:tab/>
              <w:t>Modification of final date for comments</w:t>
            </w:r>
          </w:p>
        </w:tc>
      </w:tr>
      <w:tr w:rsidR="00342B96" w14:paraId="65711962" w14:textId="77777777" w:rsidTr="00C9391C">
        <w:tc>
          <w:tcPr>
            <w:tcW w:w="9242" w:type="dxa"/>
            <w:shd w:val="clear" w:color="auto" w:fill="auto"/>
          </w:tcPr>
          <w:p w14:paraId="3FD18F3E" w14:textId="77777777" w:rsidR="004A19AF" w:rsidRPr="003C63F2" w:rsidRDefault="002C32EC" w:rsidP="003C63F2">
            <w:pPr>
              <w:ind w:left="1440" w:hanging="873"/>
            </w:pPr>
            <w:r w:rsidRPr="003C63F2">
              <w:t>[</w:t>
            </w:r>
            <w:bookmarkStart w:id="7" w:name="spsModificationContent"/>
            <w:r w:rsidRPr="003C63F2">
              <w:rPr>
                <w:b/>
              </w:rPr>
              <w:t>X</w:t>
            </w:r>
            <w:bookmarkEnd w:id="7"/>
            <w:r w:rsidRPr="003C63F2">
              <w:t>]</w:t>
            </w:r>
            <w:r w:rsidRPr="003C63F2">
              <w:tab/>
              <w:t>Modification of content and/or sco</w:t>
            </w:r>
            <w:r w:rsidR="003F54AC" w:rsidRPr="003C63F2">
              <w:t xml:space="preserve">pe of previously notified </w:t>
            </w:r>
            <w:r w:rsidRPr="003C63F2">
              <w:t>regulation</w:t>
            </w:r>
          </w:p>
        </w:tc>
      </w:tr>
      <w:tr w:rsidR="00342B96" w14:paraId="5AAFB8F1" w14:textId="77777777" w:rsidTr="00C9391C">
        <w:tc>
          <w:tcPr>
            <w:tcW w:w="9242" w:type="dxa"/>
            <w:shd w:val="clear" w:color="auto" w:fill="auto"/>
          </w:tcPr>
          <w:p w14:paraId="3EE7B8F7" w14:textId="77777777" w:rsidR="004A19AF" w:rsidRPr="003C63F2" w:rsidRDefault="002C32EC" w:rsidP="003C63F2">
            <w:pPr>
              <w:ind w:left="1440" w:hanging="873"/>
            </w:pPr>
            <w:r w:rsidRPr="003C63F2">
              <w:t>[ ]</w:t>
            </w:r>
            <w:bookmarkStart w:id="8" w:name="spsWithdraw"/>
            <w:bookmarkEnd w:id="8"/>
            <w:r w:rsidR="003F54AC" w:rsidRPr="003C63F2">
              <w:tab/>
              <w:t>Withdrawal of</w:t>
            </w:r>
            <w:r w:rsidRPr="003C63F2">
              <w:t xml:space="preserve"> regulation</w:t>
            </w:r>
          </w:p>
        </w:tc>
      </w:tr>
      <w:tr w:rsidR="00342B96" w14:paraId="77258395" w14:textId="77777777" w:rsidTr="00C9391C">
        <w:tc>
          <w:tcPr>
            <w:tcW w:w="9242" w:type="dxa"/>
            <w:shd w:val="clear" w:color="auto" w:fill="auto"/>
          </w:tcPr>
          <w:p w14:paraId="2256CDE5" w14:textId="77777777" w:rsidR="004A19AF" w:rsidRPr="003C63F2" w:rsidRDefault="002C32EC" w:rsidP="003C63F2">
            <w:pPr>
              <w:ind w:left="1440" w:hanging="873"/>
            </w:pPr>
            <w:r w:rsidRPr="003C63F2">
              <w:t>[ ]</w:t>
            </w:r>
            <w:bookmarkStart w:id="9" w:name="spsModificationDate"/>
            <w:bookmarkEnd w:id="9"/>
            <w:r w:rsidRPr="003C63F2">
              <w:tab/>
              <w:t>Change in period of application of measure</w:t>
            </w:r>
          </w:p>
        </w:tc>
      </w:tr>
      <w:tr w:rsidR="00342B96" w14:paraId="315B2493" w14:textId="77777777" w:rsidTr="00C9391C">
        <w:tc>
          <w:tcPr>
            <w:tcW w:w="9242" w:type="dxa"/>
            <w:shd w:val="clear" w:color="auto" w:fill="auto"/>
          </w:tcPr>
          <w:p w14:paraId="7535F093" w14:textId="77777777" w:rsidR="004A19AF" w:rsidRPr="003C63F2" w:rsidRDefault="002C32EC" w:rsidP="003C63F2">
            <w:pPr>
              <w:spacing w:after="240"/>
              <w:ind w:left="1440" w:hanging="873"/>
            </w:pPr>
            <w:r w:rsidRPr="003C63F2">
              <w:t>[ ]</w:t>
            </w:r>
            <w:bookmarkStart w:id="10" w:name="spsModificationOther"/>
            <w:bookmarkEnd w:id="10"/>
            <w:r w:rsidRPr="003C63F2">
              <w:tab/>
              <w:t xml:space="preserve">Other: </w:t>
            </w:r>
            <w:bookmarkStart w:id="11" w:name="spsModificationOtherText"/>
            <w:bookmarkEnd w:id="11"/>
          </w:p>
        </w:tc>
      </w:tr>
      <w:tr w:rsidR="00342B96" w14:paraId="084B7438" w14:textId="77777777" w:rsidTr="00C9391C">
        <w:tc>
          <w:tcPr>
            <w:tcW w:w="9242" w:type="dxa"/>
            <w:shd w:val="clear" w:color="auto" w:fill="auto"/>
          </w:tcPr>
          <w:p w14:paraId="1096E7E8" w14:textId="77777777" w:rsidR="004A19AF" w:rsidRPr="003C63F2" w:rsidRDefault="002C32EC" w:rsidP="003C63F2">
            <w:pPr>
              <w:spacing w:after="240"/>
              <w:rPr>
                <w:b/>
              </w:rPr>
            </w:pPr>
            <w:r w:rsidRPr="003C63F2">
              <w:rPr>
                <w:b/>
              </w:rPr>
              <w:t>Agency or authority designated to handle comments: [ ]</w:t>
            </w:r>
            <w:bookmarkStart w:id="12" w:name="spsCommentNNA"/>
            <w:bookmarkEnd w:id="12"/>
            <w:r w:rsidRPr="003C63F2">
              <w:rPr>
                <w:b/>
              </w:rPr>
              <w:t> National Notification Authority, [ ]</w:t>
            </w:r>
            <w:bookmarkStart w:id="13" w:name="spsCommentNEP"/>
            <w:bookmarkEnd w:id="13"/>
            <w:r w:rsidRPr="003C63F2">
              <w:rPr>
                <w:b/>
              </w:rPr>
              <w:t xml:space="preserve"> National Enquiry Point. Address, fax number and e-mail address (if available) of other body:</w:t>
            </w:r>
          </w:p>
        </w:tc>
      </w:tr>
      <w:tr w:rsidR="00342B96" w14:paraId="0FDD8868" w14:textId="77777777" w:rsidTr="00C9391C">
        <w:tc>
          <w:tcPr>
            <w:tcW w:w="9242" w:type="dxa"/>
            <w:shd w:val="clear" w:color="auto" w:fill="auto"/>
          </w:tcPr>
          <w:p w14:paraId="51B64004" w14:textId="77777777" w:rsidR="004A19AF" w:rsidRPr="003C63F2" w:rsidRDefault="002C32EC" w:rsidP="003C63F2">
            <w:r w:rsidRPr="003C63F2">
              <w:t>The Federal Service for Veterinary and Phytosanitary Surveillance</w:t>
            </w:r>
          </w:p>
          <w:p w14:paraId="57C2B1B8" w14:textId="77777777" w:rsidR="00342B96" w:rsidRPr="003C63F2" w:rsidRDefault="002C32EC" w:rsidP="003C63F2">
            <w:r w:rsidRPr="003C63F2">
              <w:t>Orlikov pereulok 1/11</w:t>
            </w:r>
          </w:p>
          <w:p w14:paraId="6328B8A2" w14:textId="77777777" w:rsidR="00342B96" w:rsidRPr="003C63F2" w:rsidRDefault="002C32EC" w:rsidP="003C63F2">
            <w:r w:rsidRPr="003C63F2">
              <w:t>107139 Moscow</w:t>
            </w:r>
          </w:p>
          <w:p w14:paraId="2C40020F" w14:textId="77777777" w:rsidR="00342B96" w:rsidRPr="003C63F2" w:rsidRDefault="002C32EC" w:rsidP="003C63F2">
            <w:r w:rsidRPr="003C63F2">
              <w:t>Tel: +(7 499) 975 4347</w:t>
            </w:r>
          </w:p>
          <w:p w14:paraId="2E9BBFCF" w14:textId="77777777" w:rsidR="00342B96" w:rsidRPr="003C63F2" w:rsidRDefault="002C32EC" w:rsidP="003C63F2">
            <w:r w:rsidRPr="003C63F2">
              <w:t>Fax: +(7 495) 607 5111</w:t>
            </w:r>
          </w:p>
          <w:p w14:paraId="281A312E" w14:textId="77777777" w:rsidR="00342B96" w:rsidRPr="003C63F2" w:rsidRDefault="002C32EC" w:rsidP="003C63F2">
            <w:pPr>
              <w:spacing w:after="240"/>
            </w:pPr>
            <w:r w:rsidRPr="003C63F2">
              <w:t>E-mail: info@svfk.mcx.ru</w:t>
            </w:r>
            <w:bookmarkStart w:id="14" w:name="spsCommentAddress"/>
            <w:bookmarkEnd w:id="14"/>
            <w:r w:rsidRPr="003C63F2">
              <w:t xml:space="preserve"> </w:t>
            </w:r>
          </w:p>
        </w:tc>
      </w:tr>
      <w:tr w:rsidR="00342B96" w14:paraId="2273D82D" w14:textId="77777777" w:rsidTr="00C9391C">
        <w:tc>
          <w:tcPr>
            <w:tcW w:w="9242" w:type="dxa"/>
            <w:shd w:val="clear" w:color="auto" w:fill="auto"/>
          </w:tcPr>
          <w:p w14:paraId="40C6B754" w14:textId="77777777" w:rsidR="004A19AF" w:rsidRPr="003C63F2" w:rsidRDefault="002C32EC" w:rsidP="003C63F2">
            <w:pPr>
              <w:spacing w:after="240"/>
              <w:rPr>
                <w:b/>
              </w:rPr>
            </w:pPr>
            <w:r w:rsidRPr="003C63F2">
              <w:rPr>
                <w:b/>
              </w:rPr>
              <w:t>Text</w:t>
            </w:r>
            <w:r w:rsidR="006D1A59" w:rsidRPr="003C63F2">
              <w:rPr>
                <w:b/>
              </w:rPr>
              <w:t>(s)</w:t>
            </w:r>
            <w:r w:rsidRPr="003C63F2">
              <w:rPr>
                <w:b/>
              </w:rPr>
              <w:t xml:space="preserve"> available from: [ ]</w:t>
            </w:r>
            <w:bookmarkStart w:id="15" w:name="spsTextAvailableNNA"/>
            <w:bookmarkEnd w:id="15"/>
            <w:r w:rsidRPr="003C63F2">
              <w:rPr>
                <w:b/>
              </w:rPr>
              <w:t> National Notification Authority, [ ]</w:t>
            </w:r>
            <w:bookmarkStart w:id="16" w:name="spsTextAvailableNEP"/>
            <w:bookmarkEnd w:id="16"/>
            <w:r w:rsidRPr="003C63F2">
              <w:rPr>
                <w:b/>
              </w:rPr>
              <w:t xml:space="preserve"> National Enquiry Point. Address, fax number and e-mail address (if available) of other body:</w:t>
            </w:r>
          </w:p>
        </w:tc>
      </w:tr>
      <w:tr w:rsidR="00342B96" w14:paraId="23E6A48F" w14:textId="77777777" w:rsidTr="00C9391C">
        <w:tc>
          <w:tcPr>
            <w:tcW w:w="9242" w:type="dxa"/>
            <w:shd w:val="clear" w:color="auto" w:fill="auto"/>
          </w:tcPr>
          <w:p w14:paraId="5138F4D6" w14:textId="77777777" w:rsidR="004A19AF" w:rsidRPr="003C63F2" w:rsidRDefault="002C32EC" w:rsidP="003C63F2">
            <w:r w:rsidRPr="003C63F2">
              <w:t>The Federal Service for Veterinary and Phytosanitary Surveillance</w:t>
            </w:r>
          </w:p>
          <w:p w14:paraId="1115A251" w14:textId="77777777" w:rsidR="00342B96" w:rsidRPr="003C63F2" w:rsidRDefault="002C32EC" w:rsidP="003C63F2">
            <w:r w:rsidRPr="003C63F2">
              <w:t>Orlikov pereulok 1/11</w:t>
            </w:r>
          </w:p>
          <w:p w14:paraId="0600B879" w14:textId="77777777" w:rsidR="00342B96" w:rsidRPr="003C63F2" w:rsidRDefault="002C32EC" w:rsidP="003C63F2">
            <w:r w:rsidRPr="003C63F2">
              <w:t>107139 Moscow</w:t>
            </w:r>
          </w:p>
          <w:p w14:paraId="64B1B287" w14:textId="77777777" w:rsidR="00342B96" w:rsidRPr="003C63F2" w:rsidRDefault="002C32EC" w:rsidP="003C63F2">
            <w:r w:rsidRPr="003C63F2">
              <w:t>Tel: +(7 499) 975 4347</w:t>
            </w:r>
          </w:p>
          <w:p w14:paraId="101AC435" w14:textId="77777777" w:rsidR="00342B96" w:rsidRPr="003C63F2" w:rsidRDefault="002C32EC" w:rsidP="003C63F2">
            <w:r w:rsidRPr="003C63F2">
              <w:t>Fax: +(7 495) 607 5111</w:t>
            </w:r>
          </w:p>
          <w:p w14:paraId="6DE5CC97" w14:textId="77777777" w:rsidR="00342B96" w:rsidRPr="003C63F2" w:rsidRDefault="002C32EC" w:rsidP="003C63F2">
            <w:pPr>
              <w:spacing w:after="240"/>
            </w:pPr>
            <w:r w:rsidRPr="003C63F2">
              <w:t>E-mail: info@svfk.mcx.ru</w:t>
            </w:r>
            <w:bookmarkStart w:id="17" w:name="spsTextSupplierAddress"/>
            <w:bookmarkEnd w:id="17"/>
            <w:r w:rsidRPr="003C63F2">
              <w:t xml:space="preserve"> </w:t>
            </w:r>
          </w:p>
        </w:tc>
      </w:tr>
    </w:tbl>
    <w:p w14:paraId="5CD2CE67" w14:textId="77777777" w:rsidR="00CD1985" w:rsidRPr="003C63F2" w:rsidRDefault="002C32EC" w:rsidP="003C63F2">
      <w:pPr>
        <w:jc w:val="center"/>
        <w:rPr>
          <w:b/>
        </w:rPr>
      </w:pPr>
      <w:r w:rsidRPr="003C63F2">
        <w:rPr>
          <w:b/>
        </w:rPr>
        <w:t>__________</w:t>
      </w:r>
    </w:p>
    <w:sectPr w:rsidR="00CD1985" w:rsidRPr="003C63F2" w:rsidSect="005171C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F6EC9" w14:textId="77777777" w:rsidR="006E3114" w:rsidRDefault="002C32EC">
      <w:r>
        <w:separator/>
      </w:r>
    </w:p>
  </w:endnote>
  <w:endnote w:type="continuationSeparator" w:id="0">
    <w:p w14:paraId="2A2C5D8B" w14:textId="77777777" w:rsidR="006E3114" w:rsidRDefault="002C3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BE14B" w14:textId="76DF9192" w:rsidR="004A19AF" w:rsidRPr="005171C6" w:rsidRDefault="005171C6" w:rsidP="005171C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86D4E" w14:textId="7E723FC7" w:rsidR="004A19AF" w:rsidRPr="005171C6" w:rsidRDefault="005171C6" w:rsidP="005171C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92F2E" w14:textId="77777777" w:rsidR="00F41DD8" w:rsidRPr="003C63F2" w:rsidRDefault="002C32EC">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53297" w14:textId="77777777" w:rsidR="006E3114" w:rsidRDefault="002C32EC">
      <w:r>
        <w:separator/>
      </w:r>
    </w:p>
  </w:footnote>
  <w:footnote w:type="continuationSeparator" w:id="0">
    <w:p w14:paraId="6162897C" w14:textId="77777777" w:rsidR="006E3114" w:rsidRDefault="002C3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0FD7C" w14:textId="77777777" w:rsidR="005171C6" w:rsidRPr="005171C6" w:rsidRDefault="005171C6" w:rsidP="005171C6">
    <w:pPr>
      <w:pStyle w:val="Header"/>
      <w:pBdr>
        <w:bottom w:val="single" w:sz="4" w:space="1" w:color="auto"/>
      </w:pBdr>
      <w:tabs>
        <w:tab w:val="clear" w:pos="4513"/>
        <w:tab w:val="clear" w:pos="9027"/>
      </w:tabs>
      <w:jc w:val="center"/>
    </w:pPr>
    <w:r w:rsidRPr="005171C6">
      <w:t>G/SPS/N/RUS/206/Add.3</w:t>
    </w:r>
  </w:p>
  <w:p w14:paraId="20BB11E6" w14:textId="77777777" w:rsidR="005171C6" w:rsidRPr="005171C6" w:rsidRDefault="005171C6" w:rsidP="005171C6">
    <w:pPr>
      <w:pStyle w:val="Header"/>
      <w:pBdr>
        <w:bottom w:val="single" w:sz="4" w:space="1" w:color="auto"/>
      </w:pBdr>
      <w:tabs>
        <w:tab w:val="clear" w:pos="4513"/>
        <w:tab w:val="clear" w:pos="9027"/>
      </w:tabs>
      <w:jc w:val="center"/>
    </w:pPr>
  </w:p>
  <w:p w14:paraId="3479C637" w14:textId="64C97C86" w:rsidR="005171C6" w:rsidRPr="005171C6" w:rsidRDefault="005171C6" w:rsidP="005171C6">
    <w:pPr>
      <w:pStyle w:val="Header"/>
      <w:pBdr>
        <w:bottom w:val="single" w:sz="4" w:space="1" w:color="auto"/>
      </w:pBdr>
      <w:tabs>
        <w:tab w:val="clear" w:pos="4513"/>
        <w:tab w:val="clear" w:pos="9027"/>
      </w:tabs>
      <w:jc w:val="center"/>
    </w:pPr>
    <w:r w:rsidRPr="005171C6">
      <w:t xml:space="preserve">- </w:t>
    </w:r>
    <w:r w:rsidRPr="005171C6">
      <w:fldChar w:fldCharType="begin"/>
    </w:r>
    <w:r w:rsidRPr="005171C6">
      <w:instrText xml:space="preserve"> PAGE </w:instrText>
    </w:r>
    <w:r w:rsidRPr="005171C6">
      <w:fldChar w:fldCharType="separate"/>
    </w:r>
    <w:r w:rsidRPr="005171C6">
      <w:rPr>
        <w:noProof/>
      </w:rPr>
      <w:t>2</w:t>
    </w:r>
    <w:r w:rsidRPr="005171C6">
      <w:fldChar w:fldCharType="end"/>
    </w:r>
    <w:r w:rsidRPr="005171C6">
      <w:t xml:space="preserve"> -</w:t>
    </w:r>
  </w:p>
  <w:p w14:paraId="51790A0B" w14:textId="66B7CE7F" w:rsidR="004A19AF" w:rsidRPr="005171C6" w:rsidRDefault="004A19AF" w:rsidP="005171C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083AC" w14:textId="77777777" w:rsidR="005171C6" w:rsidRPr="005171C6" w:rsidRDefault="005171C6" w:rsidP="005171C6">
    <w:pPr>
      <w:pStyle w:val="Header"/>
      <w:pBdr>
        <w:bottom w:val="single" w:sz="4" w:space="1" w:color="auto"/>
      </w:pBdr>
      <w:tabs>
        <w:tab w:val="clear" w:pos="4513"/>
        <w:tab w:val="clear" w:pos="9027"/>
      </w:tabs>
      <w:jc w:val="center"/>
    </w:pPr>
    <w:r w:rsidRPr="005171C6">
      <w:t>G/SPS/N/RUS/206/Add.3</w:t>
    </w:r>
  </w:p>
  <w:p w14:paraId="117593E7" w14:textId="77777777" w:rsidR="005171C6" w:rsidRPr="005171C6" w:rsidRDefault="005171C6" w:rsidP="005171C6">
    <w:pPr>
      <w:pStyle w:val="Header"/>
      <w:pBdr>
        <w:bottom w:val="single" w:sz="4" w:space="1" w:color="auto"/>
      </w:pBdr>
      <w:tabs>
        <w:tab w:val="clear" w:pos="4513"/>
        <w:tab w:val="clear" w:pos="9027"/>
      </w:tabs>
      <w:jc w:val="center"/>
    </w:pPr>
  </w:p>
  <w:p w14:paraId="337F0582" w14:textId="1D383C7F" w:rsidR="005171C6" w:rsidRPr="005171C6" w:rsidRDefault="005171C6" w:rsidP="005171C6">
    <w:pPr>
      <w:pStyle w:val="Header"/>
      <w:pBdr>
        <w:bottom w:val="single" w:sz="4" w:space="1" w:color="auto"/>
      </w:pBdr>
      <w:tabs>
        <w:tab w:val="clear" w:pos="4513"/>
        <w:tab w:val="clear" w:pos="9027"/>
      </w:tabs>
      <w:jc w:val="center"/>
    </w:pPr>
    <w:r w:rsidRPr="005171C6">
      <w:t xml:space="preserve">- </w:t>
    </w:r>
    <w:r w:rsidRPr="005171C6">
      <w:fldChar w:fldCharType="begin"/>
    </w:r>
    <w:r w:rsidRPr="005171C6">
      <w:instrText xml:space="preserve"> PAGE </w:instrText>
    </w:r>
    <w:r w:rsidRPr="005171C6">
      <w:fldChar w:fldCharType="separate"/>
    </w:r>
    <w:r w:rsidRPr="005171C6">
      <w:rPr>
        <w:noProof/>
      </w:rPr>
      <w:t>2</w:t>
    </w:r>
    <w:r w:rsidRPr="005171C6">
      <w:fldChar w:fldCharType="end"/>
    </w:r>
    <w:r w:rsidRPr="005171C6">
      <w:t xml:space="preserve"> -</w:t>
    </w:r>
  </w:p>
  <w:p w14:paraId="1FEE7599" w14:textId="79E07896" w:rsidR="004A19AF" w:rsidRPr="005171C6" w:rsidRDefault="004A19AF" w:rsidP="005171C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42B96" w14:paraId="3E66EFCB" w14:textId="77777777" w:rsidTr="00F94C86">
      <w:trPr>
        <w:trHeight w:val="240"/>
        <w:jc w:val="center"/>
      </w:trPr>
      <w:tc>
        <w:tcPr>
          <w:tcW w:w="3794" w:type="dxa"/>
          <w:shd w:val="clear" w:color="auto" w:fill="FFFFFF"/>
          <w:tcMar>
            <w:left w:w="108" w:type="dxa"/>
            <w:right w:w="108" w:type="dxa"/>
          </w:tcMar>
          <w:vAlign w:val="center"/>
        </w:tcPr>
        <w:p w14:paraId="13865DC9" w14:textId="77777777"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14:paraId="24C89773" w14:textId="20B495E7" w:rsidR="00ED54E0" w:rsidRPr="004A19AF" w:rsidRDefault="005171C6" w:rsidP="00C10B2E">
          <w:pPr>
            <w:jc w:val="right"/>
            <w:rPr>
              <w:b/>
              <w:color w:val="FF0000"/>
              <w:szCs w:val="16"/>
            </w:rPr>
          </w:pPr>
          <w:r>
            <w:rPr>
              <w:b/>
              <w:color w:val="FF0000"/>
              <w:szCs w:val="16"/>
            </w:rPr>
            <w:t xml:space="preserve"> </w:t>
          </w:r>
        </w:p>
      </w:tc>
    </w:tr>
    <w:bookmarkEnd w:id="18"/>
    <w:tr w:rsidR="00342B96" w14:paraId="101DEC75" w14:textId="77777777" w:rsidTr="00F94C86">
      <w:trPr>
        <w:trHeight w:val="213"/>
        <w:jc w:val="center"/>
      </w:trPr>
      <w:tc>
        <w:tcPr>
          <w:tcW w:w="3794" w:type="dxa"/>
          <w:vMerge w:val="restart"/>
          <w:shd w:val="clear" w:color="auto" w:fill="FFFFFF"/>
          <w:tcMar>
            <w:left w:w="0" w:type="dxa"/>
            <w:right w:w="0" w:type="dxa"/>
          </w:tcMar>
        </w:tcPr>
        <w:p w14:paraId="0E0A107F" w14:textId="77777777" w:rsidR="00ED54E0" w:rsidRPr="004A19AF" w:rsidRDefault="002C32EC" w:rsidP="00C10B2E">
          <w:pPr>
            <w:jc w:val="left"/>
          </w:pPr>
          <w:r>
            <w:rPr>
              <w:noProof/>
              <w:lang w:eastAsia="en-GB"/>
            </w:rPr>
            <w:drawing>
              <wp:inline distT="0" distB="0" distL="0" distR="0" wp14:anchorId="62A08ABE" wp14:editId="43F77BF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39979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3279222" w14:textId="77777777" w:rsidR="00ED54E0" w:rsidRPr="004A19AF" w:rsidRDefault="00ED54E0" w:rsidP="00C10B2E">
          <w:pPr>
            <w:jc w:val="right"/>
            <w:rPr>
              <w:b/>
              <w:szCs w:val="16"/>
            </w:rPr>
          </w:pPr>
        </w:p>
      </w:tc>
    </w:tr>
    <w:tr w:rsidR="00342B96" w14:paraId="0792A5FB" w14:textId="77777777" w:rsidTr="00F94C86">
      <w:trPr>
        <w:trHeight w:val="868"/>
        <w:jc w:val="center"/>
      </w:trPr>
      <w:tc>
        <w:tcPr>
          <w:tcW w:w="3794" w:type="dxa"/>
          <w:vMerge/>
          <w:shd w:val="clear" w:color="auto" w:fill="FFFFFF"/>
          <w:tcMar>
            <w:left w:w="108" w:type="dxa"/>
            <w:right w:w="108" w:type="dxa"/>
          </w:tcMar>
        </w:tcPr>
        <w:p w14:paraId="670510A1"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65940234" w14:textId="77777777" w:rsidR="005171C6" w:rsidRDefault="005171C6" w:rsidP="009042DF">
          <w:pPr>
            <w:jc w:val="right"/>
            <w:rPr>
              <w:b/>
              <w:szCs w:val="16"/>
            </w:rPr>
          </w:pPr>
          <w:bookmarkStart w:id="19" w:name="bmkSymbols"/>
          <w:r>
            <w:rPr>
              <w:b/>
              <w:szCs w:val="16"/>
            </w:rPr>
            <w:t>G/SPS/N/RUS/206/Add.3</w:t>
          </w:r>
        </w:p>
        <w:bookmarkEnd w:id="19"/>
        <w:p w14:paraId="485BDF4F" w14:textId="789E223A" w:rsidR="00ED54E0" w:rsidRPr="003C63F2" w:rsidRDefault="00ED54E0" w:rsidP="009042DF">
          <w:pPr>
            <w:jc w:val="right"/>
            <w:rPr>
              <w:b/>
              <w:szCs w:val="16"/>
            </w:rPr>
          </w:pPr>
        </w:p>
      </w:tc>
    </w:tr>
    <w:tr w:rsidR="00342B96" w14:paraId="3617D898" w14:textId="77777777" w:rsidTr="00F94C86">
      <w:trPr>
        <w:trHeight w:val="240"/>
        <w:jc w:val="center"/>
      </w:trPr>
      <w:tc>
        <w:tcPr>
          <w:tcW w:w="3794" w:type="dxa"/>
          <w:vMerge/>
          <w:shd w:val="clear" w:color="auto" w:fill="FFFFFF"/>
          <w:tcMar>
            <w:left w:w="108" w:type="dxa"/>
            <w:right w:w="108" w:type="dxa"/>
          </w:tcMar>
          <w:vAlign w:val="center"/>
        </w:tcPr>
        <w:p w14:paraId="1FF63E37" w14:textId="77777777" w:rsidR="00ED54E0" w:rsidRPr="004A19AF" w:rsidRDefault="00ED54E0" w:rsidP="00C10B2E"/>
      </w:tc>
      <w:tc>
        <w:tcPr>
          <w:tcW w:w="5448" w:type="dxa"/>
          <w:gridSpan w:val="2"/>
          <w:shd w:val="clear" w:color="auto" w:fill="FFFFFF"/>
          <w:tcMar>
            <w:left w:w="108" w:type="dxa"/>
            <w:right w:w="108" w:type="dxa"/>
          </w:tcMar>
          <w:vAlign w:val="center"/>
        </w:tcPr>
        <w:p w14:paraId="44BD8804" w14:textId="713C8B02" w:rsidR="00ED54E0" w:rsidRPr="004A19AF" w:rsidRDefault="003151BC" w:rsidP="00C10B2E">
          <w:pPr>
            <w:jc w:val="right"/>
            <w:rPr>
              <w:szCs w:val="16"/>
            </w:rPr>
          </w:pPr>
          <w:bookmarkStart w:id="20" w:name="bmkDate"/>
          <w:bookmarkStart w:id="21" w:name="spsDateDistribution"/>
          <w:bookmarkEnd w:id="20"/>
          <w:bookmarkEnd w:id="21"/>
          <w:r>
            <w:rPr>
              <w:szCs w:val="16"/>
            </w:rPr>
            <w:t>12 March 2021</w:t>
          </w:r>
        </w:p>
      </w:tc>
    </w:tr>
    <w:tr w:rsidR="00342B96" w14:paraId="540CD4C4"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BDD2293" w14:textId="762DABD4" w:rsidR="00ED54E0" w:rsidRPr="004A19AF" w:rsidRDefault="002C32EC" w:rsidP="00C10B2E">
          <w:pPr>
            <w:jc w:val="left"/>
            <w:rPr>
              <w:b/>
            </w:rPr>
          </w:pPr>
          <w:bookmarkStart w:id="22" w:name="bmkSerial"/>
          <w:r w:rsidRPr="003C63F2">
            <w:rPr>
              <w:color w:val="FF0000"/>
              <w:szCs w:val="16"/>
            </w:rPr>
            <w:t>(</w:t>
          </w:r>
          <w:bookmarkStart w:id="23" w:name="spsSerialNumber"/>
          <w:bookmarkEnd w:id="23"/>
          <w:r w:rsidR="003151BC">
            <w:rPr>
              <w:color w:val="FF0000"/>
              <w:szCs w:val="16"/>
            </w:rPr>
            <w:t>21-</w:t>
          </w:r>
          <w:r w:rsidR="00EF771C">
            <w:rPr>
              <w:color w:val="FF0000"/>
              <w:szCs w:val="16"/>
            </w:rPr>
            <w:t>2069</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14:paraId="7D8435B1" w14:textId="77777777" w:rsidR="00ED54E0" w:rsidRPr="004A19AF" w:rsidRDefault="002C32EC" w:rsidP="00C10B2E">
          <w:pPr>
            <w:jc w:val="right"/>
            <w:rPr>
              <w:szCs w:val="16"/>
            </w:rPr>
          </w:pPr>
          <w:bookmarkStart w:id="24"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4"/>
        </w:p>
      </w:tc>
    </w:tr>
    <w:tr w:rsidR="00342B96" w14:paraId="39605D03"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B4B3AA6" w14:textId="40922780" w:rsidR="00ED54E0" w:rsidRPr="004A19AF" w:rsidRDefault="005171C6"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14:paraId="6015A4CE" w14:textId="27695A07" w:rsidR="00ED54E0" w:rsidRPr="003C63F2" w:rsidRDefault="005171C6" w:rsidP="00B728D5">
          <w:pPr>
            <w:jc w:val="right"/>
            <w:rPr>
              <w:bCs/>
              <w:szCs w:val="18"/>
            </w:rPr>
          </w:pPr>
          <w:bookmarkStart w:id="26" w:name="bmkLanguage"/>
          <w:r>
            <w:rPr>
              <w:bCs/>
              <w:szCs w:val="18"/>
            </w:rPr>
            <w:t>Original: English</w:t>
          </w:r>
          <w:bookmarkEnd w:id="26"/>
        </w:p>
      </w:tc>
    </w:tr>
  </w:tbl>
  <w:p w14:paraId="40DCFE54"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906CAF0">
      <w:start w:val="1"/>
      <w:numFmt w:val="decimal"/>
      <w:pStyle w:val="SummaryText"/>
      <w:lvlText w:val="%1."/>
      <w:lvlJc w:val="left"/>
      <w:pPr>
        <w:ind w:left="360" w:hanging="360"/>
      </w:pPr>
    </w:lvl>
    <w:lvl w:ilvl="1" w:tplc="D340BD60" w:tentative="1">
      <w:start w:val="1"/>
      <w:numFmt w:val="lowerLetter"/>
      <w:lvlText w:val="%2."/>
      <w:lvlJc w:val="left"/>
      <w:pPr>
        <w:ind w:left="1080" w:hanging="360"/>
      </w:pPr>
    </w:lvl>
    <w:lvl w:ilvl="2" w:tplc="B7DE78BE" w:tentative="1">
      <w:start w:val="1"/>
      <w:numFmt w:val="lowerRoman"/>
      <w:lvlText w:val="%3."/>
      <w:lvlJc w:val="right"/>
      <w:pPr>
        <w:ind w:left="1800" w:hanging="180"/>
      </w:pPr>
    </w:lvl>
    <w:lvl w:ilvl="3" w:tplc="9F18F15C" w:tentative="1">
      <w:start w:val="1"/>
      <w:numFmt w:val="decimal"/>
      <w:lvlText w:val="%4."/>
      <w:lvlJc w:val="left"/>
      <w:pPr>
        <w:ind w:left="2520" w:hanging="360"/>
      </w:pPr>
    </w:lvl>
    <w:lvl w:ilvl="4" w:tplc="ECE6D2FC" w:tentative="1">
      <w:start w:val="1"/>
      <w:numFmt w:val="lowerLetter"/>
      <w:lvlText w:val="%5."/>
      <w:lvlJc w:val="left"/>
      <w:pPr>
        <w:ind w:left="3240" w:hanging="360"/>
      </w:pPr>
    </w:lvl>
    <w:lvl w:ilvl="5" w:tplc="BF92FD0E" w:tentative="1">
      <w:start w:val="1"/>
      <w:numFmt w:val="lowerRoman"/>
      <w:lvlText w:val="%6."/>
      <w:lvlJc w:val="right"/>
      <w:pPr>
        <w:ind w:left="3960" w:hanging="180"/>
      </w:pPr>
    </w:lvl>
    <w:lvl w:ilvl="6" w:tplc="92B81BA8" w:tentative="1">
      <w:start w:val="1"/>
      <w:numFmt w:val="decimal"/>
      <w:lvlText w:val="%7."/>
      <w:lvlJc w:val="left"/>
      <w:pPr>
        <w:ind w:left="4680" w:hanging="360"/>
      </w:pPr>
    </w:lvl>
    <w:lvl w:ilvl="7" w:tplc="3D28AC5E" w:tentative="1">
      <w:start w:val="1"/>
      <w:numFmt w:val="lowerLetter"/>
      <w:lvlText w:val="%8."/>
      <w:lvlJc w:val="left"/>
      <w:pPr>
        <w:ind w:left="5400" w:hanging="360"/>
      </w:pPr>
    </w:lvl>
    <w:lvl w:ilvl="8" w:tplc="4204F33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C32EC"/>
    <w:rsid w:val="002E06E5"/>
    <w:rsid w:val="003071C9"/>
    <w:rsid w:val="00307C86"/>
    <w:rsid w:val="003151BC"/>
    <w:rsid w:val="003365F3"/>
    <w:rsid w:val="00342B96"/>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171C6"/>
    <w:rsid w:val="005249EF"/>
    <w:rsid w:val="005336B8"/>
    <w:rsid w:val="00547B5F"/>
    <w:rsid w:val="005B04B9"/>
    <w:rsid w:val="005B68C7"/>
    <w:rsid w:val="005B7054"/>
    <w:rsid w:val="005D5981"/>
    <w:rsid w:val="005F30CB"/>
    <w:rsid w:val="00612644"/>
    <w:rsid w:val="00656CC1"/>
    <w:rsid w:val="00674CCD"/>
    <w:rsid w:val="0068035C"/>
    <w:rsid w:val="006D1A59"/>
    <w:rsid w:val="006E3114"/>
    <w:rsid w:val="006E7BB3"/>
    <w:rsid w:val="006F5826"/>
    <w:rsid w:val="00700181"/>
    <w:rsid w:val="00701AE1"/>
    <w:rsid w:val="007141CF"/>
    <w:rsid w:val="00745146"/>
    <w:rsid w:val="007577E3"/>
    <w:rsid w:val="00760DB3"/>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EF771C"/>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6A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RUS/21_1879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3</cp:revision>
  <dcterms:created xsi:type="dcterms:W3CDTF">2021-03-12T10:16:00Z</dcterms:created>
  <dcterms:modified xsi:type="dcterms:W3CDTF">2021-03-12T13:22:00Z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G/SPS/N/RUS/206/Add.3</vt:lpwstr>
  </property>
  <property fmtid="{D5CDD505-2E9C-101B-9397-08002B2CF9AE}" pid="3" name="TitusGUID">
    <vt:lpwstr>cbc7e655-3b99-4eba-9c3b-db51538a6533</vt:lpwstr>
  </property>
  <property fmtid="{D5CDD505-2E9C-101B-9397-08002B2CF9AE}" pid="4" name="WTOCLASSIFICATION">
    <vt:lpwstr>WTO OFFICIAL</vt:lpwstr>
  </property>
</Properties>
</file>