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E8001" w14:textId="77777777" w:rsidR="00EA4725" w:rsidRPr="00441372" w:rsidRDefault="00334834"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3356D" w14:paraId="311D270D" w14:textId="77777777" w:rsidTr="00F3021D">
        <w:tc>
          <w:tcPr>
            <w:tcW w:w="707" w:type="dxa"/>
            <w:tcBorders>
              <w:bottom w:val="single" w:sz="6" w:space="0" w:color="auto"/>
            </w:tcBorders>
            <w:shd w:val="clear" w:color="auto" w:fill="auto"/>
          </w:tcPr>
          <w:p w14:paraId="33F16095" w14:textId="77777777" w:rsidR="00EA4725" w:rsidRPr="00441372" w:rsidRDefault="00334834" w:rsidP="00441372">
            <w:pPr>
              <w:spacing w:before="120" w:after="120"/>
              <w:jc w:val="left"/>
            </w:pPr>
            <w:r w:rsidRPr="00441372">
              <w:rPr>
                <w:b/>
              </w:rPr>
              <w:t>1.</w:t>
            </w:r>
          </w:p>
        </w:tc>
        <w:tc>
          <w:tcPr>
            <w:tcW w:w="8320" w:type="dxa"/>
            <w:tcBorders>
              <w:bottom w:val="single" w:sz="6" w:space="0" w:color="auto"/>
            </w:tcBorders>
            <w:shd w:val="clear" w:color="auto" w:fill="auto"/>
          </w:tcPr>
          <w:p w14:paraId="4E131323" w14:textId="77777777" w:rsidR="00EA4725" w:rsidRPr="00441372" w:rsidRDefault="00334834"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NEW ZEALAND</w:t>
            </w:r>
            <w:bookmarkEnd w:id="1"/>
          </w:p>
          <w:p w14:paraId="4CD20BD7" w14:textId="77777777" w:rsidR="00EA4725" w:rsidRPr="00441372" w:rsidRDefault="00334834"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3356D" w14:paraId="1D620C25" w14:textId="77777777" w:rsidTr="00F3021D">
        <w:tc>
          <w:tcPr>
            <w:tcW w:w="707" w:type="dxa"/>
            <w:tcBorders>
              <w:top w:val="single" w:sz="6" w:space="0" w:color="auto"/>
              <w:bottom w:val="single" w:sz="6" w:space="0" w:color="auto"/>
            </w:tcBorders>
            <w:shd w:val="clear" w:color="auto" w:fill="auto"/>
          </w:tcPr>
          <w:p w14:paraId="466FDF6F" w14:textId="77777777" w:rsidR="00EA4725" w:rsidRPr="00441372" w:rsidRDefault="00334834"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CDB8AA0" w14:textId="77777777" w:rsidR="00EA4725" w:rsidRPr="00441372" w:rsidRDefault="00334834"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Ministry for Primary Industries</w:t>
            </w:r>
            <w:bookmarkEnd w:id="5"/>
          </w:p>
        </w:tc>
      </w:tr>
      <w:tr w:rsidR="00F3356D" w14:paraId="1011BD72" w14:textId="77777777" w:rsidTr="00F3021D">
        <w:tc>
          <w:tcPr>
            <w:tcW w:w="707" w:type="dxa"/>
            <w:tcBorders>
              <w:top w:val="single" w:sz="6" w:space="0" w:color="auto"/>
              <w:bottom w:val="single" w:sz="6" w:space="0" w:color="auto"/>
            </w:tcBorders>
            <w:shd w:val="clear" w:color="auto" w:fill="auto"/>
          </w:tcPr>
          <w:p w14:paraId="5578B01F" w14:textId="77777777" w:rsidR="00EA4725" w:rsidRPr="00441372" w:rsidRDefault="00334834"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12097672" w14:textId="77777777" w:rsidR="00EA4725" w:rsidRPr="00441372" w:rsidRDefault="00334834"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rPr>
                <w:i/>
                <w:iCs/>
              </w:rPr>
              <w:t xml:space="preserve">Vitis </w:t>
            </w:r>
            <w:r w:rsidRPr="0065690F">
              <w:t>plants for planting (cuttings and tissue culture)</w:t>
            </w:r>
            <w:bookmarkEnd w:id="7"/>
          </w:p>
        </w:tc>
      </w:tr>
      <w:tr w:rsidR="00F3356D" w14:paraId="277790EC" w14:textId="77777777" w:rsidTr="00F3021D">
        <w:tc>
          <w:tcPr>
            <w:tcW w:w="707" w:type="dxa"/>
            <w:tcBorders>
              <w:top w:val="single" w:sz="6" w:space="0" w:color="auto"/>
              <w:bottom w:val="single" w:sz="6" w:space="0" w:color="auto"/>
            </w:tcBorders>
            <w:shd w:val="clear" w:color="auto" w:fill="auto"/>
          </w:tcPr>
          <w:p w14:paraId="139D8393" w14:textId="77777777" w:rsidR="00EA4725" w:rsidRPr="00441372" w:rsidRDefault="00334834"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CCD6AFB" w14:textId="77777777" w:rsidR="00EA4725" w:rsidRPr="00441372" w:rsidRDefault="00334834"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F8DEB17" w14:textId="77777777" w:rsidR="00EA4725" w:rsidRPr="00441372" w:rsidRDefault="00334834"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28084E8" w14:textId="77777777" w:rsidR="00EA4725" w:rsidRPr="00441372" w:rsidRDefault="00334834"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3356D" w14:paraId="460F9D1A" w14:textId="77777777" w:rsidTr="00F3021D">
        <w:tc>
          <w:tcPr>
            <w:tcW w:w="707" w:type="dxa"/>
            <w:tcBorders>
              <w:top w:val="single" w:sz="6" w:space="0" w:color="auto"/>
              <w:bottom w:val="single" w:sz="6" w:space="0" w:color="auto"/>
            </w:tcBorders>
            <w:shd w:val="clear" w:color="auto" w:fill="auto"/>
          </w:tcPr>
          <w:p w14:paraId="30FF8301" w14:textId="77777777" w:rsidR="00EA4725" w:rsidRPr="00441372" w:rsidRDefault="00334834"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55518BF6" w14:textId="77777777" w:rsidR="00EA4725" w:rsidRPr="00441372" w:rsidRDefault="00334834"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 xml:space="preserve">Nursery Stock Import Health Standard -Amendments to the </w:t>
            </w:r>
            <w:r w:rsidRPr="0065690F">
              <w:rPr>
                <w:i/>
                <w:iCs/>
              </w:rPr>
              <w:t xml:space="preserve">Vitis </w:t>
            </w:r>
            <w:r w:rsidRPr="0065690F">
              <w:t>Schedule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366</w:t>
            </w:r>
            <w:bookmarkEnd w:id="20"/>
          </w:p>
          <w:bookmarkStart w:id="21" w:name="sps5d"/>
          <w:p w14:paraId="34734AF6" w14:textId="77777777" w:rsidR="00EA4725" w:rsidRPr="00441372" w:rsidRDefault="00334834" w:rsidP="00441372">
            <w:pPr>
              <w:spacing w:after="120"/>
            </w:pPr>
            <w:r>
              <w:fldChar w:fldCharType="begin"/>
            </w:r>
            <w:r>
              <w:instrText xml:space="preserve"> HYPERLINK "https://members.wto.org/crnattachments/2023/SPS/NZL/23_10426_00_e.pdf" \t "_blank" </w:instrText>
            </w:r>
            <w:r>
              <w:fldChar w:fldCharType="separate"/>
            </w:r>
            <w:r w:rsidRPr="00441372">
              <w:rPr>
                <w:color w:val="0000FF"/>
                <w:u w:val="single"/>
              </w:rPr>
              <w:t>https://members.wto.org/crnattachments/2023/SPS/NZL/23_10426_00_e.pdf</w:t>
            </w:r>
            <w:r>
              <w:rPr>
                <w:color w:val="0000FF"/>
                <w:u w:val="single"/>
              </w:rPr>
              <w:fldChar w:fldCharType="end"/>
            </w:r>
            <w:bookmarkEnd w:id="21"/>
          </w:p>
        </w:tc>
      </w:tr>
      <w:tr w:rsidR="00F3356D" w14:paraId="525BEC2E" w14:textId="77777777" w:rsidTr="00F3021D">
        <w:tc>
          <w:tcPr>
            <w:tcW w:w="707" w:type="dxa"/>
            <w:tcBorders>
              <w:top w:val="single" w:sz="6" w:space="0" w:color="auto"/>
              <w:bottom w:val="single" w:sz="6" w:space="0" w:color="auto"/>
            </w:tcBorders>
            <w:shd w:val="clear" w:color="auto" w:fill="auto"/>
          </w:tcPr>
          <w:p w14:paraId="600AD133" w14:textId="77777777" w:rsidR="00EA4725" w:rsidRPr="00441372" w:rsidRDefault="00334834"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1A087ACE" w14:textId="74A03F0F" w:rsidR="00EA4725" w:rsidRPr="00441372" w:rsidRDefault="00334834"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 xml:space="preserve">The Ministry for Primary Industries (MPI) is proposing to add three new regulated pests to the import requirements for </w:t>
            </w:r>
            <w:r w:rsidRPr="0065690F">
              <w:rPr>
                <w:i/>
                <w:iCs/>
              </w:rPr>
              <w:t xml:space="preserve">Vitis </w:t>
            </w:r>
            <w:r w:rsidRPr="0065690F">
              <w:t>plants for planting. The</w:t>
            </w:r>
            <w:r w:rsidR="009C6B1E">
              <w:t> </w:t>
            </w:r>
            <w:r w:rsidRPr="0065690F">
              <w:t xml:space="preserve">viruses are </w:t>
            </w:r>
            <w:r w:rsidRPr="0065690F">
              <w:rPr>
                <w:i/>
                <w:iCs/>
              </w:rPr>
              <w:t>Grapevine fabavirus</w:t>
            </w:r>
            <w:r w:rsidRPr="009C6B1E">
              <w:t xml:space="preserve">, </w:t>
            </w:r>
            <w:r w:rsidRPr="0065690F">
              <w:rPr>
                <w:i/>
                <w:iCs/>
              </w:rPr>
              <w:t xml:space="preserve">Grapevine leafroll-associated virus 2 "red globe" </w:t>
            </w:r>
            <w:r w:rsidRPr="0065690F">
              <w:t xml:space="preserve">and </w:t>
            </w:r>
            <w:r w:rsidRPr="0065690F">
              <w:rPr>
                <w:i/>
                <w:iCs/>
              </w:rPr>
              <w:t>Grapevine virus E</w:t>
            </w:r>
            <w:r w:rsidRPr="0099369E">
              <w:t xml:space="preserve">. </w:t>
            </w:r>
            <w:r w:rsidRPr="0065690F">
              <w:t xml:space="preserve">MPI proposes regulation of all three of these viruses with PCR during post-entry quarantine. These measures will be required post-border in New Zealand and will not affect trade. MPI is also proposing to remove the option to import </w:t>
            </w:r>
            <w:r w:rsidRPr="0065690F">
              <w:rPr>
                <w:i/>
                <w:iCs/>
              </w:rPr>
              <w:t xml:space="preserve">Vitis </w:t>
            </w:r>
            <w:r w:rsidRPr="0065690F">
              <w:t xml:space="preserve">cuttings or plants </w:t>
            </w:r>
            <w:r w:rsidRPr="009C6B1E">
              <w:rPr>
                <w:i/>
                <w:iCs/>
              </w:rPr>
              <w:t>in vitro</w:t>
            </w:r>
            <w:r w:rsidRPr="0065690F">
              <w:t xml:space="preserve"> sourced from open-field mother plants when being imported from an approved offshore facility. This will not affect trade, as there are no approved facilities currently. This amendment brings the nursery stock import health standard in line with the MPI Offshore Facilities Standard.</w:t>
            </w:r>
            <w:bookmarkEnd w:id="23"/>
          </w:p>
        </w:tc>
      </w:tr>
      <w:tr w:rsidR="00F3356D" w14:paraId="04941675" w14:textId="77777777" w:rsidTr="00F3021D">
        <w:tc>
          <w:tcPr>
            <w:tcW w:w="707" w:type="dxa"/>
            <w:tcBorders>
              <w:top w:val="single" w:sz="6" w:space="0" w:color="auto"/>
              <w:bottom w:val="single" w:sz="6" w:space="0" w:color="auto"/>
            </w:tcBorders>
            <w:shd w:val="clear" w:color="auto" w:fill="auto"/>
          </w:tcPr>
          <w:p w14:paraId="2B807528" w14:textId="77777777" w:rsidR="00EA4725" w:rsidRPr="00441372" w:rsidRDefault="00334834"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7A1B4E34" w14:textId="77777777" w:rsidR="00EA4725" w:rsidRPr="00441372" w:rsidRDefault="00334834"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 </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X</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F3356D" w14:paraId="0C6F135D" w14:textId="77777777" w:rsidTr="00F3021D">
        <w:tc>
          <w:tcPr>
            <w:tcW w:w="707" w:type="dxa"/>
            <w:tcBorders>
              <w:top w:val="single" w:sz="6" w:space="0" w:color="auto"/>
              <w:bottom w:val="single" w:sz="6" w:space="0" w:color="auto"/>
            </w:tcBorders>
            <w:shd w:val="clear" w:color="auto" w:fill="auto"/>
          </w:tcPr>
          <w:p w14:paraId="402E39D5" w14:textId="77777777" w:rsidR="00EA4725" w:rsidRPr="00441372" w:rsidRDefault="00334834"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486D641D" w14:textId="77777777" w:rsidR="00EA4725" w:rsidRPr="00441372" w:rsidRDefault="00334834" w:rsidP="002B1948">
            <w:pPr>
              <w:spacing w:before="120" w:after="80"/>
            </w:pPr>
            <w:bookmarkStart w:id="36" w:name="X_SPS_Reg_8A"/>
            <w:r w:rsidRPr="00441372">
              <w:rPr>
                <w:b/>
              </w:rPr>
              <w:t>Is there a relevant international standard? If so, identify the standard</w:t>
            </w:r>
            <w:bookmarkEnd w:id="36"/>
            <w:r w:rsidRPr="00441372">
              <w:rPr>
                <w:b/>
              </w:rPr>
              <w:t>:</w:t>
            </w:r>
          </w:p>
          <w:p w14:paraId="27A68E2B" w14:textId="77777777" w:rsidR="00EA4725" w:rsidRPr="00441372" w:rsidRDefault="00334834" w:rsidP="002B1948">
            <w:pPr>
              <w:spacing w:after="80"/>
              <w:ind w:left="720" w:hanging="720"/>
            </w:pPr>
            <w:r w:rsidRPr="00441372">
              <w:rPr>
                <w:b/>
              </w:rPr>
              <w:t>[</w:t>
            </w:r>
            <w:bookmarkStart w:id="37" w:name="sps8a"/>
            <w:r w:rsidRPr="00441372">
              <w:rPr>
                <w:b/>
              </w:rPr>
              <w:t> </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bookmarkEnd w:id="39"/>
          </w:p>
          <w:p w14:paraId="3BA8D519" w14:textId="77777777" w:rsidR="00EA4725" w:rsidRPr="00441372" w:rsidRDefault="00334834" w:rsidP="002B1948">
            <w:pPr>
              <w:spacing w:after="8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5703F2E0" w14:textId="77777777" w:rsidR="00EA4725" w:rsidRPr="00441372" w:rsidRDefault="00334834" w:rsidP="002B1948">
            <w:pPr>
              <w:spacing w:after="80"/>
              <w:ind w:left="720" w:hanging="720"/>
              <w:rPr>
                <w:b/>
              </w:rPr>
            </w:pPr>
            <w:r w:rsidRPr="00441372">
              <w:rPr>
                <w:b/>
              </w:rPr>
              <w:t>[</w:t>
            </w:r>
            <w:bookmarkStart w:id="43" w:name="sps8c"/>
            <w:r w:rsidRPr="00441372">
              <w:rPr>
                <w:b/>
              </w:rPr>
              <w:t>X</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r w:rsidRPr="0065690F">
              <w:t>ISPM No. 1</w:t>
            </w:r>
            <w:bookmarkEnd w:id="45"/>
          </w:p>
          <w:p w14:paraId="4D897090" w14:textId="77777777" w:rsidR="00EA4725" w:rsidRPr="00441372" w:rsidRDefault="00334834" w:rsidP="002B1948">
            <w:pPr>
              <w:spacing w:after="8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2CB02173" w14:textId="77777777" w:rsidR="00EA4725" w:rsidRPr="00441372" w:rsidRDefault="00334834" w:rsidP="002B1948">
            <w:pPr>
              <w:spacing w:after="80"/>
              <w:rPr>
                <w:b/>
              </w:rPr>
            </w:pPr>
            <w:bookmarkStart w:id="48" w:name="X_SPS_Reg_8F"/>
            <w:r w:rsidRPr="00441372">
              <w:rPr>
                <w:b/>
              </w:rPr>
              <w:t>Does this proposed regulation conform to the relevant international standard</w:t>
            </w:r>
            <w:bookmarkEnd w:id="48"/>
            <w:r w:rsidRPr="00441372">
              <w:rPr>
                <w:b/>
              </w:rPr>
              <w:t xml:space="preserve">? </w:t>
            </w:r>
          </w:p>
          <w:p w14:paraId="7C000A25" w14:textId="77777777" w:rsidR="00EA4725" w:rsidRPr="00441372" w:rsidRDefault="00334834" w:rsidP="002B1948">
            <w:pPr>
              <w:spacing w:after="80"/>
              <w:rPr>
                <w:b/>
              </w:rPr>
            </w:pPr>
            <w:r w:rsidRPr="00441372">
              <w:rPr>
                <w:b/>
              </w:rPr>
              <w:t>[</w:t>
            </w:r>
            <w:bookmarkStart w:id="49" w:name="sps8ey"/>
            <w:r w:rsidRPr="00441372">
              <w:rPr>
                <w:b/>
              </w:rPr>
              <w:t> </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289237B0" w14:textId="77777777" w:rsidR="00EA4725" w:rsidRPr="00441372" w:rsidRDefault="00334834"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F3356D" w14:paraId="4F2B64F6" w14:textId="77777777" w:rsidTr="00F3021D">
        <w:tc>
          <w:tcPr>
            <w:tcW w:w="707" w:type="dxa"/>
            <w:tcBorders>
              <w:top w:val="single" w:sz="6" w:space="0" w:color="auto"/>
              <w:bottom w:val="single" w:sz="6" w:space="0" w:color="auto"/>
            </w:tcBorders>
            <w:shd w:val="clear" w:color="auto" w:fill="auto"/>
          </w:tcPr>
          <w:p w14:paraId="1C4681A6" w14:textId="77777777" w:rsidR="00EA4725" w:rsidRPr="00441372" w:rsidRDefault="00334834"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57E86CE2" w14:textId="112F4220" w:rsidR="00EA4725" w:rsidRPr="00441372" w:rsidRDefault="00334834" w:rsidP="00441372">
            <w:pPr>
              <w:spacing w:before="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r w:rsidRPr="0065690F">
              <w:t>Risk</w:t>
            </w:r>
            <w:r w:rsidR="002B1948">
              <w:t> </w:t>
            </w:r>
            <w:r w:rsidRPr="0065690F">
              <w:t>Management Proposal</w:t>
            </w:r>
          </w:p>
          <w:p w14:paraId="1D833F98" w14:textId="576E87A9" w:rsidR="00266C34" w:rsidRPr="0065690F" w:rsidRDefault="00822353" w:rsidP="002B1948">
            <w:pPr>
              <w:spacing w:after="120"/>
            </w:pPr>
            <w:hyperlink r:id="rId8" w:history="1">
              <w:r w:rsidR="00334834" w:rsidRPr="0065690F">
                <w:rPr>
                  <w:color w:val="0000FF"/>
                  <w:u w:val="single"/>
                </w:rPr>
                <w:t>https://members.wto.org/crnattachments/2023/SPS/NZL/23_10426_01_e.pdf</w:t>
              </w:r>
            </w:hyperlink>
            <w:bookmarkStart w:id="57" w:name="sps9b"/>
            <w:bookmarkEnd w:id="56"/>
            <w:bookmarkEnd w:id="57"/>
          </w:p>
        </w:tc>
      </w:tr>
      <w:tr w:rsidR="00F3356D" w14:paraId="77A005CF" w14:textId="77777777" w:rsidTr="00F3021D">
        <w:tc>
          <w:tcPr>
            <w:tcW w:w="707" w:type="dxa"/>
            <w:tcBorders>
              <w:top w:val="single" w:sz="6" w:space="0" w:color="auto"/>
              <w:bottom w:val="single" w:sz="6" w:space="0" w:color="auto"/>
            </w:tcBorders>
            <w:shd w:val="clear" w:color="auto" w:fill="auto"/>
          </w:tcPr>
          <w:p w14:paraId="4ECD1ACA" w14:textId="77777777" w:rsidR="00EA4725" w:rsidRPr="00441372" w:rsidRDefault="00334834"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D89A707" w14:textId="77777777" w:rsidR="00EA4725" w:rsidRPr="00441372" w:rsidRDefault="00334834" w:rsidP="00441372">
            <w:pPr>
              <w:spacing w:before="120" w:after="120"/>
            </w:pPr>
            <w:bookmarkStart w:id="58" w:name="X_SPS_Reg_10A"/>
            <w:r w:rsidRPr="00441372">
              <w:rPr>
                <w:b/>
              </w:rPr>
              <w:t xml:space="preserve">Proposed date of adoption </w:t>
            </w:r>
            <w:r w:rsidRPr="00441372">
              <w:rPr>
                <w:b/>
                <w:i/>
              </w:rPr>
              <w:t>(dd/mm/yy)</w:t>
            </w:r>
            <w:bookmarkEnd w:id="58"/>
            <w:r w:rsidRPr="00441372">
              <w:rPr>
                <w:b/>
              </w:rPr>
              <w:t>:</w:t>
            </w:r>
            <w:r w:rsidRPr="0065690F">
              <w:t xml:space="preserve"> </w:t>
            </w:r>
            <w:bookmarkStart w:id="59" w:name="sps10a"/>
            <w:r w:rsidRPr="0065690F">
              <w:t>23 July 2023</w:t>
            </w:r>
            <w:bookmarkEnd w:id="59"/>
          </w:p>
          <w:p w14:paraId="14D983BF" w14:textId="77777777" w:rsidR="00EA4725" w:rsidRPr="00441372" w:rsidRDefault="00334834" w:rsidP="00441372">
            <w:pPr>
              <w:spacing w:after="120"/>
            </w:pPr>
            <w:bookmarkStart w:id="60" w:name="X_SPS_Reg_10B"/>
            <w:r w:rsidRPr="00441372">
              <w:rPr>
                <w:b/>
              </w:rPr>
              <w:t xml:space="preserve">Proposed date of publication </w:t>
            </w:r>
            <w:r w:rsidRPr="00441372">
              <w:rPr>
                <w:b/>
                <w:i/>
              </w:rPr>
              <w:t>(dd/mm/yy)</w:t>
            </w:r>
            <w:bookmarkEnd w:id="60"/>
            <w:r w:rsidRPr="00441372">
              <w:rPr>
                <w:b/>
              </w:rPr>
              <w:t>:</w:t>
            </w:r>
            <w:r w:rsidRPr="0065690F">
              <w:t xml:space="preserve"> </w:t>
            </w:r>
            <w:bookmarkStart w:id="61" w:name="sps10bisa"/>
            <w:r w:rsidRPr="0065690F">
              <w:t>23 July 2023</w:t>
            </w:r>
            <w:bookmarkEnd w:id="61"/>
          </w:p>
        </w:tc>
      </w:tr>
      <w:tr w:rsidR="00F3356D" w14:paraId="19BA5DA7" w14:textId="77777777" w:rsidTr="00F3021D">
        <w:tc>
          <w:tcPr>
            <w:tcW w:w="707" w:type="dxa"/>
            <w:tcBorders>
              <w:top w:val="single" w:sz="6" w:space="0" w:color="auto"/>
              <w:bottom w:val="single" w:sz="6" w:space="0" w:color="auto"/>
            </w:tcBorders>
            <w:shd w:val="clear" w:color="auto" w:fill="auto"/>
          </w:tcPr>
          <w:p w14:paraId="510BC4B8" w14:textId="77777777" w:rsidR="00EA4725" w:rsidRPr="00441372" w:rsidRDefault="00334834"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B869DAF" w14:textId="77777777" w:rsidR="00EA4725" w:rsidRPr="00441372" w:rsidRDefault="00334834"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4"/>
            <w:r w:rsidRPr="00441372">
              <w:rPr>
                <w:b/>
              </w:rPr>
              <w:t>:</w:t>
            </w:r>
            <w:r w:rsidRPr="0065690F">
              <w:t xml:space="preserve"> </w:t>
            </w:r>
            <w:bookmarkStart w:id="65" w:name="sps11a"/>
            <w:r w:rsidRPr="0065690F">
              <w:t>3 August 2023</w:t>
            </w:r>
            <w:bookmarkEnd w:id="65"/>
          </w:p>
          <w:p w14:paraId="065C306C" w14:textId="77777777" w:rsidR="00EA4725" w:rsidRPr="00441372" w:rsidRDefault="00334834" w:rsidP="00441372">
            <w:pPr>
              <w:spacing w:after="120"/>
              <w:ind w:left="607" w:hanging="607"/>
              <w:rPr>
                <w:b/>
              </w:rPr>
            </w:pPr>
            <w:r w:rsidRPr="00441372">
              <w:rPr>
                <w:b/>
              </w:rPr>
              <w:t>[</w:t>
            </w:r>
            <w:bookmarkStart w:id="66" w:name="sps11e"/>
            <w:r w:rsidRPr="00441372">
              <w:rPr>
                <w:b/>
              </w:rPr>
              <w:t> </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F3356D" w14:paraId="449F7271" w14:textId="77777777" w:rsidTr="00F3021D">
        <w:tc>
          <w:tcPr>
            <w:tcW w:w="707" w:type="dxa"/>
            <w:tcBorders>
              <w:top w:val="single" w:sz="6" w:space="0" w:color="auto"/>
              <w:bottom w:val="single" w:sz="6" w:space="0" w:color="auto"/>
            </w:tcBorders>
            <w:shd w:val="clear" w:color="auto" w:fill="auto"/>
          </w:tcPr>
          <w:p w14:paraId="1DA78EE9" w14:textId="77777777" w:rsidR="00EA4725" w:rsidRPr="00441372" w:rsidRDefault="00334834"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40223FCF" w14:textId="77777777" w:rsidR="00EA4725" w:rsidRPr="00441372" w:rsidRDefault="00334834"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(dd/mm/yy)</w:t>
            </w:r>
            <w:bookmarkEnd w:id="71"/>
            <w:r w:rsidRPr="00441372">
              <w:rPr>
                <w:b/>
              </w:rPr>
              <w:t>:</w:t>
            </w:r>
            <w:r w:rsidRPr="0065690F">
              <w:t xml:space="preserve"> </w:t>
            </w:r>
            <w:bookmarkStart w:id="72" w:name="sps12a"/>
            <w:r w:rsidRPr="0065690F">
              <w:t>13 July 2023</w:t>
            </w:r>
            <w:bookmarkEnd w:id="72"/>
          </w:p>
          <w:p w14:paraId="7CF6C6C1" w14:textId="77777777" w:rsidR="00EA4725" w:rsidRPr="00441372" w:rsidRDefault="00334834"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2233E329" w14:textId="77777777" w:rsidR="00266C34" w:rsidRPr="0065690F" w:rsidRDefault="00334834" w:rsidP="00441372">
            <w:r w:rsidRPr="0065690F">
              <w:t xml:space="preserve">Sally Griffin, Coordinator, SPS New Zealand, PO Box 2526, Wellington, New Zealand. Tel: +(64 4) 894 0431; Fax: +(64 4) 894 0733; E-mail: </w:t>
            </w:r>
            <w:hyperlink r:id="rId9" w:history="1">
              <w:r w:rsidRPr="0065690F">
                <w:rPr>
                  <w:color w:val="0000FF"/>
                  <w:u w:val="single"/>
                </w:rPr>
                <w:t>sps@mpi.govt.nz</w:t>
              </w:r>
            </w:hyperlink>
          </w:p>
          <w:p w14:paraId="3B9E57EA" w14:textId="0ECFFAF7" w:rsidR="00266C34" w:rsidRPr="0065690F" w:rsidRDefault="00334834" w:rsidP="00441372">
            <w:pPr>
              <w:spacing w:after="120"/>
            </w:pPr>
            <w:r w:rsidRPr="0065690F">
              <w:t>Website:</w:t>
            </w:r>
            <w:r w:rsidR="002B1948">
              <w:t> </w:t>
            </w:r>
            <w:hyperlink r:id="rId10" w:history="1">
              <w:r w:rsidR="002B1948" w:rsidRPr="00C96777">
                <w:rPr>
                  <w:rStyle w:val="Lienhypertexte"/>
                </w:rPr>
                <w:t>https://www.mpi.govt.nz/importing/overview/access-and-trade-into-new-zealand/world-trade-organization-notifications/</w:t>
              </w:r>
            </w:hyperlink>
            <w:bookmarkEnd w:id="79"/>
          </w:p>
        </w:tc>
      </w:tr>
      <w:tr w:rsidR="00F3356D" w14:paraId="5E5E8A21" w14:textId="77777777" w:rsidTr="00F3021D">
        <w:tc>
          <w:tcPr>
            <w:tcW w:w="707" w:type="dxa"/>
            <w:tcBorders>
              <w:top w:val="single" w:sz="6" w:space="0" w:color="auto"/>
            </w:tcBorders>
            <w:shd w:val="clear" w:color="auto" w:fill="auto"/>
          </w:tcPr>
          <w:p w14:paraId="33F62900" w14:textId="77777777" w:rsidR="00EA4725" w:rsidRPr="00441372" w:rsidRDefault="00334834"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058FB793" w14:textId="77777777" w:rsidR="00EA4725" w:rsidRPr="00441372" w:rsidRDefault="00334834"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5823C52" w14:textId="77777777" w:rsidR="00EA4725" w:rsidRPr="0065690F" w:rsidRDefault="00334834" w:rsidP="00F3021D">
            <w:pPr>
              <w:keepNext/>
              <w:keepLines/>
              <w:rPr>
                <w:bCs/>
              </w:rPr>
            </w:pPr>
            <w:r w:rsidRPr="0065690F">
              <w:rPr>
                <w:bCs/>
              </w:rPr>
              <w:t xml:space="preserve">Sally Griffin, Coordinator, SPS New Zealand, PO Box 2526, Wellington, New Zealand. Tel: +(64 4) 894 0431; Fax: +(64 4) 894 0733; E-mail: </w:t>
            </w:r>
            <w:hyperlink r:id="rId11" w:history="1">
              <w:r w:rsidRPr="0065690F">
                <w:rPr>
                  <w:bCs/>
                  <w:color w:val="0000FF"/>
                  <w:u w:val="single"/>
                </w:rPr>
                <w:t>sps@mpi.govt.nz</w:t>
              </w:r>
            </w:hyperlink>
          </w:p>
          <w:p w14:paraId="2050FF4A" w14:textId="10A4427F" w:rsidR="00EA4725" w:rsidRPr="0065690F" w:rsidRDefault="00334834" w:rsidP="00F3021D">
            <w:pPr>
              <w:keepNext/>
              <w:keepLines/>
              <w:spacing w:after="120"/>
              <w:rPr>
                <w:bCs/>
              </w:rPr>
            </w:pPr>
            <w:r w:rsidRPr="0065690F">
              <w:rPr>
                <w:bCs/>
              </w:rPr>
              <w:t>Website:</w:t>
            </w:r>
            <w:r w:rsidR="002B1948">
              <w:rPr>
                <w:bCs/>
              </w:rPr>
              <w:t> </w:t>
            </w:r>
            <w:hyperlink r:id="rId12" w:history="1">
              <w:r w:rsidRPr="0065690F">
                <w:rPr>
                  <w:bCs/>
                  <w:color w:val="0000FF"/>
                  <w:u w:val="single"/>
                </w:rPr>
                <w:t>https://www.mpi.govt.nz/importing/overview/access-and-trade-into-new-zealand/world-trade-organization-notifications/</w:t>
              </w:r>
            </w:hyperlink>
            <w:bookmarkEnd w:id="86"/>
          </w:p>
        </w:tc>
      </w:tr>
    </w:tbl>
    <w:p w14:paraId="6BE6026E" w14:textId="77777777" w:rsidR="007141CF" w:rsidRPr="00441372" w:rsidRDefault="007141CF" w:rsidP="00441372"/>
    <w:sectPr w:rsidR="007141CF" w:rsidRPr="00441372" w:rsidSect="002B1948">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92624" w14:textId="77777777" w:rsidR="00213D42" w:rsidRDefault="00334834">
      <w:r>
        <w:separator/>
      </w:r>
    </w:p>
  </w:endnote>
  <w:endnote w:type="continuationSeparator" w:id="0">
    <w:p w14:paraId="35B9CC10" w14:textId="77777777" w:rsidR="00213D42" w:rsidRDefault="0033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40CA" w14:textId="78EFF0AA" w:rsidR="00EA4725" w:rsidRPr="002B1948" w:rsidRDefault="00334834" w:rsidP="002B1948">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ECF1" w14:textId="4056D75D" w:rsidR="00EA4725" w:rsidRPr="002B1948" w:rsidRDefault="00334834" w:rsidP="002B1948">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953B" w14:textId="77777777" w:rsidR="00C863EB" w:rsidRPr="00441372" w:rsidRDefault="00334834"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21862" w14:textId="77777777" w:rsidR="00213D42" w:rsidRDefault="00334834">
      <w:r>
        <w:separator/>
      </w:r>
    </w:p>
  </w:footnote>
  <w:footnote w:type="continuationSeparator" w:id="0">
    <w:p w14:paraId="6FE78A66" w14:textId="77777777" w:rsidR="00213D42" w:rsidRDefault="00334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C7B2" w14:textId="77777777" w:rsidR="002B1948" w:rsidRPr="002B1948" w:rsidRDefault="00334834" w:rsidP="002B1948">
    <w:pPr>
      <w:pStyle w:val="En-tte"/>
      <w:pBdr>
        <w:bottom w:val="single" w:sz="4" w:space="1" w:color="auto"/>
      </w:pBdr>
      <w:tabs>
        <w:tab w:val="clear" w:pos="4513"/>
        <w:tab w:val="clear" w:pos="9027"/>
      </w:tabs>
      <w:jc w:val="center"/>
    </w:pPr>
    <w:r w:rsidRPr="002B1948">
      <w:t>G/SPS/N/NZL/723</w:t>
    </w:r>
  </w:p>
  <w:p w14:paraId="33130227" w14:textId="77777777" w:rsidR="002B1948" w:rsidRPr="002B1948" w:rsidRDefault="002B1948" w:rsidP="002B1948">
    <w:pPr>
      <w:pStyle w:val="En-tte"/>
      <w:pBdr>
        <w:bottom w:val="single" w:sz="4" w:space="1" w:color="auto"/>
      </w:pBdr>
      <w:tabs>
        <w:tab w:val="clear" w:pos="4513"/>
        <w:tab w:val="clear" w:pos="9027"/>
      </w:tabs>
      <w:jc w:val="center"/>
    </w:pPr>
  </w:p>
  <w:p w14:paraId="06E56AD0" w14:textId="5864EE33" w:rsidR="002B1948" w:rsidRPr="002B1948" w:rsidRDefault="00334834" w:rsidP="002B1948">
    <w:pPr>
      <w:pStyle w:val="En-tte"/>
      <w:pBdr>
        <w:bottom w:val="single" w:sz="4" w:space="1" w:color="auto"/>
      </w:pBdr>
      <w:tabs>
        <w:tab w:val="clear" w:pos="4513"/>
        <w:tab w:val="clear" w:pos="9027"/>
      </w:tabs>
      <w:jc w:val="center"/>
    </w:pPr>
    <w:r w:rsidRPr="002B1948">
      <w:t xml:space="preserve">- </w:t>
    </w:r>
    <w:r w:rsidRPr="002B1948">
      <w:fldChar w:fldCharType="begin"/>
    </w:r>
    <w:r w:rsidRPr="002B1948">
      <w:instrText xml:space="preserve"> PAGE </w:instrText>
    </w:r>
    <w:r w:rsidRPr="002B1948">
      <w:fldChar w:fldCharType="separate"/>
    </w:r>
    <w:r w:rsidRPr="002B1948">
      <w:rPr>
        <w:noProof/>
      </w:rPr>
      <w:t>2</w:t>
    </w:r>
    <w:r w:rsidRPr="002B1948">
      <w:fldChar w:fldCharType="end"/>
    </w:r>
    <w:r w:rsidRPr="002B1948">
      <w:t xml:space="preserve"> -</w:t>
    </w:r>
  </w:p>
  <w:p w14:paraId="754BFA21" w14:textId="60FDE274" w:rsidR="00EA4725" w:rsidRPr="002B1948" w:rsidRDefault="00EA4725" w:rsidP="002B1948">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660B0" w14:textId="77777777" w:rsidR="002B1948" w:rsidRPr="002B1948" w:rsidRDefault="00334834" w:rsidP="002B1948">
    <w:pPr>
      <w:pStyle w:val="En-tte"/>
      <w:pBdr>
        <w:bottom w:val="single" w:sz="4" w:space="1" w:color="auto"/>
      </w:pBdr>
      <w:tabs>
        <w:tab w:val="clear" w:pos="4513"/>
        <w:tab w:val="clear" w:pos="9027"/>
      </w:tabs>
      <w:jc w:val="center"/>
    </w:pPr>
    <w:r w:rsidRPr="002B1948">
      <w:t>G/SPS/N/NZL/723</w:t>
    </w:r>
  </w:p>
  <w:p w14:paraId="25810086" w14:textId="77777777" w:rsidR="002B1948" w:rsidRPr="002B1948" w:rsidRDefault="002B1948" w:rsidP="002B1948">
    <w:pPr>
      <w:pStyle w:val="En-tte"/>
      <w:pBdr>
        <w:bottom w:val="single" w:sz="4" w:space="1" w:color="auto"/>
      </w:pBdr>
      <w:tabs>
        <w:tab w:val="clear" w:pos="4513"/>
        <w:tab w:val="clear" w:pos="9027"/>
      </w:tabs>
      <w:jc w:val="center"/>
    </w:pPr>
  </w:p>
  <w:p w14:paraId="535F5A99" w14:textId="5ED827F0" w:rsidR="002B1948" w:rsidRPr="002B1948" w:rsidRDefault="00334834" w:rsidP="002B1948">
    <w:pPr>
      <w:pStyle w:val="En-tte"/>
      <w:pBdr>
        <w:bottom w:val="single" w:sz="4" w:space="1" w:color="auto"/>
      </w:pBdr>
      <w:tabs>
        <w:tab w:val="clear" w:pos="4513"/>
        <w:tab w:val="clear" w:pos="9027"/>
      </w:tabs>
      <w:jc w:val="center"/>
    </w:pPr>
    <w:r w:rsidRPr="002B1948">
      <w:t xml:space="preserve">- </w:t>
    </w:r>
    <w:r w:rsidRPr="002B1948">
      <w:fldChar w:fldCharType="begin"/>
    </w:r>
    <w:r w:rsidRPr="002B1948">
      <w:instrText xml:space="preserve"> PAGE </w:instrText>
    </w:r>
    <w:r w:rsidRPr="002B1948">
      <w:fldChar w:fldCharType="separate"/>
    </w:r>
    <w:r w:rsidRPr="002B1948">
      <w:rPr>
        <w:noProof/>
      </w:rPr>
      <w:t>2</w:t>
    </w:r>
    <w:r w:rsidRPr="002B1948">
      <w:fldChar w:fldCharType="end"/>
    </w:r>
    <w:r w:rsidRPr="002B1948">
      <w:t xml:space="preserve"> -</w:t>
    </w:r>
  </w:p>
  <w:p w14:paraId="600FEA50" w14:textId="27F093B5" w:rsidR="00EA4725" w:rsidRPr="002B1948" w:rsidRDefault="00EA4725" w:rsidP="002B1948">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3356D" w14:paraId="579BE649" w14:textId="77777777" w:rsidTr="00EE3CAF">
      <w:trPr>
        <w:trHeight w:val="240"/>
        <w:jc w:val="center"/>
      </w:trPr>
      <w:tc>
        <w:tcPr>
          <w:tcW w:w="3794" w:type="dxa"/>
          <w:shd w:val="clear" w:color="auto" w:fill="FFFFFF"/>
          <w:tcMar>
            <w:left w:w="108" w:type="dxa"/>
            <w:right w:w="108" w:type="dxa"/>
          </w:tcMar>
          <w:vAlign w:val="center"/>
        </w:tcPr>
        <w:p w14:paraId="22B2CECB"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0B41524" w14:textId="5FECA269" w:rsidR="00ED54E0" w:rsidRPr="00EA4725" w:rsidRDefault="00334834" w:rsidP="00422B6F">
          <w:pPr>
            <w:jc w:val="right"/>
            <w:rPr>
              <w:b/>
              <w:color w:val="FF0000"/>
              <w:szCs w:val="16"/>
            </w:rPr>
          </w:pPr>
          <w:r>
            <w:rPr>
              <w:b/>
              <w:color w:val="FF0000"/>
              <w:szCs w:val="16"/>
            </w:rPr>
            <w:t xml:space="preserve"> </w:t>
          </w:r>
        </w:p>
      </w:tc>
    </w:tr>
    <w:bookmarkEnd w:id="87"/>
    <w:tr w:rsidR="00F3356D" w14:paraId="7E2FD46C" w14:textId="77777777" w:rsidTr="00EE3CAF">
      <w:trPr>
        <w:trHeight w:val="213"/>
        <w:jc w:val="center"/>
      </w:trPr>
      <w:tc>
        <w:tcPr>
          <w:tcW w:w="3794" w:type="dxa"/>
          <w:vMerge w:val="restart"/>
          <w:shd w:val="clear" w:color="auto" w:fill="FFFFFF"/>
          <w:tcMar>
            <w:left w:w="0" w:type="dxa"/>
            <w:right w:w="0" w:type="dxa"/>
          </w:tcMar>
        </w:tcPr>
        <w:p w14:paraId="12DE610E" w14:textId="77777777" w:rsidR="00ED54E0" w:rsidRPr="00EA4725" w:rsidRDefault="00822353" w:rsidP="00422B6F">
          <w:pPr>
            <w:jc w:val="left"/>
          </w:pPr>
          <w:r>
            <w:rPr>
              <w:lang w:eastAsia="en-GB"/>
            </w:rPr>
            <w:pict w14:anchorId="25EEA7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85pt;height:56.4pt;visibility:visible">
                <v:imagedata r:id="rId1" o:title=""/>
              </v:shape>
            </w:pict>
          </w:r>
        </w:p>
      </w:tc>
      <w:tc>
        <w:tcPr>
          <w:tcW w:w="5448" w:type="dxa"/>
          <w:gridSpan w:val="2"/>
          <w:shd w:val="clear" w:color="auto" w:fill="FFFFFF"/>
          <w:tcMar>
            <w:left w:w="108" w:type="dxa"/>
            <w:right w:w="108" w:type="dxa"/>
          </w:tcMar>
        </w:tcPr>
        <w:p w14:paraId="783E0417" w14:textId="77777777" w:rsidR="00ED54E0" w:rsidRPr="00EA4725" w:rsidRDefault="00ED54E0" w:rsidP="00422B6F">
          <w:pPr>
            <w:jc w:val="right"/>
            <w:rPr>
              <w:b/>
              <w:szCs w:val="16"/>
            </w:rPr>
          </w:pPr>
        </w:p>
      </w:tc>
    </w:tr>
    <w:tr w:rsidR="00F3356D" w14:paraId="1A1A353E" w14:textId="77777777" w:rsidTr="00EE3CAF">
      <w:trPr>
        <w:trHeight w:val="868"/>
        <w:jc w:val="center"/>
      </w:trPr>
      <w:tc>
        <w:tcPr>
          <w:tcW w:w="3794" w:type="dxa"/>
          <w:vMerge/>
          <w:shd w:val="clear" w:color="auto" w:fill="FFFFFF"/>
          <w:tcMar>
            <w:left w:w="108" w:type="dxa"/>
            <w:right w:w="108" w:type="dxa"/>
          </w:tcMar>
        </w:tcPr>
        <w:p w14:paraId="0BF52CFF"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F17EA2F" w14:textId="77777777" w:rsidR="002B1948" w:rsidRDefault="00334834" w:rsidP="00656ABC">
          <w:pPr>
            <w:jc w:val="right"/>
            <w:rPr>
              <w:b/>
              <w:szCs w:val="16"/>
            </w:rPr>
          </w:pPr>
          <w:bookmarkStart w:id="88" w:name="bmkSymbols"/>
          <w:r>
            <w:rPr>
              <w:b/>
              <w:szCs w:val="16"/>
            </w:rPr>
            <w:t>G/SPS/N/NZL/723</w:t>
          </w:r>
          <w:bookmarkEnd w:id="88"/>
        </w:p>
      </w:tc>
    </w:tr>
    <w:tr w:rsidR="00F3356D" w14:paraId="792DC3E1" w14:textId="77777777" w:rsidTr="00EE3CAF">
      <w:trPr>
        <w:trHeight w:val="240"/>
        <w:jc w:val="center"/>
      </w:trPr>
      <w:tc>
        <w:tcPr>
          <w:tcW w:w="3794" w:type="dxa"/>
          <w:vMerge/>
          <w:shd w:val="clear" w:color="auto" w:fill="FFFFFF"/>
          <w:tcMar>
            <w:left w:w="108" w:type="dxa"/>
            <w:right w:w="108" w:type="dxa"/>
          </w:tcMar>
          <w:vAlign w:val="center"/>
        </w:tcPr>
        <w:p w14:paraId="7A79539A" w14:textId="77777777" w:rsidR="00ED54E0" w:rsidRPr="00EA4725" w:rsidRDefault="00ED54E0" w:rsidP="00422B6F"/>
      </w:tc>
      <w:tc>
        <w:tcPr>
          <w:tcW w:w="5448" w:type="dxa"/>
          <w:gridSpan w:val="2"/>
          <w:shd w:val="clear" w:color="auto" w:fill="FFFFFF"/>
          <w:tcMar>
            <w:left w:w="108" w:type="dxa"/>
            <w:right w:w="108" w:type="dxa"/>
          </w:tcMar>
          <w:vAlign w:val="center"/>
        </w:tcPr>
        <w:p w14:paraId="1B89311C" w14:textId="04422D3D" w:rsidR="00ED54E0" w:rsidRPr="00EA4725" w:rsidRDefault="00334834" w:rsidP="00422B6F">
          <w:pPr>
            <w:jc w:val="right"/>
            <w:rPr>
              <w:szCs w:val="16"/>
            </w:rPr>
          </w:pPr>
          <w:bookmarkStart w:id="89" w:name="spsDateDistribution"/>
          <w:bookmarkStart w:id="90" w:name="bmkDate"/>
          <w:bookmarkEnd w:id="89"/>
          <w:bookmarkEnd w:id="90"/>
          <w:r>
            <w:rPr>
              <w:szCs w:val="16"/>
            </w:rPr>
            <w:t>20 June 2023</w:t>
          </w:r>
        </w:p>
      </w:tc>
    </w:tr>
    <w:tr w:rsidR="00F3356D" w14:paraId="6505778D"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BC07E3B" w14:textId="2116BCDF" w:rsidR="00ED54E0" w:rsidRPr="00EA4725" w:rsidRDefault="00334834" w:rsidP="00422B6F">
          <w:pPr>
            <w:jc w:val="left"/>
            <w:rPr>
              <w:b/>
            </w:rPr>
          </w:pPr>
          <w:bookmarkStart w:id="91" w:name="bmkSerial"/>
          <w:r w:rsidRPr="00441372">
            <w:rPr>
              <w:color w:val="FF0000"/>
              <w:szCs w:val="16"/>
            </w:rPr>
            <w:t>(</w:t>
          </w:r>
          <w:bookmarkStart w:id="92" w:name="spsSerialNumber"/>
          <w:bookmarkEnd w:id="92"/>
          <w:r>
            <w:rPr>
              <w:color w:val="FF0000"/>
              <w:szCs w:val="16"/>
            </w:rPr>
            <w:t>23-</w:t>
          </w:r>
          <w:r w:rsidR="00822353">
            <w:rPr>
              <w:color w:val="FF0000"/>
              <w:szCs w:val="16"/>
            </w:rPr>
            <w:t>4229</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52B78210" w14:textId="77777777" w:rsidR="00ED54E0" w:rsidRPr="00EA4725" w:rsidRDefault="00334834"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3356D" w14:paraId="529F4E2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DC850F7" w14:textId="7AD419EC" w:rsidR="00ED54E0" w:rsidRPr="00EA4725" w:rsidRDefault="00334834"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28D6C70F" w14:textId="1A87DC40" w:rsidR="00ED54E0" w:rsidRPr="00441372" w:rsidRDefault="00334834" w:rsidP="00EC687E">
          <w:pPr>
            <w:jc w:val="right"/>
            <w:rPr>
              <w:bCs/>
              <w:szCs w:val="18"/>
            </w:rPr>
          </w:pPr>
          <w:bookmarkStart w:id="95" w:name="bmkLanguage"/>
          <w:r>
            <w:rPr>
              <w:bCs/>
              <w:szCs w:val="18"/>
            </w:rPr>
            <w:t>Original: English</w:t>
          </w:r>
          <w:bookmarkEnd w:id="95"/>
        </w:p>
      </w:tc>
    </w:tr>
  </w:tbl>
  <w:p w14:paraId="448742B5"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D5ADB92">
      <w:start w:val="1"/>
      <w:numFmt w:val="decimal"/>
      <w:pStyle w:val="SummaryText"/>
      <w:lvlText w:val="%1."/>
      <w:lvlJc w:val="left"/>
      <w:pPr>
        <w:ind w:left="360" w:hanging="360"/>
      </w:pPr>
    </w:lvl>
    <w:lvl w:ilvl="1" w:tplc="F9F48F4C" w:tentative="1">
      <w:start w:val="1"/>
      <w:numFmt w:val="lowerLetter"/>
      <w:lvlText w:val="%2."/>
      <w:lvlJc w:val="left"/>
      <w:pPr>
        <w:ind w:left="1080" w:hanging="360"/>
      </w:pPr>
    </w:lvl>
    <w:lvl w:ilvl="2" w:tplc="F6A6F796" w:tentative="1">
      <w:start w:val="1"/>
      <w:numFmt w:val="lowerRoman"/>
      <w:lvlText w:val="%3."/>
      <w:lvlJc w:val="right"/>
      <w:pPr>
        <w:ind w:left="1800" w:hanging="180"/>
      </w:pPr>
    </w:lvl>
    <w:lvl w:ilvl="3" w:tplc="EB5845BC" w:tentative="1">
      <w:start w:val="1"/>
      <w:numFmt w:val="decimal"/>
      <w:lvlText w:val="%4."/>
      <w:lvlJc w:val="left"/>
      <w:pPr>
        <w:ind w:left="2520" w:hanging="360"/>
      </w:pPr>
    </w:lvl>
    <w:lvl w:ilvl="4" w:tplc="D2C6A2FE" w:tentative="1">
      <w:start w:val="1"/>
      <w:numFmt w:val="lowerLetter"/>
      <w:lvlText w:val="%5."/>
      <w:lvlJc w:val="left"/>
      <w:pPr>
        <w:ind w:left="3240" w:hanging="360"/>
      </w:pPr>
    </w:lvl>
    <w:lvl w:ilvl="5" w:tplc="6C02FCA2" w:tentative="1">
      <w:start w:val="1"/>
      <w:numFmt w:val="lowerRoman"/>
      <w:lvlText w:val="%6."/>
      <w:lvlJc w:val="right"/>
      <w:pPr>
        <w:ind w:left="3960" w:hanging="180"/>
      </w:pPr>
    </w:lvl>
    <w:lvl w:ilvl="6" w:tplc="849A7FD0" w:tentative="1">
      <w:start w:val="1"/>
      <w:numFmt w:val="decimal"/>
      <w:lvlText w:val="%7."/>
      <w:lvlJc w:val="left"/>
      <w:pPr>
        <w:ind w:left="4680" w:hanging="360"/>
      </w:pPr>
    </w:lvl>
    <w:lvl w:ilvl="7" w:tplc="E8D6D740" w:tentative="1">
      <w:start w:val="1"/>
      <w:numFmt w:val="lowerLetter"/>
      <w:lvlText w:val="%8."/>
      <w:lvlJc w:val="left"/>
      <w:pPr>
        <w:ind w:left="5400" w:hanging="360"/>
      </w:pPr>
    </w:lvl>
    <w:lvl w:ilvl="8" w:tplc="2EE47162" w:tentative="1">
      <w:start w:val="1"/>
      <w:numFmt w:val="lowerRoman"/>
      <w:lvlText w:val="%9."/>
      <w:lvlJc w:val="right"/>
      <w:pPr>
        <w:ind w:left="6120" w:hanging="180"/>
      </w:pPr>
    </w:lvl>
  </w:abstractNum>
  <w:num w:numId="1" w16cid:durableId="1549798340">
    <w:abstractNumId w:val="9"/>
  </w:num>
  <w:num w:numId="2" w16cid:durableId="181281602">
    <w:abstractNumId w:val="7"/>
  </w:num>
  <w:num w:numId="3" w16cid:durableId="1997295478">
    <w:abstractNumId w:val="6"/>
  </w:num>
  <w:num w:numId="4" w16cid:durableId="452598548">
    <w:abstractNumId w:val="5"/>
  </w:num>
  <w:num w:numId="5" w16cid:durableId="1079980566">
    <w:abstractNumId w:val="4"/>
  </w:num>
  <w:num w:numId="6" w16cid:durableId="163789628">
    <w:abstractNumId w:val="12"/>
  </w:num>
  <w:num w:numId="7" w16cid:durableId="1197086045">
    <w:abstractNumId w:val="11"/>
  </w:num>
  <w:num w:numId="8" w16cid:durableId="1384711995">
    <w:abstractNumId w:val="10"/>
  </w:num>
  <w:num w:numId="9" w16cid:durableId="5636816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8510113">
    <w:abstractNumId w:val="13"/>
  </w:num>
  <w:num w:numId="11" w16cid:durableId="1108891015">
    <w:abstractNumId w:val="8"/>
  </w:num>
  <w:num w:numId="12" w16cid:durableId="584607629">
    <w:abstractNumId w:val="3"/>
  </w:num>
  <w:num w:numId="13" w16cid:durableId="1672902503">
    <w:abstractNumId w:val="2"/>
  </w:num>
  <w:num w:numId="14" w16cid:durableId="1938126869">
    <w:abstractNumId w:val="1"/>
  </w:num>
  <w:num w:numId="15" w16cid:durableId="1710836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3D42"/>
    <w:rsid w:val="00233408"/>
    <w:rsid w:val="00266C34"/>
    <w:rsid w:val="0027067B"/>
    <w:rsid w:val="00272C98"/>
    <w:rsid w:val="002A67C2"/>
    <w:rsid w:val="002B1948"/>
    <w:rsid w:val="002C2634"/>
    <w:rsid w:val="00334834"/>
    <w:rsid w:val="00334D8B"/>
    <w:rsid w:val="0035602E"/>
    <w:rsid w:val="003572B4"/>
    <w:rsid w:val="003817C7"/>
    <w:rsid w:val="00395125"/>
    <w:rsid w:val="003E2958"/>
    <w:rsid w:val="00422B6F"/>
    <w:rsid w:val="00423377"/>
    <w:rsid w:val="00441372"/>
    <w:rsid w:val="00463829"/>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22353"/>
    <w:rsid w:val="008363D8"/>
    <w:rsid w:val="00840C2B"/>
    <w:rsid w:val="008474E2"/>
    <w:rsid w:val="008730E9"/>
    <w:rsid w:val="008739FD"/>
    <w:rsid w:val="00893E85"/>
    <w:rsid w:val="008E372C"/>
    <w:rsid w:val="00903AB0"/>
    <w:rsid w:val="0099369E"/>
    <w:rsid w:val="009A2161"/>
    <w:rsid w:val="009A6F54"/>
    <w:rsid w:val="009C6B1E"/>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96777"/>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356D"/>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3709F"/>
  <w15:docId w15:val="{A1339C12-5CC1-492A-98D8-60D8805E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customStyle="1" w:styleId="UnresolvedMention1">
    <w:name w:val="Unresolved Mention1"/>
    <w:basedOn w:val="Policepardfaut"/>
    <w:uiPriority w:val="99"/>
    <w:rsid w:val="002B19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10426_01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i.govt.nz/importing/overview/access-and-trade-into-new-zealand/world-trade-organization-notific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mpi.govt.n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pi.govt.nz/importing/overview/access-and-trade-into-new-zealand/world-trade-organization-notification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ps@mpi.govt.nz"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12340faf-c47b-4e09-8c32-737e37c32e3f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415E6E12-2767-4117-BF5B-0CDCFD120D89}">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18</cp:revision>
  <dcterms:created xsi:type="dcterms:W3CDTF">2017-07-03T11:19:00Z</dcterms:created>
  <dcterms:modified xsi:type="dcterms:W3CDTF">2023-06-20T14:04:00Z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G/SPS/N/NZL/723</vt:lpwstr>
  </property>
  <property fmtid="{D5CDD505-2E9C-101B-9397-08002B2CF9AE}" pid="3" name="TitusGUID">
    <vt:lpwstr>12340faf-c47b-4e09-8c32-737e37c32e3f</vt:lpwstr>
  </property>
  <property fmtid="{D5CDD505-2E9C-101B-9397-08002B2CF9AE}" pid="4" name="WTOCLASSIFICATION">
    <vt:lpwstr>WTO OFFICIAL</vt:lpwstr>
  </property>
</Properties>
</file>