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8163B" w14:textId="77777777" w:rsidR="00326D34" w:rsidRPr="004D1783" w:rsidRDefault="00F73502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F59F1" w14:paraId="4C1CCDAE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659A59B" w14:textId="77777777" w:rsidR="00326D34" w:rsidRPr="004D1783" w:rsidRDefault="00F73502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83312C8" w14:textId="77777777" w:rsidR="00326D34" w:rsidRPr="004D1783" w:rsidRDefault="00F73502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New Zealand</w:t>
            </w:r>
            <w:bookmarkEnd w:id="0"/>
          </w:p>
          <w:p w14:paraId="0A647D05" w14:textId="77777777" w:rsidR="00326D34" w:rsidRPr="004D1783" w:rsidRDefault="00F73502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BF59F1" w14:paraId="7188098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0B7424" w14:textId="77777777" w:rsidR="00326D34" w:rsidRPr="004D1783" w:rsidRDefault="00F73502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733A15" w14:textId="77777777" w:rsidR="00326D34" w:rsidRPr="004D1783" w:rsidRDefault="00F73502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for Primary Industries</w:t>
            </w:r>
            <w:bookmarkStart w:id="2" w:name="sps2a"/>
            <w:bookmarkEnd w:id="2"/>
          </w:p>
        </w:tc>
      </w:tr>
      <w:tr w:rsidR="00BF59F1" w14:paraId="03CA1D7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E247FA" w14:textId="77777777" w:rsidR="00326D34" w:rsidRPr="004D1783" w:rsidRDefault="00F73502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F003AF" w14:textId="77777777" w:rsidR="00326D34" w:rsidRPr="004D1783" w:rsidRDefault="00F73502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Seeds for Sowing of </w:t>
            </w:r>
            <w:r w:rsidRPr="00F778D1">
              <w:rPr>
                <w:i/>
                <w:iCs/>
              </w:rPr>
              <w:t>Capsicum</w:t>
            </w:r>
            <w:r w:rsidRPr="00F778D1">
              <w:t xml:space="preserve"> spp. and </w:t>
            </w:r>
            <w:r w:rsidRPr="00F778D1">
              <w:rPr>
                <w:i/>
                <w:iCs/>
              </w:rPr>
              <w:t>Solanum lycopersicum</w:t>
            </w:r>
            <w:bookmarkStart w:id="3" w:name="sps3a"/>
            <w:bookmarkEnd w:id="3"/>
          </w:p>
        </w:tc>
      </w:tr>
      <w:tr w:rsidR="00BF59F1" w14:paraId="279BDA5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D8AC8D" w14:textId="77777777" w:rsidR="00326D34" w:rsidRPr="004D1783" w:rsidRDefault="00F73502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608D04" w14:textId="77777777" w:rsidR="00326D34" w:rsidRPr="004D1783" w:rsidRDefault="00F73502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0D0EAC98" w14:textId="77777777" w:rsidR="00326D34" w:rsidRPr="004D1783" w:rsidRDefault="00F73502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X</w:t>
            </w:r>
            <w:bookmarkEnd w:id="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07000A68" w14:textId="77777777" w:rsidR="00326D34" w:rsidRPr="004D1783" w:rsidRDefault="00F73502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 ]</w:t>
            </w:r>
            <w:bookmarkStart w:id="6" w:name="sps4abis"/>
            <w:bookmarkEnd w:id="6"/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bookmarkEnd w:id="7"/>
          </w:p>
        </w:tc>
      </w:tr>
      <w:tr w:rsidR="00BF59F1" w14:paraId="1188CC3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1371E1" w14:textId="77777777" w:rsidR="00326D34" w:rsidRPr="004D1783" w:rsidRDefault="00F73502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048269" w14:textId="77777777" w:rsidR="00326D34" w:rsidRPr="004D1783" w:rsidRDefault="00F73502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Import Health Standard 155.02.05: </w:t>
            </w:r>
            <w:r w:rsidRPr="008F3F4B">
              <w:rPr>
                <w:i/>
                <w:iCs/>
              </w:rPr>
              <w:t>Seeds for Sowing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English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167</w:t>
            </w:r>
            <w:bookmarkEnd w:id="10"/>
          </w:p>
          <w:p w14:paraId="020B9611" w14:textId="77777777" w:rsidR="00326D34" w:rsidRPr="004D1783" w:rsidRDefault="00E33439" w:rsidP="004D1783">
            <w:pPr>
              <w:spacing w:after="120"/>
            </w:pPr>
            <w:hyperlink r:id="rId7" w:tgtFrame="_blank" w:history="1">
              <w:r w:rsidR="00F73502" w:rsidRPr="004D1783">
                <w:rPr>
                  <w:color w:val="0000FF"/>
                  <w:u w:val="single"/>
                </w:rPr>
                <w:t>https://members.wto.org/crnattachments/2020/SPS/NZL/20_4477_00_e.pdf</w:t>
              </w:r>
            </w:hyperlink>
            <w:bookmarkStart w:id="11" w:name="sps5d"/>
            <w:bookmarkEnd w:id="11"/>
          </w:p>
        </w:tc>
      </w:tr>
      <w:tr w:rsidR="00BF59F1" w14:paraId="3F5643D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0E3F40" w14:textId="77777777" w:rsidR="00326D34" w:rsidRPr="004D1783" w:rsidRDefault="00F73502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9D4917" w14:textId="77777777" w:rsidR="00326D34" w:rsidRPr="004D1783" w:rsidRDefault="00F73502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This alert is for an amendment to the seeds for sowing import health standard. The amendment adds emergency measures to effectively manage the risk of </w:t>
            </w:r>
            <w:r w:rsidRPr="00097200">
              <w:rPr>
                <w:i/>
                <w:iCs/>
              </w:rPr>
              <w:t>Tomato mottle mosaic virus</w:t>
            </w:r>
            <w:r w:rsidRPr="00097200">
              <w:t xml:space="preserve"> (ToMMV) on the seed for sowing pathway for the hosts </w:t>
            </w:r>
            <w:r w:rsidRPr="00097200">
              <w:rPr>
                <w:i/>
                <w:iCs/>
              </w:rPr>
              <w:t xml:space="preserve">Capsicum </w:t>
            </w:r>
            <w:r w:rsidRPr="00097200">
              <w:t xml:space="preserve">spp. (pg 39-40) and </w:t>
            </w:r>
            <w:r w:rsidRPr="00097200">
              <w:rPr>
                <w:i/>
                <w:iCs/>
              </w:rPr>
              <w:t>Solanum lycopersicum (133-135)</w:t>
            </w:r>
            <w:r w:rsidRPr="00097200">
              <w:t>. The import health standard describes import requirements for seeds for sowing imported into New Zealand.</w:t>
            </w:r>
          </w:p>
          <w:p w14:paraId="5E09F2FC" w14:textId="77777777" w:rsidR="00BF59F1" w:rsidRPr="00097200" w:rsidRDefault="00F73502" w:rsidP="004D1783">
            <w:pPr>
              <w:spacing w:after="120"/>
            </w:pPr>
            <w:r w:rsidRPr="00097200">
              <w:t>MPI's emergency measures to manage ToMMV on the seeds for sowing pathway are:</w:t>
            </w:r>
          </w:p>
          <w:p w14:paraId="3EBBA283" w14:textId="77777777" w:rsidR="00BF59F1" w:rsidRPr="00097200" w:rsidRDefault="00F73502" w:rsidP="004D1783">
            <w:pPr>
              <w:spacing w:after="120"/>
            </w:pPr>
            <w:r w:rsidRPr="00097200">
              <w:t xml:space="preserve">The inclusion of ToMMV as a quarantine pest in the specific requirements for </w:t>
            </w:r>
            <w:r w:rsidRPr="00097200">
              <w:rPr>
                <w:i/>
                <w:iCs/>
              </w:rPr>
              <w:t>Capsicum</w:t>
            </w:r>
            <w:r w:rsidRPr="00097200">
              <w:t xml:space="preserve"> and </w:t>
            </w:r>
            <w:r w:rsidRPr="00097200">
              <w:rPr>
                <w:i/>
                <w:iCs/>
              </w:rPr>
              <w:t xml:space="preserve">lycopersicum </w:t>
            </w:r>
            <w:r w:rsidRPr="00097200">
              <w:t xml:space="preserve">in the seeds for sowing import health standard. The requirement of a phytosanitary certificate additional declaration to certify that the seeds were either: Sourced from a ‘pest free area', free from </w:t>
            </w:r>
            <w:r w:rsidRPr="00097200">
              <w:rPr>
                <w:i/>
                <w:iCs/>
              </w:rPr>
              <w:t>Tomato mottle mosaic virus; OR</w:t>
            </w:r>
            <w:r w:rsidRPr="00097200">
              <w:t xml:space="preserve"> Sourced from a ‘pest free place of production', free from </w:t>
            </w:r>
            <w:r w:rsidRPr="00097200">
              <w:rPr>
                <w:i/>
                <w:iCs/>
              </w:rPr>
              <w:t>Tomato mottle mosaic virus; OR</w:t>
            </w:r>
            <w:r w:rsidRPr="00097200">
              <w:t xml:space="preserve"> Officially tested, on a representative sample of a minimum of 3000 seeds officially drawn according to the ISTA or AOSA sampling methodology, using an NPPO-approved ELISA or NPPO</w:t>
            </w:r>
            <w:r>
              <w:noBreakHyphen/>
            </w:r>
            <w:r w:rsidRPr="00097200">
              <w:t xml:space="preserve">approved PCR testing method and found free from </w:t>
            </w:r>
            <w:r w:rsidRPr="00097200">
              <w:rPr>
                <w:i/>
                <w:iCs/>
              </w:rPr>
              <w:t>Tomato mottle mosaic virus</w:t>
            </w:r>
            <w:r w:rsidRPr="00097200">
              <w:t>.Testing is required to be completed offshore prior to export, or on arrival in New</w:t>
            </w:r>
            <w:r>
              <w:t> </w:t>
            </w:r>
            <w:r w:rsidRPr="00097200">
              <w:t>Zealand.</w:t>
            </w:r>
            <w:bookmarkStart w:id="12" w:name="sps6a"/>
            <w:bookmarkEnd w:id="12"/>
          </w:p>
        </w:tc>
      </w:tr>
      <w:tr w:rsidR="00BF59F1" w14:paraId="1037374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74AD06" w14:textId="77777777" w:rsidR="00326D34" w:rsidRPr="004D1783" w:rsidRDefault="00F73502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1EA1EF" w14:textId="77777777" w:rsidR="00326D34" w:rsidRPr="004D1783" w:rsidRDefault="00F73502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3" w:name="sps7a"/>
            <w:bookmarkEnd w:id="13"/>
            <w:r w:rsidRPr="004D1783">
              <w:rPr>
                <w:b/>
              </w:rPr>
              <w:t> food safety, [ ]</w:t>
            </w:r>
            <w:bookmarkStart w:id="14" w:name="sps7b"/>
            <w:bookmarkEnd w:id="14"/>
            <w:r w:rsidRPr="004D1783">
              <w:rPr>
                <w:b/>
              </w:rPr>
              <w:t> animal health, [</w:t>
            </w:r>
            <w:bookmarkStart w:id="15" w:name="sps7c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BF59F1" w14:paraId="03A365F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4F5B9B" w14:textId="77777777" w:rsidR="00326D34" w:rsidRPr="004D1783" w:rsidRDefault="00F73502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7A1C7B" w14:textId="77777777" w:rsidR="00326D34" w:rsidRPr="004D1783" w:rsidRDefault="00F73502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Emergency measures are being adopted to prevent the introduction into New Zealand of </w:t>
            </w:r>
            <w:r w:rsidRPr="00786DCE">
              <w:rPr>
                <w:i/>
                <w:iCs/>
              </w:rPr>
              <w:t>Tomato mottle mosaic virus</w:t>
            </w:r>
            <w:r w:rsidRPr="00786DCE">
              <w:t xml:space="preserve"> (ToMMV), which is associated with the hosts </w:t>
            </w:r>
            <w:r w:rsidRPr="00786DCE">
              <w:rPr>
                <w:i/>
                <w:iCs/>
              </w:rPr>
              <w:t>Capsicum</w:t>
            </w:r>
            <w:r w:rsidRPr="00786DCE">
              <w:t xml:space="preserve"> spp. and </w:t>
            </w:r>
            <w:r w:rsidRPr="00786DCE">
              <w:rPr>
                <w:i/>
                <w:iCs/>
              </w:rPr>
              <w:t xml:space="preserve">Solanum lycopersicum </w:t>
            </w:r>
            <w:r w:rsidRPr="00786DCE">
              <w:t xml:space="preserve">imported as seeds for sowing. This decision is based on recent interceptions at the border of ToMMV on </w:t>
            </w:r>
            <w:r w:rsidRPr="00786DCE">
              <w:rPr>
                <w:i/>
                <w:iCs/>
              </w:rPr>
              <w:t>S. lycopersicum</w:t>
            </w:r>
            <w:r w:rsidRPr="00786DCE">
              <w:t xml:space="preserve"> seeds for sowing imported into New Zealand and a Pest Risk Assessment.</w:t>
            </w:r>
            <w:bookmarkStart w:id="19" w:name="sps8a"/>
            <w:bookmarkEnd w:id="19"/>
          </w:p>
        </w:tc>
      </w:tr>
      <w:tr w:rsidR="00BF59F1" w14:paraId="0F56179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8C6371" w14:textId="77777777" w:rsidR="00326D34" w:rsidRPr="004D1783" w:rsidRDefault="00F73502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CFB94B" w14:textId="77777777" w:rsidR="00326D34" w:rsidRPr="004D1783" w:rsidRDefault="00F73502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6E046AE1" w14:textId="77777777" w:rsidR="00326D34" w:rsidRPr="004D1783" w:rsidRDefault="00F73502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3A852483" w14:textId="77777777" w:rsidR="00326D34" w:rsidRPr="004D1783" w:rsidRDefault="00F73502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2" w:name="sps9b"/>
            <w:bookmarkEnd w:id="22"/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bookmarkEnd w:id="23"/>
          </w:p>
          <w:p w14:paraId="20D68949" w14:textId="77777777" w:rsidR="00326D34" w:rsidRPr="004D1783" w:rsidRDefault="00F73502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4" w:name="sps9c"/>
            <w:r w:rsidRPr="004D1783">
              <w:rPr>
                <w:b/>
              </w:rPr>
              <w:t>X</w:t>
            </w:r>
            <w:bookmarkEnd w:id="2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ISPM number: 13</w:t>
            </w:r>
            <w:bookmarkStart w:id="25" w:name="sps9ctext"/>
            <w:bookmarkEnd w:id="25"/>
          </w:p>
          <w:p w14:paraId="615D8B3C" w14:textId="77777777" w:rsidR="00326D34" w:rsidRPr="004D1783" w:rsidRDefault="00F73502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14:paraId="5CB37535" w14:textId="77777777" w:rsidR="00326D34" w:rsidRPr="004D1783" w:rsidRDefault="00F73502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6BA4481F" w14:textId="77777777" w:rsidR="00326D34" w:rsidRPr="004D1783" w:rsidRDefault="00F73502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186FAD3F" w14:textId="77777777" w:rsidR="00326D34" w:rsidRPr="004D1783" w:rsidRDefault="00F73502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BF59F1" w14:paraId="02C87D7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D3BD31" w14:textId="77777777" w:rsidR="00326D34" w:rsidRPr="004D1783" w:rsidRDefault="00F73502" w:rsidP="004D1783">
            <w:pPr>
              <w:spacing w:before="120" w:after="120"/>
            </w:pPr>
            <w:r w:rsidRPr="004D178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0DE99F" w14:textId="77777777" w:rsidR="00326D34" w:rsidRPr="004D1783" w:rsidRDefault="00F73502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BF59F1" w14:paraId="657BB3F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81E5B7" w14:textId="77777777" w:rsidR="00326D34" w:rsidRPr="004D1783" w:rsidRDefault="00F73502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56931E" w14:textId="77777777" w:rsidR="00326D34" w:rsidRPr="004D1783" w:rsidRDefault="00F73502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24</w:t>
            </w:r>
            <w:r>
              <w:t> </w:t>
            </w:r>
            <w:r w:rsidRPr="00EC5D60">
              <w:t>July 2020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14:paraId="7E56DD7B" w14:textId="77777777" w:rsidR="00326D34" w:rsidRPr="004D1783" w:rsidRDefault="00F73502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BF59F1" w14:paraId="5C6E439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B4D7F0" w14:textId="77777777" w:rsidR="00326D34" w:rsidRPr="004D1783" w:rsidRDefault="00F73502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CCE2AA" w14:textId="77777777" w:rsidR="00326D34" w:rsidRPr="004D1783" w:rsidRDefault="00F73502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70204A61" w14:textId="77777777" w:rsidR="00BF59F1" w:rsidRPr="00EC5D60" w:rsidRDefault="00F73502" w:rsidP="004D1783">
            <w:r w:rsidRPr="00EC5D60">
              <w:t>Mrs Sally Jennings, Coordinator, SPS New Zealand</w:t>
            </w:r>
          </w:p>
          <w:p w14:paraId="21D2550A" w14:textId="77777777" w:rsidR="00BF59F1" w:rsidRPr="00EC5D60" w:rsidRDefault="00F73502" w:rsidP="004D1783">
            <w:r w:rsidRPr="00EC5D60">
              <w:t>PO Box 2526, Wellington, New Zealand</w:t>
            </w:r>
          </w:p>
          <w:p w14:paraId="1D152665" w14:textId="77777777" w:rsidR="00BF59F1" w:rsidRPr="00EC5D60" w:rsidRDefault="00F73502" w:rsidP="004D1783">
            <w:r w:rsidRPr="00EC5D60">
              <w:t>Tel: +64 4 894 0431</w:t>
            </w:r>
          </w:p>
          <w:p w14:paraId="4F6EA84A" w14:textId="77777777" w:rsidR="00BF59F1" w:rsidRPr="00F73502" w:rsidRDefault="00F73502" w:rsidP="004D1783">
            <w:pPr>
              <w:rPr>
                <w:lang w:val="fr-CH"/>
              </w:rPr>
            </w:pPr>
            <w:r w:rsidRPr="00F73502">
              <w:rPr>
                <w:lang w:val="fr-CH"/>
              </w:rPr>
              <w:t>Fax: +64 4 894 0733</w:t>
            </w:r>
          </w:p>
          <w:p w14:paraId="633AF02E" w14:textId="77777777" w:rsidR="00BF59F1" w:rsidRPr="00F73502" w:rsidRDefault="00F73502" w:rsidP="004D1783">
            <w:pPr>
              <w:rPr>
                <w:lang w:val="fr-CH"/>
              </w:rPr>
            </w:pPr>
            <w:r w:rsidRPr="00F73502">
              <w:rPr>
                <w:lang w:val="fr-CH"/>
              </w:rPr>
              <w:t xml:space="preserve">E-mail: </w:t>
            </w:r>
            <w:hyperlink r:id="rId8" w:history="1">
              <w:r w:rsidRPr="00FE1BBD">
                <w:rPr>
                  <w:rStyle w:val="Hyperlink"/>
                  <w:lang w:val="fr-CH"/>
                </w:rPr>
                <w:t>sps@mpi.govt.nz</w:t>
              </w:r>
            </w:hyperlink>
            <w:r>
              <w:rPr>
                <w:lang w:val="fr-CH"/>
              </w:rPr>
              <w:t xml:space="preserve"> </w:t>
            </w:r>
          </w:p>
          <w:p w14:paraId="671CF19F" w14:textId="77777777" w:rsidR="00BF59F1" w:rsidRPr="00EC5D60" w:rsidRDefault="00F73502" w:rsidP="004D1783">
            <w:pPr>
              <w:spacing w:after="120"/>
            </w:pPr>
            <w:r w:rsidRPr="00EC5D60">
              <w:t xml:space="preserve">Website: </w:t>
            </w:r>
            <w:hyperlink r:id="rId9" w:tgtFrame="_blank" w:history="1">
              <w:r w:rsidRPr="00EC5D60">
                <w:rPr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Start w:id="40" w:name="sps12c"/>
            <w:bookmarkEnd w:id="40"/>
          </w:p>
        </w:tc>
      </w:tr>
      <w:tr w:rsidR="00BF59F1" w14:paraId="53E23AEB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D23E81A" w14:textId="77777777" w:rsidR="00326D34" w:rsidRPr="004D1783" w:rsidRDefault="00F73502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58BE4AB" w14:textId="77777777" w:rsidR="00326D34" w:rsidRPr="004D1783" w:rsidRDefault="00F73502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52D048F0" w14:textId="77777777" w:rsidR="00326D34" w:rsidRPr="00EC5D60" w:rsidRDefault="00F73502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Mrs Sally Jennings, Coordinator, SPS New Zealand</w:t>
            </w:r>
          </w:p>
          <w:p w14:paraId="1B8B10B5" w14:textId="77777777" w:rsidR="00326D34" w:rsidRPr="00EC5D60" w:rsidRDefault="00F73502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PO Box 2526, Wellington, New Zealand</w:t>
            </w:r>
          </w:p>
          <w:p w14:paraId="410CAA59" w14:textId="77777777" w:rsidR="00326D34" w:rsidRPr="00EC5D60" w:rsidRDefault="00F73502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 +64 4 894 0431</w:t>
            </w:r>
          </w:p>
          <w:p w14:paraId="1DEFF3D2" w14:textId="77777777" w:rsidR="00326D34" w:rsidRPr="00F73502" w:rsidRDefault="00F73502" w:rsidP="00B056CB">
            <w:pPr>
              <w:keepNext/>
              <w:keepLines/>
              <w:rPr>
                <w:bCs/>
                <w:lang w:val="fr-CH"/>
              </w:rPr>
            </w:pPr>
            <w:r w:rsidRPr="00F73502">
              <w:rPr>
                <w:bCs/>
                <w:lang w:val="fr-CH"/>
              </w:rPr>
              <w:t>Fax: +64 4 894 0733</w:t>
            </w:r>
          </w:p>
          <w:p w14:paraId="196990D0" w14:textId="77777777" w:rsidR="00326D34" w:rsidRPr="00F73502" w:rsidRDefault="00F73502" w:rsidP="00B056CB">
            <w:pPr>
              <w:keepNext/>
              <w:keepLines/>
              <w:rPr>
                <w:bCs/>
                <w:lang w:val="fr-CH"/>
              </w:rPr>
            </w:pPr>
            <w:r w:rsidRPr="00F73502">
              <w:rPr>
                <w:bCs/>
                <w:lang w:val="fr-CH"/>
              </w:rPr>
              <w:t xml:space="preserve">E-mail: </w:t>
            </w:r>
            <w:hyperlink r:id="rId10" w:history="1">
              <w:r w:rsidRPr="00FE1BBD">
                <w:rPr>
                  <w:rStyle w:val="Hyperlink"/>
                  <w:bCs/>
                  <w:lang w:val="fr-CH"/>
                </w:rPr>
                <w:t>sps@mpi.govt.nz</w:t>
              </w:r>
            </w:hyperlink>
            <w:r>
              <w:rPr>
                <w:bCs/>
                <w:lang w:val="fr-CH"/>
              </w:rPr>
              <w:t xml:space="preserve"> </w:t>
            </w:r>
          </w:p>
          <w:p w14:paraId="01E54705" w14:textId="77777777" w:rsidR="00326D34" w:rsidRPr="00EC5D60" w:rsidRDefault="00F73502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 xml:space="preserve">Website: </w:t>
            </w:r>
            <w:hyperlink r:id="rId11" w:tgtFrame="_blank" w:history="1">
              <w:r w:rsidRPr="00EC5D60">
                <w:rPr>
                  <w:bCs/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Start w:id="43" w:name="sps13c"/>
            <w:bookmarkEnd w:id="43"/>
          </w:p>
        </w:tc>
      </w:tr>
    </w:tbl>
    <w:p w14:paraId="28FB3ABE" w14:textId="77777777" w:rsidR="007141CF" w:rsidRPr="004D1783" w:rsidRDefault="007141CF" w:rsidP="004D1783"/>
    <w:sectPr w:rsidR="007141CF" w:rsidRPr="004D1783" w:rsidSect="00F735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B8CE7" w14:textId="77777777" w:rsidR="008F0063" w:rsidRDefault="00F73502">
      <w:r>
        <w:separator/>
      </w:r>
    </w:p>
  </w:endnote>
  <w:endnote w:type="continuationSeparator" w:id="0">
    <w:p w14:paraId="2284441C" w14:textId="77777777" w:rsidR="008F0063" w:rsidRDefault="00F7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25649" w14:textId="77777777" w:rsidR="00326D34" w:rsidRPr="00F73502" w:rsidRDefault="00F73502" w:rsidP="00F7350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AB4DF" w14:textId="77777777" w:rsidR="00326D34" w:rsidRPr="00F73502" w:rsidRDefault="00F73502" w:rsidP="00F7350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BB83C" w14:textId="77777777" w:rsidR="007C2582" w:rsidRPr="004D1783" w:rsidRDefault="00F73502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94EAF" w14:textId="77777777" w:rsidR="008F0063" w:rsidRDefault="00F73502">
      <w:r>
        <w:separator/>
      </w:r>
    </w:p>
  </w:footnote>
  <w:footnote w:type="continuationSeparator" w:id="0">
    <w:p w14:paraId="2E2477C2" w14:textId="77777777" w:rsidR="008F0063" w:rsidRDefault="00F73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8F741" w14:textId="77777777" w:rsidR="00F73502" w:rsidRPr="00F73502" w:rsidRDefault="00F73502" w:rsidP="00F7350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73502">
      <w:t>G/SPS/N/NZL/634</w:t>
    </w:r>
  </w:p>
  <w:p w14:paraId="25B25FDE" w14:textId="77777777" w:rsidR="00F73502" w:rsidRPr="00F73502" w:rsidRDefault="00F73502" w:rsidP="00F7350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71486D0" w14:textId="77777777" w:rsidR="00F73502" w:rsidRPr="00F73502" w:rsidRDefault="00F73502" w:rsidP="00F7350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73502">
      <w:t xml:space="preserve">- </w:t>
    </w:r>
    <w:r w:rsidRPr="00F73502">
      <w:fldChar w:fldCharType="begin"/>
    </w:r>
    <w:r w:rsidRPr="00F73502">
      <w:instrText xml:space="preserve"> PAGE </w:instrText>
    </w:r>
    <w:r w:rsidRPr="00F73502">
      <w:fldChar w:fldCharType="separate"/>
    </w:r>
    <w:r w:rsidRPr="00F73502">
      <w:rPr>
        <w:noProof/>
      </w:rPr>
      <w:t>2</w:t>
    </w:r>
    <w:r w:rsidRPr="00F73502">
      <w:fldChar w:fldCharType="end"/>
    </w:r>
    <w:r w:rsidRPr="00F73502">
      <w:t xml:space="preserve"> -</w:t>
    </w:r>
  </w:p>
  <w:p w14:paraId="7984B81E" w14:textId="77777777" w:rsidR="00326D34" w:rsidRPr="00F73502" w:rsidRDefault="00326D34" w:rsidP="00F7350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582EF" w14:textId="77777777" w:rsidR="00F73502" w:rsidRPr="00F73502" w:rsidRDefault="00F73502" w:rsidP="00F7350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73502">
      <w:t>G/SPS/N/NZL/634</w:t>
    </w:r>
  </w:p>
  <w:p w14:paraId="639CD154" w14:textId="77777777" w:rsidR="00F73502" w:rsidRPr="00F73502" w:rsidRDefault="00F73502" w:rsidP="00F7350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1780CD" w14:textId="77777777" w:rsidR="00F73502" w:rsidRPr="00F73502" w:rsidRDefault="00F73502" w:rsidP="00F7350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73502">
      <w:t xml:space="preserve">- </w:t>
    </w:r>
    <w:r w:rsidRPr="00F73502">
      <w:fldChar w:fldCharType="begin"/>
    </w:r>
    <w:r w:rsidRPr="00F73502">
      <w:instrText xml:space="preserve"> PAGE </w:instrText>
    </w:r>
    <w:r w:rsidRPr="00F73502">
      <w:fldChar w:fldCharType="separate"/>
    </w:r>
    <w:r w:rsidRPr="00F73502">
      <w:rPr>
        <w:noProof/>
      </w:rPr>
      <w:t>2</w:t>
    </w:r>
    <w:r w:rsidRPr="00F73502">
      <w:fldChar w:fldCharType="end"/>
    </w:r>
    <w:r w:rsidRPr="00F73502">
      <w:t xml:space="preserve"> -</w:t>
    </w:r>
  </w:p>
  <w:p w14:paraId="2AB4E090" w14:textId="77777777" w:rsidR="00326D34" w:rsidRPr="00F73502" w:rsidRDefault="00326D34" w:rsidP="00F7350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F59F1" w14:paraId="36A101F6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6CBBB3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69B066" w14:textId="77777777" w:rsidR="00ED54E0" w:rsidRPr="00326D34" w:rsidRDefault="00F73502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BF59F1" w14:paraId="2375B440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9D50A17" w14:textId="77777777" w:rsidR="00ED54E0" w:rsidRPr="00326D34" w:rsidRDefault="000D6DD2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A446C82" wp14:editId="6E039C9A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F0F862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BF59F1" w14:paraId="65A4BC91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590BD42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CB98E27" w14:textId="77777777" w:rsidR="00F73502" w:rsidRDefault="00F73502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G/SPS/N/NZL/634</w:t>
          </w:r>
        </w:p>
        <w:bookmarkEnd w:id="45"/>
        <w:p w14:paraId="058F4DB5" w14:textId="77777777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BF59F1" w14:paraId="7946D65F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E30022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89030D" w14:textId="67030802" w:rsidR="00ED54E0" w:rsidRPr="00326D34" w:rsidRDefault="003444D1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24 July 2020</w:t>
          </w:r>
        </w:p>
      </w:tc>
    </w:tr>
    <w:tr w:rsidR="00BF59F1" w14:paraId="2196C978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9AF3BF" w14:textId="3EB76461" w:rsidR="00ED54E0" w:rsidRPr="00326D34" w:rsidRDefault="00F73502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3444D1">
            <w:rPr>
              <w:color w:val="FF0000"/>
              <w:szCs w:val="16"/>
            </w:rPr>
            <w:t>20-</w:t>
          </w:r>
          <w:r w:rsidR="00E33439">
            <w:rPr>
              <w:color w:val="FF0000"/>
              <w:szCs w:val="16"/>
            </w:rPr>
            <w:t>5096</w:t>
          </w:r>
          <w:bookmarkStart w:id="50" w:name="_GoBack"/>
          <w:bookmarkEnd w:id="50"/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85BC55" w14:textId="77777777" w:rsidR="00ED54E0" w:rsidRPr="00326D34" w:rsidRDefault="00F73502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BF59F1" w14:paraId="0571D4DE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0BBCA1A" w14:textId="77777777" w:rsidR="00ED54E0" w:rsidRPr="00326D34" w:rsidRDefault="00F73502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450231" w14:textId="77777777" w:rsidR="00ED54E0" w:rsidRPr="004D1783" w:rsidRDefault="00F73502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14:paraId="7AFFEB90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634CFC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68E8622" w:tentative="1">
      <w:start w:val="1"/>
      <w:numFmt w:val="lowerLetter"/>
      <w:lvlText w:val="%2."/>
      <w:lvlJc w:val="left"/>
      <w:pPr>
        <w:ind w:left="1080" w:hanging="360"/>
      </w:pPr>
    </w:lvl>
    <w:lvl w:ilvl="2" w:tplc="70B2C4A2" w:tentative="1">
      <w:start w:val="1"/>
      <w:numFmt w:val="lowerRoman"/>
      <w:lvlText w:val="%3."/>
      <w:lvlJc w:val="right"/>
      <w:pPr>
        <w:ind w:left="1800" w:hanging="180"/>
      </w:pPr>
    </w:lvl>
    <w:lvl w:ilvl="3" w:tplc="2676C1A4" w:tentative="1">
      <w:start w:val="1"/>
      <w:numFmt w:val="decimal"/>
      <w:lvlText w:val="%4."/>
      <w:lvlJc w:val="left"/>
      <w:pPr>
        <w:ind w:left="2520" w:hanging="360"/>
      </w:pPr>
    </w:lvl>
    <w:lvl w:ilvl="4" w:tplc="56DA52B6" w:tentative="1">
      <w:start w:val="1"/>
      <w:numFmt w:val="lowerLetter"/>
      <w:lvlText w:val="%5."/>
      <w:lvlJc w:val="left"/>
      <w:pPr>
        <w:ind w:left="3240" w:hanging="360"/>
      </w:pPr>
    </w:lvl>
    <w:lvl w:ilvl="5" w:tplc="A560F8FA" w:tentative="1">
      <w:start w:val="1"/>
      <w:numFmt w:val="lowerRoman"/>
      <w:lvlText w:val="%6."/>
      <w:lvlJc w:val="right"/>
      <w:pPr>
        <w:ind w:left="3960" w:hanging="180"/>
      </w:pPr>
    </w:lvl>
    <w:lvl w:ilvl="6" w:tplc="54361A72" w:tentative="1">
      <w:start w:val="1"/>
      <w:numFmt w:val="decimal"/>
      <w:lvlText w:val="%7."/>
      <w:lvlJc w:val="left"/>
      <w:pPr>
        <w:ind w:left="4680" w:hanging="360"/>
      </w:pPr>
    </w:lvl>
    <w:lvl w:ilvl="7" w:tplc="ED404622" w:tentative="1">
      <w:start w:val="1"/>
      <w:numFmt w:val="lowerLetter"/>
      <w:lvlText w:val="%8."/>
      <w:lvlJc w:val="left"/>
      <w:pPr>
        <w:ind w:left="5400" w:hanging="360"/>
      </w:pPr>
    </w:lvl>
    <w:lvl w:ilvl="8" w:tplc="1C7C1D8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0D6DD2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444D1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0063"/>
    <w:rsid w:val="008F3F4B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BF59F1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33439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02076"/>
    <w:rsid w:val="00F245E3"/>
    <w:rsid w:val="00F30BFD"/>
    <w:rsid w:val="00F32397"/>
    <w:rsid w:val="00F40595"/>
    <w:rsid w:val="00F412E7"/>
    <w:rsid w:val="00F73502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5B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F73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mpi.govt.n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NZL/20_4477_00_e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pi.govt.nz/importing/overview/access-and-trade-into-new-zealand/world-trade-organization-notification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ps@mpi.govt.n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pi.govt.nz/importing/overview/access-and-trade-into-new-zealand/world-trade-organization-notifications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6733C59E.dotm</Template>
  <TotalTime>4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3</cp:revision>
  <dcterms:created xsi:type="dcterms:W3CDTF">2020-07-24T08:04:00Z</dcterms:created>
  <dcterms:modified xsi:type="dcterms:W3CDTF">2020-07-24T08:50:00Z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G/SPS/N/NZL/634</vt:lpwstr>
  </property>
  <property fmtid="{D5CDD505-2E9C-101B-9397-08002B2CF9AE}" pid="3" name="TitusGUID">
    <vt:lpwstr>21378de2-96c4-4144-93d6-d78d3627f78b</vt:lpwstr>
  </property>
  <property fmtid="{D5CDD505-2E9C-101B-9397-08002B2CF9AE}" pid="4" name="WTOCLASSIFICATION">
    <vt:lpwstr>WTO OFFICIAL</vt:lpwstr>
  </property>
</Properties>
</file>