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2E123" w14:textId="77777777" w:rsidR="00AD0FDA" w:rsidRPr="00934B4C" w:rsidRDefault="00F0260F" w:rsidP="00934B4C">
      <w:pPr>
        <w:pStyle w:val="Title"/>
        <w:rPr>
          <w:caps w:val="0"/>
          <w:kern w:val="0"/>
        </w:rPr>
      </w:pPr>
      <w:r w:rsidRPr="00934B4C">
        <w:rPr>
          <w:caps w:val="0"/>
          <w:kern w:val="0"/>
        </w:rPr>
        <w:t>NOTIFICATION</w:t>
      </w:r>
    </w:p>
    <w:p w14:paraId="2B63C7EB" w14:textId="77777777" w:rsidR="00AD0FDA" w:rsidRPr="00934B4C" w:rsidRDefault="00F0260F" w:rsidP="00934B4C">
      <w:pPr>
        <w:pStyle w:val="Title3"/>
      </w:pPr>
      <w:r w:rsidRPr="00934B4C">
        <w:t>Addendum</w:t>
      </w:r>
    </w:p>
    <w:p w14:paraId="2DF951CC" w14:textId="77777777" w:rsidR="007141CF" w:rsidRPr="00934B4C" w:rsidRDefault="00F0260F" w:rsidP="00934B4C">
      <w:pPr>
        <w:spacing w:after="120"/>
      </w:pPr>
      <w:r w:rsidRPr="00934B4C">
        <w:t xml:space="preserve">The following communication, received on </w:t>
      </w:r>
      <w:bookmarkStart w:id="0" w:name="spsDateReception"/>
      <w:r w:rsidRPr="00934B4C">
        <w:t>17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50C3C744" w14:textId="77777777" w:rsidR="00AD0FDA" w:rsidRPr="00934B4C" w:rsidRDefault="00AD0FDA" w:rsidP="00934B4C"/>
    <w:p w14:paraId="01C05279" w14:textId="77777777" w:rsidR="00AD0FDA" w:rsidRPr="00934B4C" w:rsidRDefault="00F0260F" w:rsidP="00934B4C">
      <w:pPr>
        <w:jc w:val="center"/>
        <w:rPr>
          <w:b/>
        </w:rPr>
      </w:pPr>
      <w:r w:rsidRPr="00934B4C">
        <w:rPr>
          <w:b/>
        </w:rPr>
        <w:t>_______________</w:t>
      </w:r>
    </w:p>
    <w:p w14:paraId="4A28AC78" w14:textId="77777777" w:rsidR="00AD0FDA" w:rsidRPr="00934B4C" w:rsidRDefault="00AD0FDA" w:rsidP="00934B4C"/>
    <w:p w14:paraId="156D608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C1D76" w14:paraId="63550C58" w14:textId="77777777" w:rsidTr="00D0271D">
        <w:tc>
          <w:tcPr>
            <w:tcW w:w="9242" w:type="dxa"/>
            <w:shd w:val="clear" w:color="auto" w:fill="auto"/>
          </w:tcPr>
          <w:p w14:paraId="201BBE02" w14:textId="77777777" w:rsidR="00AD0FDA" w:rsidRPr="00934B4C" w:rsidRDefault="00F0260F" w:rsidP="00934B4C">
            <w:pPr>
              <w:spacing w:after="240"/>
              <w:rPr>
                <w:u w:val="single"/>
              </w:rPr>
            </w:pPr>
            <w:r w:rsidRPr="00934B4C">
              <w:rPr>
                <w:u w:val="single"/>
              </w:rPr>
              <w:t xml:space="preserve">Phytosanitary measures for the management of pospiviroids on the importation of seeds for sowing and plants for planting </w:t>
            </w:r>
            <w:bookmarkStart w:id="4" w:name="spsTitle"/>
            <w:bookmarkEnd w:id="4"/>
          </w:p>
        </w:tc>
      </w:tr>
      <w:tr w:rsidR="000C1D76" w:rsidRPr="003D713E" w14:paraId="5F73F4CA" w14:textId="77777777" w:rsidTr="00D0271D">
        <w:tc>
          <w:tcPr>
            <w:tcW w:w="9242" w:type="dxa"/>
            <w:shd w:val="clear" w:color="auto" w:fill="auto"/>
          </w:tcPr>
          <w:p w14:paraId="50C77FF5" w14:textId="77777777" w:rsidR="00AD0FDA" w:rsidRPr="00934B4C" w:rsidRDefault="00F0260F" w:rsidP="00934B4C">
            <w:pPr>
              <w:spacing w:after="240"/>
              <w:rPr>
                <w:u w:val="single"/>
              </w:rPr>
            </w:pPr>
            <w:r w:rsidRPr="00934B4C">
              <w:t xml:space="preserve">Consultation closed and the final Import Health Standard 155.02.05: </w:t>
            </w:r>
            <w:r w:rsidRPr="00934B4C">
              <w:rPr>
                <w:i/>
                <w:iCs/>
              </w:rPr>
              <w:t>Seeds for sowing</w:t>
            </w:r>
            <w:r w:rsidRPr="00934B4C">
              <w:t xml:space="preserve">; and 155.02.06: </w:t>
            </w:r>
            <w:r w:rsidRPr="00934B4C">
              <w:rPr>
                <w:i/>
                <w:iCs/>
              </w:rPr>
              <w:t>Importation of Nursery Stock</w:t>
            </w:r>
            <w:r w:rsidRPr="00934B4C">
              <w:t xml:space="preserve"> were issued on the 22 July 2020 with new import requirements for the management of:</w:t>
            </w:r>
          </w:p>
          <w:p w14:paraId="1084BABD" w14:textId="77777777" w:rsidR="00E51C8C" w:rsidRPr="00934B4C" w:rsidRDefault="00F0260F" w:rsidP="00934B4C">
            <w:pPr>
              <w:spacing w:after="240"/>
            </w:pPr>
            <w:r w:rsidRPr="00934B4C">
              <w:rPr>
                <w:i/>
                <w:iCs/>
              </w:rPr>
              <w:t>Columnea latent viroid</w:t>
            </w:r>
            <w:r w:rsidRPr="00934B4C">
              <w:t xml:space="preserve"> (CLVd); </w:t>
            </w:r>
            <w:r w:rsidRPr="00934B4C">
              <w:rPr>
                <w:i/>
                <w:iCs/>
              </w:rPr>
              <w:t>Tomato apical stunt viroid</w:t>
            </w:r>
            <w:r w:rsidRPr="00934B4C">
              <w:t xml:space="preserve"> (TASVd); </w:t>
            </w:r>
            <w:r w:rsidRPr="00934B4C">
              <w:rPr>
                <w:i/>
                <w:iCs/>
              </w:rPr>
              <w:t>Tomato chlorotic dwarf viroid</w:t>
            </w:r>
            <w:r w:rsidRPr="00934B4C">
              <w:t xml:space="preserve"> (TCDVd); and </w:t>
            </w:r>
            <w:r w:rsidRPr="00934B4C">
              <w:rPr>
                <w:i/>
                <w:iCs/>
              </w:rPr>
              <w:t>Tomato planta macho viroid</w:t>
            </w:r>
            <w:r w:rsidRPr="00934B4C">
              <w:t xml:space="preserve"> (TPMVd). </w:t>
            </w:r>
          </w:p>
          <w:p w14:paraId="4EFCAB3E" w14:textId="77777777" w:rsidR="00E51C8C" w:rsidRPr="00934B4C" w:rsidRDefault="00F0260F" w:rsidP="00934B4C">
            <w:pPr>
              <w:spacing w:after="240"/>
            </w:pPr>
            <w:r w:rsidRPr="00934B4C">
              <w:t>on:</w:t>
            </w:r>
          </w:p>
          <w:p w14:paraId="4E424768" w14:textId="77777777" w:rsidR="00E51C8C" w:rsidRPr="00934B4C" w:rsidRDefault="00F0260F" w:rsidP="0027460B">
            <w:pPr>
              <w:spacing w:after="180"/>
            </w:pPr>
            <w:r w:rsidRPr="00934B4C">
              <w:t>Seeds for sowing:</w:t>
            </w:r>
          </w:p>
          <w:p w14:paraId="5FBA5179" w14:textId="77777777" w:rsidR="00E51C8C" w:rsidRPr="00934B4C" w:rsidRDefault="00F0260F" w:rsidP="0027460B">
            <w:pPr>
              <w:spacing w:after="180"/>
            </w:pPr>
            <w:r w:rsidRPr="00934B4C">
              <w:rPr>
                <w:i/>
                <w:iCs/>
              </w:rPr>
              <w:t xml:space="preserve">Petunia </w:t>
            </w:r>
          </w:p>
          <w:p w14:paraId="09D46FFE" w14:textId="77777777" w:rsidR="00E51C8C" w:rsidRPr="00934B4C" w:rsidRDefault="00F0260F" w:rsidP="0027460B">
            <w:pPr>
              <w:spacing w:after="180"/>
            </w:pPr>
            <w:r w:rsidRPr="00934B4C">
              <w:rPr>
                <w:i/>
                <w:iCs/>
              </w:rPr>
              <w:t>Solanum lycopersicum</w:t>
            </w:r>
            <w:r w:rsidRPr="00934B4C">
              <w:t xml:space="preserve"> (tomato)</w:t>
            </w:r>
          </w:p>
          <w:p w14:paraId="35D91F5E" w14:textId="77777777" w:rsidR="00E51C8C" w:rsidRPr="00934B4C" w:rsidRDefault="00F0260F" w:rsidP="0027460B">
            <w:pPr>
              <w:spacing w:after="180"/>
            </w:pPr>
            <w:r w:rsidRPr="00934B4C">
              <w:t>Plants for planting:</w:t>
            </w:r>
          </w:p>
          <w:p w14:paraId="6595268C" w14:textId="77777777" w:rsidR="00E51C8C" w:rsidRPr="00934B4C" w:rsidRDefault="00F0260F" w:rsidP="00934B4C">
            <w:pPr>
              <w:spacing w:after="240"/>
            </w:pPr>
            <w:r w:rsidRPr="00934B4C">
              <w:rPr>
                <w:i/>
                <w:iCs/>
              </w:rPr>
              <w:t xml:space="preserve">Brunfelsia undulata </w:t>
            </w:r>
          </w:p>
          <w:p w14:paraId="25F4BB0D" w14:textId="77777777" w:rsidR="00E51C8C" w:rsidRPr="00934B4C" w:rsidRDefault="00F0260F" w:rsidP="00934B4C">
            <w:pPr>
              <w:spacing w:after="240"/>
            </w:pPr>
            <w:r w:rsidRPr="00934B4C">
              <w:rPr>
                <w:i/>
                <w:iCs/>
              </w:rPr>
              <w:t xml:space="preserve">Calibrachoa </w:t>
            </w:r>
            <w:r w:rsidRPr="00934B4C">
              <w:t>spp.</w:t>
            </w:r>
          </w:p>
          <w:p w14:paraId="38B8B4AB" w14:textId="77777777" w:rsidR="00E51C8C" w:rsidRPr="00934B4C" w:rsidRDefault="00F0260F" w:rsidP="00934B4C">
            <w:pPr>
              <w:spacing w:after="240"/>
            </w:pPr>
            <w:r w:rsidRPr="00934B4C">
              <w:rPr>
                <w:i/>
                <w:iCs/>
              </w:rPr>
              <w:t xml:space="preserve">Cestrum </w:t>
            </w:r>
            <w:r w:rsidRPr="00934B4C">
              <w:t>spp.</w:t>
            </w:r>
          </w:p>
          <w:p w14:paraId="20F7E0E2" w14:textId="77777777" w:rsidR="00E51C8C" w:rsidRPr="00934B4C" w:rsidRDefault="00F0260F" w:rsidP="00934B4C">
            <w:pPr>
              <w:spacing w:after="240"/>
            </w:pPr>
            <w:r w:rsidRPr="00934B4C">
              <w:rPr>
                <w:i/>
                <w:iCs/>
              </w:rPr>
              <w:t xml:space="preserve">Gloxinia gymnostroma </w:t>
            </w:r>
          </w:p>
          <w:p w14:paraId="607B12FE" w14:textId="77777777" w:rsidR="00E51C8C" w:rsidRPr="00934B4C" w:rsidRDefault="00F0260F" w:rsidP="00934B4C">
            <w:pPr>
              <w:spacing w:after="240"/>
            </w:pPr>
            <w:r w:rsidRPr="00934B4C">
              <w:rPr>
                <w:i/>
                <w:iCs/>
              </w:rPr>
              <w:t xml:space="preserve">Nematanthus wettsteinii </w:t>
            </w:r>
          </w:p>
          <w:p w14:paraId="6C9492C1" w14:textId="77777777" w:rsidR="00E51C8C" w:rsidRPr="00934B4C" w:rsidRDefault="00F0260F" w:rsidP="00934B4C">
            <w:pPr>
              <w:spacing w:after="240"/>
            </w:pPr>
            <w:r w:rsidRPr="00934B4C">
              <w:rPr>
                <w:i/>
                <w:iCs/>
              </w:rPr>
              <w:t>Petunia s</w:t>
            </w:r>
            <w:r w:rsidRPr="00934B4C">
              <w:t>pp.</w:t>
            </w:r>
          </w:p>
          <w:p w14:paraId="1ACEF951" w14:textId="77777777" w:rsidR="00E51C8C" w:rsidRPr="0027460B" w:rsidRDefault="00F0260F" w:rsidP="00934B4C">
            <w:pPr>
              <w:spacing w:after="240"/>
              <w:rPr>
                <w:lang w:val="es-ES"/>
              </w:rPr>
            </w:pPr>
            <w:r w:rsidRPr="0027460B">
              <w:rPr>
                <w:i/>
                <w:iCs/>
                <w:lang w:val="es-ES"/>
              </w:rPr>
              <w:t xml:space="preserve">Pittosporum tobira </w:t>
            </w:r>
          </w:p>
          <w:p w14:paraId="113F4E01" w14:textId="77777777" w:rsidR="00E51C8C" w:rsidRPr="0027460B" w:rsidRDefault="00F0260F" w:rsidP="00934B4C">
            <w:pPr>
              <w:spacing w:after="240"/>
              <w:rPr>
                <w:lang w:val="es-ES"/>
              </w:rPr>
            </w:pPr>
            <w:r w:rsidRPr="0027460B">
              <w:rPr>
                <w:i/>
                <w:iCs/>
                <w:lang w:val="es-ES"/>
              </w:rPr>
              <w:t xml:space="preserve">Verbena </w:t>
            </w:r>
            <w:r w:rsidRPr="0027460B">
              <w:rPr>
                <w:lang w:val="es-ES"/>
              </w:rPr>
              <w:t>spp.</w:t>
            </w:r>
          </w:p>
          <w:p w14:paraId="44A02AF8" w14:textId="77777777" w:rsidR="00E51C8C" w:rsidRPr="0027460B" w:rsidRDefault="00F0260F" w:rsidP="00934B4C">
            <w:pPr>
              <w:spacing w:after="240"/>
              <w:rPr>
                <w:lang w:val="es-ES"/>
              </w:rPr>
            </w:pPr>
            <w:r w:rsidRPr="0027460B">
              <w:rPr>
                <w:i/>
                <w:iCs/>
                <w:lang w:val="es-ES"/>
              </w:rPr>
              <w:t>Vinca minor</w:t>
            </w:r>
          </w:p>
          <w:p w14:paraId="4F9D452F" w14:textId="77777777" w:rsidR="00E51C8C" w:rsidRPr="0027460B" w:rsidRDefault="003D713E" w:rsidP="00934B4C">
            <w:pPr>
              <w:spacing w:after="240"/>
              <w:rPr>
                <w:lang w:val="es-ES"/>
              </w:rPr>
            </w:pPr>
            <w:hyperlink r:id="rId7" w:tgtFrame="_blank" w:history="1">
              <w:r w:rsidR="00F0260F" w:rsidRPr="0027460B">
                <w:rPr>
                  <w:color w:val="0000FF"/>
                  <w:u w:val="single"/>
                  <w:lang w:val="es-ES"/>
                </w:rPr>
                <w:t>https://members.wto.org/crnattachments/2020/SPS/NZL/20_4940_00_e.pdf</w:t>
              </w:r>
            </w:hyperlink>
            <w:bookmarkStart w:id="5" w:name="spsMeasure"/>
            <w:bookmarkEnd w:id="5"/>
          </w:p>
        </w:tc>
      </w:tr>
      <w:tr w:rsidR="000C1D76" w14:paraId="79E42F3D" w14:textId="77777777" w:rsidTr="00D0271D">
        <w:tc>
          <w:tcPr>
            <w:tcW w:w="9242" w:type="dxa"/>
            <w:shd w:val="clear" w:color="auto" w:fill="auto"/>
          </w:tcPr>
          <w:p w14:paraId="7E82C59E" w14:textId="77777777" w:rsidR="00AD0FDA" w:rsidRPr="00934B4C" w:rsidRDefault="00F0260F" w:rsidP="00934B4C">
            <w:pPr>
              <w:spacing w:after="240"/>
              <w:rPr>
                <w:b/>
              </w:rPr>
            </w:pPr>
            <w:r w:rsidRPr="00934B4C">
              <w:rPr>
                <w:b/>
              </w:rPr>
              <w:lastRenderedPageBreak/>
              <w:t>This addendum concerns a:</w:t>
            </w:r>
          </w:p>
        </w:tc>
      </w:tr>
      <w:tr w:rsidR="000C1D76" w14:paraId="74CA5A04" w14:textId="77777777" w:rsidTr="00D0271D">
        <w:tc>
          <w:tcPr>
            <w:tcW w:w="9242" w:type="dxa"/>
            <w:shd w:val="clear" w:color="auto" w:fill="auto"/>
          </w:tcPr>
          <w:p w14:paraId="41F52647" w14:textId="77777777" w:rsidR="00AD0FDA" w:rsidRPr="00934B4C" w:rsidRDefault="00F0260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C1D76" w14:paraId="2F2DF43A" w14:textId="77777777" w:rsidTr="00D0271D">
        <w:tc>
          <w:tcPr>
            <w:tcW w:w="9242" w:type="dxa"/>
            <w:shd w:val="clear" w:color="auto" w:fill="auto"/>
          </w:tcPr>
          <w:p w14:paraId="11EC3EB2" w14:textId="77777777" w:rsidR="00AD0FDA" w:rsidRPr="00934B4C" w:rsidRDefault="00F0260F" w:rsidP="00934B4C">
            <w:pPr>
              <w:ind w:left="1440" w:hanging="873"/>
            </w:pPr>
            <w:r w:rsidRPr="00934B4C">
              <w:t>[ ]</w:t>
            </w:r>
            <w:bookmarkStart w:id="7" w:name="spsNotification"/>
            <w:bookmarkEnd w:id="7"/>
            <w:r w:rsidRPr="00934B4C">
              <w:tab/>
              <w:t>Notification of adoption, publication or entry into force of regulation</w:t>
            </w:r>
          </w:p>
        </w:tc>
      </w:tr>
      <w:tr w:rsidR="000C1D76" w14:paraId="28589696" w14:textId="77777777" w:rsidTr="00D0271D">
        <w:tc>
          <w:tcPr>
            <w:tcW w:w="9242" w:type="dxa"/>
            <w:shd w:val="clear" w:color="auto" w:fill="auto"/>
          </w:tcPr>
          <w:p w14:paraId="10FF2C71" w14:textId="77777777" w:rsidR="00AD0FDA" w:rsidRPr="00934B4C" w:rsidRDefault="00F0260F"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0C1D76" w14:paraId="3103D776" w14:textId="77777777" w:rsidTr="00D0271D">
        <w:tc>
          <w:tcPr>
            <w:tcW w:w="9242" w:type="dxa"/>
            <w:shd w:val="clear" w:color="auto" w:fill="auto"/>
          </w:tcPr>
          <w:p w14:paraId="6995C06C" w14:textId="77777777" w:rsidR="00AD0FDA" w:rsidRPr="00934B4C" w:rsidRDefault="00F0260F" w:rsidP="00934B4C">
            <w:pPr>
              <w:ind w:left="1440" w:hanging="873"/>
            </w:pPr>
            <w:r w:rsidRPr="00934B4C">
              <w:t>[ ]</w:t>
            </w:r>
            <w:bookmarkStart w:id="9" w:name="spsWithdraw"/>
            <w:bookmarkEnd w:id="9"/>
            <w:r w:rsidRPr="00934B4C">
              <w:tab/>
              <w:t>Withdrawal of proposed regulation</w:t>
            </w:r>
          </w:p>
        </w:tc>
      </w:tr>
      <w:tr w:rsidR="000C1D76" w14:paraId="363CDECD" w14:textId="77777777" w:rsidTr="00D0271D">
        <w:tc>
          <w:tcPr>
            <w:tcW w:w="9242" w:type="dxa"/>
            <w:shd w:val="clear" w:color="auto" w:fill="auto"/>
          </w:tcPr>
          <w:p w14:paraId="7B6D96BE" w14:textId="77777777" w:rsidR="00AD0FDA" w:rsidRPr="00934B4C" w:rsidRDefault="00F0260F" w:rsidP="00934B4C">
            <w:pPr>
              <w:ind w:left="1440" w:hanging="873"/>
            </w:pPr>
            <w:r w:rsidRPr="00934B4C">
              <w:t>[ ]</w:t>
            </w:r>
            <w:bookmarkStart w:id="10" w:name="spsModificationDate"/>
            <w:bookmarkEnd w:id="10"/>
            <w:r w:rsidRPr="00934B4C">
              <w:tab/>
              <w:t>Change in proposed date of adoption, publication or date of entry into force</w:t>
            </w:r>
          </w:p>
        </w:tc>
      </w:tr>
      <w:tr w:rsidR="000C1D76" w14:paraId="16D682EE" w14:textId="77777777" w:rsidTr="00D0271D">
        <w:tc>
          <w:tcPr>
            <w:tcW w:w="9242" w:type="dxa"/>
            <w:shd w:val="clear" w:color="auto" w:fill="auto"/>
          </w:tcPr>
          <w:p w14:paraId="583C27FA" w14:textId="77777777" w:rsidR="00AD0FDA" w:rsidRPr="00934B4C" w:rsidRDefault="00F0260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C1D76" w14:paraId="764C88F5" w14:textId="77777777" w:rsidTr="00D0271D">
        <w:tc>
          <w:tcPr>
            <w:tcW w:w="9242" w:type="dxa"/>
            <w:shd w:val="clear" w:color="auto" w:fill="auto"/>
          </w:tcPr>
          <w:p w14:paraId="3E69A786" w14:textId="77777777" w:rsidR="00AD0FDA" w:rsidRPr="00934B4C" w:rsidRDefault="00F0260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C1D76" w14:paraId="35C1DD8A" w14:textId="77777777" w:rsidTr="00D0271D">
        <w:tc>
          <w:tcPr>
            <w:tcW w:w="9242" w:type="dxa"/>
            <w:shd w:val="clear" w:color="auto" w:fill="auto"/>
          </w:tcPr>
          <w:p w14:paraId="712F1191" w14:textId="77777777" w:rsidR="00AD0FDA" w:rsidRPr="00934B4C" w:rsidRDefault="00F0260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0C1D76" w14:paraId="2731847F" w14:textId="77777777" w:rsidTr="00D0271D">
        <w:tc>
          <w:tcPr>
            <w:tcW w:w="9242" w:type="dxa"/>
            <w:shd w:val="clear" w:color="auto" w:fill="auto"/>
          </w:tcPr>
          <w:p w14:paraId="695CC654" w14:textId="77777777" w:rsidR="00AD0FDA" w:rsidRPr="00934B4C" w:rsidRDefault="00F0260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C1D76" w14:paraId="4F1221EF" w14:textId="77777777" w:rsidTr="00D0271D">
        <w:tc>
          <w:tcPr>
            <w:tcW w:w="9242" w:type="dxa"/>
            <w:shd w:val="clear" w:color="auto" w:fill="auto"/>
          </w:tcPr>
          <w:p w14:paraId="31B4B8E8" w14:textId="77777777" w:rsidR="00315DA0" w:rsidRDefault="00F0260F" w:rsidP="00934B4C">
            <w:r w:rsidRPr="00934B4C">
              <w:t>Mrs Sally Jennings, Coordinator, SPS</w:t>
            </w:r>
            <w:r>
              <w:t xml:space="preserve"> </w:t>
            </w:r>
            <w:r w:rsidRPr="00934B4C">
              <w:t>New</w:t>
            </w:r>
            <w:r>
              <w:t xml:space="preserve"> </w:t>
            </w:r>
            <w:r w:rsidRPr="00934B4C">
              <w:t>Zealand</w:t>
            </w:r>
            <w:r>
              <w:t xml:space="preserve"> </w:t>
            </w:r>
          </w:p>
          <w:p w14:paraId="7D265BAB" w14:textId="77777777" w:rsidR="00AD0FDA" w:rsidRPr="00934B4C" w:rsidRDefault="00F0260F" w:rsidP="00934B4C">
            <w:r w:rsidRPr="00934B4C">
              <w:t>PO Box 2526,</w:t>
            </w:r>
            <w:r>
              <w:t xml:space="preserve"> </w:t>
            </w:r>
            <w:r w:rsidRPr="00934B4C">
              <w:t>Wellington, New Zealand</w:t>
            </w:r>
          </w:p>
          <w:p w14:paraId="4397A296" w14:textId="77777777" w:rsidR="00E51C8C" w:rsidRPr="00934B4C" w:rsidRDefault="00F0260F" w:rsidP="00934B4C">
            <w:r w:rsidRPr="00934B4C">
              <w:t>Tel:</w:t>
            </w:r>
            <w:r>
              <w:t xml:space="preserve"> </w:t>
            </w:r>
            <w:r w:rsidRPr="00934B4C">
              <w:t>+(644) 894 0431</w:t>
            </w:r>
          </w:p>
          <w:p w14:paraId="2B452AE3" w14:textId="77777777" w:rsidR="00E51C8C" w:rsidRPr="00F0260F" w:rsidRDefault="00F0260F" w:rsidP="00934B4C">
            <w:pPr>
              <w:rPr>
                <w:lang w:val="fr-CH"/>
              </w:rPr>
            </w:pPr>
            <w:r w:rsidRPr="00F0260F">
              <w:rPr>
                <w:lang w:val="fr-CH"/>
              </w:rPr>
              <w:t>Fax: +(644) 894 0733</w:t>
            </w:r>
          </w:p>
          <w:p w14:paraId="178B0A81" w14:textId="77777777" w:rsidR="00E51C8C" w:rsidRPr="00F0260F" w:rsidRDefault="00F0260F" w:rsidP="00934B4C">
            <w:pPr>
              <w:rPr>
                <w:lang w:val="fr-CH"/>
              </w:rPr>
            </w:pPr>
            <w:r w:rsidRPr="00F0260F">
              <w:rPr>
                <w:lang w:val="fr-CH"/>
              </w:rPr>
              <w:t xml:space="preserve">E-mail: </w:t>
            </w:r>
            <w:hyperlink r:id="rId8" w:history="1">
              <w:r w:rsidRPr="00F0260F">
                <w:rPr>
                  <w:color w:val="0000FF"/>
                  <w:u w:val="single"/>
                  <w:lang w:val="fr-CH"/>
                </w:rPr>
                <w:t>sps@mpi.govt.nz</w:t>
              </w:r>
            </w:hyperlink>
          </w:p>
          <w:p w14:paraId="4C1EA7A4" w14:textId="77777777" w:rsidR="00E51C8C" w:rsidRPr="00934B4C" w:rsidRDefault="00F0260F" w:rsidP="00934B4C">
            <w:pPr>
              <w:spacing w:after="240"/>
            </w:pPr>
            <w:r w:rsidRPr="00934B4C">
              <w:t xml:space="preserve">Website: </w:t>
            </w:r>
            <w:hyperlink r:id="rId9" w:history="1">
              <w:r w:rsidRPr="00934B4C">
                <w:rPr>
                  <w:color w:val="0000FF"/>
                  <w:u w:val="single"/>
                </w:rPr>
                <w:t>https://www.mpi.govt.nz/importing/overview/access-and-trade-into-new-zealand/world-trade-organization-notifications/</w:t>
              </w:r>
            </w:hyperlink>
            <w:bookmarkStart w:id="18" w:name="spsCommentAddress"/>
            <w:bookmarkEnd w:id="18"/>
            <w:r w:rsidRPr="00934B4C">
              <w:t xml:space="preserve"> </w:t>
            </w:r>
          </w:p>
        </w:tc>
      </w:tr>
      <w:tr w:rsidR="000C1D76" w14:paraId="4AD44000" w14:textId="77777777" w:rsidTr="00D0271D">
        <w:tc>
          <w:tcPr>
            <w:tcW w:w="9242" w:type="dxa"/>
            <w:shd w:val="clear" w:color="auto" w:fill="auto"/>
          </w:tcPr>
          <w:p w14:paraId="05ACA21F" w14:textId="77777777" w:rsidR="00AD0FDA" w:rsidRPr="00934B4C" w:rsidRDefault="00F0260F"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C1D76" w:rsidRPr="003D713E" w14:paraId="754F680A" w14:textId="77777777" w:rsidTr="00D0271D">
        <w:tc>
          <w:tcPr>
            <w:tcW w:w="9242" w:type="dxa"/>
            <w:shd w:val="clear" w:color="auto" w:fill="auto"/>
          </w:tcPr>
          <w:p w14:paraId="4BA81771" w14:textId="77777777" w:rsidR="00315DA0" w:rsidRDefault="00F0260F" w:rsidP="00934B4C">
            <w:r w:rsidRPr="00934B4C">
              <w:t>Mrs Sally Jennings, Coordinator, SPS</w:t>
            </w:r>
            <w:r>
              <w:t xml:space="preserve"> </w:t>
            </w:r>
            <w:r w:rsidRPr="00934B4C">
              <w:t>New</w:t>
            </w:r>
            <w:r>
              <w:t xml:space="preserve"> </w:t>
            </w:r>
            <w:r w:rsidRPr="00934B4C">
              <w:t>Zealand</w:t>
            </w:r>
            <w:r>
              <w:t xml:space="preserve"> </w:t>
            </w:r>
          </w:p>
          <w:p w14:paraId="0A9822EB" w14:textId="77777777" w:rsidR="00AD0FDA" w:rsidRPr="00934B4C" w:rsidRDefault="00F0260F" w:rsidP="00934B4C">
            <w:r w:rsidRPr="00934B4C">
              <w:t>PO Box 2526, Wellington, New Zealand</w:t>
            </w:r>
          </w:p>
          <w:p w14:paraId="0980552F" w14:textId="77777777" w:rsidR="00E51C8C" w:rsidRPr="00934B4C" w:rsidRDefault="00F0260F" w:rsidP="00934B4C">
            <w:r w:rsidRPr="00934B4C">
              <w:t>Tel:</w:t>
            </w:r>
            <w:r>
              <w:t xml:space="preserve"> </w:t>
            </w:r>
            <w:r w:rsidRPr="00934B4C">
              <w:t>+(644) 894 0431</w:t>
            </w:r>
          </w:p>
          <w:p w14:paraId="1B50AE50" w14:textId="77777777" w:rsidR="00E51C8C" w:rsidRPr="00F0260F" w:rsidRDefault="00F0260F" w:rsidP="00934B4C">
            <w:pPr>
              <w:rPr>
                <w:lang w:val="fr-CH"/>
              </w:rPr>
            </w:pPr>
            <w:r w:rsidRPr="00F0260F">
              <w:rPr>
                <w:lang w:val="fr-CH"/>
              </w:rPr>
              <w:t>Fax: +(644) 894 0733</w:t>
            </w:r>
          </w:p>
          <w:p w14:paraId="013BFC6C" w14:textId="77777777" w:rsidR="00E51C8C" w:rsidRPr="00F0260F" w:rsidRDefault="00F0260F" w:rsidP="00934B4C">
            <w:pPr>
              <w:spacing w:after="240"/>
              <w:rPr>
                <w:lang w:val="fr-CH"/>
              </w:rPr>
            </w:pPr>
            <w:r w:rsidRPr="00F0260F">
              <w:rPr>
                <w:lang w:val="fr-CH"/>
              </w:rPr>
              <w:t xml:space="preserve">E-mail: </w:t>
            </w:r>
            <w:hyperlink r:id="rId10" w:history="1">
              <w:r w:rsidRPr="00F0260F">
                <w:rPr>
                  <w:color w:val="0000FF"/>
                  <w:u w:val="single"/>
                  <w:lang w:val="fr-CH"/>
                </w:rPr>
                <w:t>sps@mpi.govt.nz</w:t>
              </w:r>
            </w:hyperlink>
            <w:bookmarkStart w:id="21" w:name="spsTextSupplierAddress"/>
            <w:bookmarkEnd w:id="21"/>
            <w:r w:rsidRPr="00F0260F">
              <w:rPr>
                <w:lang w:val="fr-CH"/>
              </w:rPr>
              <w:t xml:space="preserve"> </w:t>
            </w:r>
          </w:p>
        </w:tc>
      </w:tr>
    </w:tbl>
    <w:p w14:paraId="0257394E" w14:textId="77777777" w:rsidR="00AD0FDA" w:rsidRPr="00F0260F" w:rsidRDefault="00AD0FDA" w:rsidP="00934B4C">
      <w:pPr>
        <w:rPr>
          <w:lang w:val="fr-CH"/>
        </w:rPr>
      </w:pPr>
    </w:p>
    <w:p w14:paraId="673E131D" w14:textId="77777777" w:rsidR="00AD0FDA" w:rsidRPr="00934B4C" w:rsidRDefault="00F0260F" w:rsidP="00934B4C">
      <w:pPr>
        <w:jc w:val="center"/>
        <w:rPr>
          <w:b/>
        </w:rPr>
      </w:pPr>
      <w:r w:rsidRPr="00934B4C">
        <w:rPr>
          <w:b/>
        </w:rPr>
        <w:t>__________</w:t>
      </w:r>
    </w:p>
    <w:sectPr w:rsidR="00AD0FDA" w:rsidRPr="00934B4C" w:rsidSect="0027460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9FEEE" w14:textId="77777777" w:rsidR="00645D1C" w:rsidRDefault="00F0260F">
      <w:r>
        <w:separator/>
      </w:r>
    </w:p>
  </w:endnote>
  <w:endnote w:type="continuationSeparator" w:id="0">
    <w:p w14:paraId="3DAB4C97" w14:textId="77777777" w:rsidR="00645D1C" w:rsidRDefault="00F0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E1C6" w14:textId="77777777" w:rsidR="00AD0FDA" w:rsidRPr="0027460B" w:rsidRDefault="00F0260F" w:rsidP="002746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46D6" w14:textId="77777777" w:rsidR="00AD0FDA" w:rsidRPr="0027460B" w:rsidRDefault="00F0260F" w:rsidP="002746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E047" w14:textId="77777777" w:rsidR="009A1BA8" w:rsidRPr="00934B4C" w:rsidRDefault="00F0260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3F11" w14:textId="77777777" w:rsidR="00645D1C" w:rsidRDefault="00F0260F">
      <w:r>
        <w:separator/>
      </w:r>
    </w:p>
  </w:footnote>
  <w:footnote w:type="continuationSeparator" w:id="0">
    <w:p w14:paraId="1A00E08D" w14:textId="77777777" w:rsidR="00645D1C" w:rsidRDefault="00F0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9D80" w14:textId="77777777" w:rsidR="0027460B" w:rsidRPr="0027460B" w:rsidRDefault="00F0260F" w:rsidP="0027460B">
    <w:pPr>
      <w:pStyle w:val="Header"/>
      <w:pBdr>
        <w:bottom w:val="single" w:sz="4" w:space="1" w:color="auto"/>
      </w:pBdr>
      <w:tabs>
        <w:tab w:val="clear" w:pos="4513"/>
        <w:tab w:val="clear" w:pos="9027"/>
      </w:tabs>
      <w:jc w:val="center"/>
    </w:pPr>
    <w:r w:rsidRPr="0027460B">
      <w:t>G/SPS/N/NZL/620/Add.2</w:t>
    </w:r>
  </w:p>
  <w:p w14:paraId="26520FB1" w14:textId="77777777" w:rsidR="0027460B" w:rsidRPr="0027460B" w:rsidRDefault="0027460B" w:rsidP="0027460B">
    <w:pPr>
      <w:pStyle w:val="Header"/>
      <w:pBdr>
        <w:bottom w:val="single" w:sz="4" w:space="1" w:color="auto"/>
      </w:pBdr>
      <w:tabs>
        <w:tab w:val="clear" w:pos="4513"/>
        <w:tab w:val="clear" w:pos="9027"/>
      </w:tabs>
      <w:jc w:val="center"/>
    </w:pPr>
  </w:p>
  <w:p w14:paraId="3530CB20" w14:textId="77777777" w:rsidR="0027460B" w:rsidRPr="0027460B" w:rsidRDefault="00F0260F" w:rsidP="0027460B">
    <w:pPr>
      <w:pStyle w:val="Header"/>
      <w:pBdr>
        <w:bottom w:val="single" w:sz="4" w:space="1" w:color="auto"/>
      </w:pBdr>
      <w:tabs>
        <w:tab w:val="clear" w:pos="4513"/>
        <w:tab w:val="clear" w:pos="9027"/>
      </w:tabs>
      <w:jc w:val="center"/>
    </w:pPr>
    <w:r w:rsidRPr="0027460B">
      <w:t xml:space="preserve">- </w:t>
    </w:r>
    <w:r w:rsidRPr="0027460B">
      <w:fldChar w:fldCharType="begin"/>
    </w:r>
    <w:r w:rsidRPr="0027460B">
      <w:instrText xml:space="preserve"> PAGE </w:instrText>
    </w:r>
    <w:r w:rsidRPr="0027460B">
      <w:fldChar w:fldCharType="separate"/>
    </w:r>
    <w:r w:rsidRPr="0027460B">
      <w:rPr>
        <w:noProof/>
      </w:rPr>
      <w:t>2</w:t>
    </w:r>
    <w:r w:rsidRPr="0027460B">
      <w:fldChar w:fldCharType="end"/>
    </w:r>
    <w:r w:rsidRPr="0027460B">
      <w:t xml:space="preserve"> -</w:t>
    </w:r>
  </w:p>
  <w:p w14:paraId="2BED4B97" w14:textId="77777777" w:rsidR="00AD0FDA" w:rsidRPr="0027460B" w:rsidRDefault="00AD0FDA" w:rsidP="002746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F59B" w14:textId="77777777" w:rsidR="0027460B" w:rsidRPr="0027460B" w:rsidRDefault="00F0260F" w:rsidP="0027460B">
    <w:pPr>
      <w:pStyle w:val="Header"/>
      <w:pBdr>
        <w:bottom w:val="single" w:sz="4" w:space="1" w:color="auto"/>
      </w:pBdr>
      <w:tabs>
        <w:tab w:val="clear" w:pos="4513"/>
        <w:tab w:val="clear" w:pos="9027"/>
      </w:tabs>
      <w:jc w:val="center"/>
    </w:pPr>
    <w:r w:rsidRPr="0027460B">
      <w:t>G/SPS/N/NZL/620/Add.2</w:t>
    </w:r>
  </w:p>
  <w:p w14:paraId="436A269B" w14:textId="77777777" w:rsidR="0027460B" w:rsidRPr="0027460B" w:rsidRDefault="0027460B" w:rsidP="0027460B">
    <w:pPr>
      <w:pStyle w:val="Header"/>
      <w:pBdr>
        <w:bottom w:val="single" w:sz="4" w:space="1" w:color="auto"/>
      </w:pBdr>
      <w:tabs>
        <w:tab w:val="clear" w:pos="4513"/>
        <w:tab w:val="clear" w:pos="9027"/>
      </w:tabs>
      <w:jc w:val="center"/>
    </w:pPr>
  </w:p>
  <w:p w14:paraId="5A57E658" w14:textId="77777777" w:rsidR="0027460B" w:rsidRPr="0027460B" w:rsidRDefault="00F0260F" w:rsidP="0027460B">
    <w:pPr>
      <w:pStyle w:val="Header"/>
      <w:pBdr>
        <w:bottom w:val="single" w:sz="4" w:space="1" w:color="auto"/>
      </w:pBdr>
      <w:tabs>
        <w:tab w:val="clear" w:pos="4513"/>
        <w:tab w:val="clear" w:pos="9027"/>
      </w:tabs>
      <w:jc w:val="center"/>
    </w:pPr>
    <w:r w:rsidRPr="0027460B">
      <w:t xml:space="preserve">- </w:t>
    </w:r>
    <w:r w:rsidRPr="0027460B">
      <w:fldChar w:fldCharType="begin"/>
    </w:r>
    <w:r w:rsidRPr="0027460B">
      <w:instrText xml:space="preserve"> PAGE </w:instrText>
    </w:r>
    <w:r w:rsidRPr="0027460B">
      <w:fldChar w:fldCharType="separate"/>
    </w:r>
    <w:r w:rsidRPr="0027460B">
      <w:rPr>
        <w:noProof/>
      </w:rPr>
      <w:t>2</w:t>
    </w:r>
    <w:r w:rsidRPr="0027460B">
      <w:fldChar w:fldCharType="end"/>
    </w:r>
    <w:r w:rsidRPr="0027460B">
      <w:t xml:space="preserve"> -</w:t>
    </w:r>
  </w:p>
  <w:p w14:paraId="792C963B" w14:textId="77777777" w:rsidR="00AD0FDA" w:rsidRPr="0027460B" w:rsidRDefault="00AD0FDA" w:rsidP="002746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1D76" w14:paraId="1699CC03" w14:textId="77777777" w:rsidTr="00B13A58">
      <w:trPr>
        <w:trHeight w:val="240"/>
        <w:jc w:val="center"/>
      </w:trPr>
      <w:tc>
        <w:tcPr>
          <w:tcW w:w="3794" w:type="dxa"/>
          <w:shd w:val="clear" w:color="auto" w:fill="FFFFFF"/>
          <w:tcMar>
            <w:left w:w="108" w:type="dxa"/>
            <w:right w:w="108" w:type="dxa"/>
          </w:tcMar>
          <w:vAlign w:val="center"/>
        </w:tcPr>
        <w:p w14:paraId="7CFE1F9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C0E95E8" w14:textId="77777777" w:rsidR="00ED54E0" w:rsidRPr="00AD0FDA" w:rsidRDefault="00F0260F" w:rsidP="0081481D">
          <w:pPr>
            <w:jc w:val="right"/>
            <w:rPr>
              <w:b/>
              <w:color w:val="FF0000"/>
              <w:szCs w:val="16"/>
            </w:rPr>
          </w:pPr>
          <w:r>
            <w:rPr>
              <w:b/>
              <w:color w:val="FF0000"/>
              <w:szCs w:val="16"/>
            </w:rPr>
            <w:t xml:space="preserve"> </w:t>
          </w:r>
        </w:p>
      </w:tc>
    </w:tr>
    <w:bookmarkEnd w:id="22"/>
    <w:tr w:rsidR="000C1D76" w14:paraId="16511216" w14:textId="77777777" w:rsidTr="00B13A58">
      <w:trPr>
        <w:trHeight w:val="213"/>
        <w:jc w:val="center"/>
      </w:trPr>
      <w:tc>
        <w:tcPr>
          <w:tcW w:w="3794" w:type="dxa"/>
          <w:vMerge w:val="restart"/>
          <w:shd w:val="clear" w:color="auto" w:fill="FFFFFF"/>
          <w:tcMar>
            <w:left w:w="0" w:type="dxa"/>
            <w:right w:w="0" w:type="dxa"/>
          </w:tcMar>
        </w:tcPr>
        <w:p w14:paraId="253443B1" w14:textId="77777777" w:rsidR="00ED54E0" w:rsidRPr="00AD0FDA" w:rsidRDefault="00F0260F" w:rsidP="0081481D">
          <w:pPr>
            <w:jc w:val="left"/>
          </w:pPr>
          <w:r>
            <w:rPr>
              <w:noProof/>
              <w:lang w:eastAsia="en-GB"/>
            </w:rPr>
            <w:drawing>
              <wp:inline distT="0" distB="0" distL="0" distR="0" wp14:anchorId="2DE04DA0" wp14:editId="110EB3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192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15A468" w14:textId="77777777" w:rsidR="00ED54E0" w:rsidRPr="00AD0FDA" w:rsidRDefault="00ED54E0" w:rsidP="0081481D">
          <w:pPr>
            <w:jc w:val="right"/>
            <w:rPr>
              <w:b/>
              <w:szCs w:val="16"/>
            </w:rPr>
          </w:pPr>
        </w:p>
      </w:tc>
    </w:tr>
    <w:tr w:rsidR="000C1D76" w14:paraId="7D2BFCD6" w14:textId="77777777" w:rsidTr="00B13A58">
      <w:trPr>
        <w:trHeight w:val="868"/>
        <w:jc w:val="center"/>
      </w:trPr>
      <w:tc>
        <w:tcPr>
          <w:tcW w:w="3794" w:type="dxa"/>
          <w:vMerge/>
          <w:shd w:val="clear" w:color="auto" w:fill="FFFFFF"/>
          <w:tcMar>
            <w:left w:w="108" w:type="dxa"/>
            <w:right w:w="108" w:type="dxa"/>
          </w:tcMar>
        </w:tcPr>
        <w:p w14:paraId="3F2F837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D39C9D" w14:textId="77777777" w:rsidR="0027460B" w:rsidRDefault="00F0260F" w:rsidP="0081481D">
          <w:pPr>
            <w:jc w:val="right"/>
            <w:rPr>
              <w:b/>
              <w:szCs w:val="16"/>
            </w:rPr>
          </w:pPr>
          <w:bookmarkStart w:id="23" w:name="bmkSymbols"/>
          <w:r>
            <w:rPr>
              <w:b/>
              <w:szCs w:val="16"/>
            </w:rPr>
            <w:t>G/SPS/N/NZL/620/Add.2</w:t>
          </w:r>
          <w:bookmarkEnd w:id="23"/>
        </w:p>
      </w:tc>
    </w:tr>
    <w:tr w:rsidR="000C1D76" w14:paraId="0CED7096" w14:textId="77777777" w:rsidTr="00B13A58">
      <w:trPr>
        <w:trHeight w:val="240"/>
        <w:jc w:val="center"/>
      </w:trPr>
      <w:tc>
        <w:tcPr>
          <w:tcW w:w="3794" w:type="dxa"/>
          <w:vMerge/>
          <w:shd w:val="clear" w:color="auto" w:fill="FFFFFF"/>
          <w:tcMar>
            <w:left w:w="108" w:type="dxa"/>
            <w:right w:w="108" w:type="dxa"/>
          </w:tcMar>
          <w:vAlign w:val="center"/>
        </w:tcPr>
        <w:p w14:paraId="1B8F9ABA" w14:textId="77777777" w:rsidR="00ED54E0" w:rsidRPr="00AD0FDA" w:rsidRDefault="00ED54E0" w:rsidP="0081481D"/>
      </w:tc>
      <w:tc>
        <w:tcPr>
          <w:tcW w:w="5448" w:type="dxa"/>
          <w:gridSpan w:val="2"/>
          <w:shd w:val="clear" w:color="auto" w:fill="FFFFFF"/>
          <w:tcMar>
            <w:left w:w="108" w:type="dxa"/>
            <w:right w:w="108" w:type="dxa"/>
          </w:tcMar>
          <w:vAlign w:val="center"/>
        </w:tcPr>
        <w:p w14:paraId="6F2F8425" w14:textId="627DA46A" w:rsidR="00ED54E0" w:rsidRPr="00AD0FDA" w:rsidRDefault="00F0260F" w:rsidP="0081481D">
          <w:pPr>
            <w:jc w:val="right"/>
            <w:rPr>
              <w:szCs w:val="16"/>
            </w:rPr>
          </w:pPr>
          <w:bookmarkStart w:id="24" w:name="bmkDate"/>
          <w:bookmarkStart w:id="25" w:name="spsDateDistribution"/>
          <w:bookmarkEnd w:id="24"/>
          <w:bookmarkEnd w:id="25"/>
          <w:r>
            <w:rPr>
              <w:szCs w:val="16"/>
            </w:rPr>
            <w:t>18 August 2020</w:t>
          </w:r>
        </w:p>
      </w:tc>
    </w:tr>
    <w:tr w:rsidR="000C1D76" w14:paraId="592A7CD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04E8C3" w14:textId="1259BD8A" w:rsidR="00ED54E0" w:rsidRPr="00AD0FDA" w:rsidRDefault="00F0260F"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3D713E">
            <w:rPr>
              <w:color w:val="FF0000"/>
              <w:szCs w:val="16"/>
            </w:rPr>
            <w:t>5608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3623225" w14:textId="77777777" w:rsidR="00ED54E0" w:rsidRPr="00AD0FDA" w:rsidRDefault="00F0260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C1D76" w14:paraId="20F5362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046EA4" w14:textId="77777777" w:rsidR="00ED54E0" w:rsidRPr="00AD0FDA" w:rsidRDefault="00F0260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B15734E" w14:textId="77777777" w:rsidR="00ED54E0" w:rsidRPr="00934B4C" w:rsidRDefault="00F0260F" w:rsidP="00F342EB">
          <w:pPr>
            <w:jc w:val="right"/>
            <w:rPr>
              <w:bCs/>
              <w:szCs w:val="18"/>
            </w:rPr>
          </w:pPr>
          <w:bookmarkStart w:id="31" w:name="bmkLanguage"/>
          <w:r>
            <w:rPr>
              <w:bCs/>
              <w:szCs w:val="18"/>
            </w:rPr>
            <w:t>Original: English</w:t>
          </w:r>
          <w:bookmarkEnd w:id="31"/>
        </w:p>
      </w:tc>
    </w:tr>
  </w:tbl>
  <w:p w14:paraId="7A2A4BB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4233BC">
      <w:start w:val="1"/>
      <w:numFmt w:val="decimal"/>
      <w:pStyle w:val="SummaryText"/>
      <w:lvlText w:val="%1."/>
      <w:lvlJc w:val="left"/>
      <w:pPr>
        <w:ind w:left="360" w:hanging="360"/>
      </w:pPr>
    </w:lvl>
    <w:lvl w:ilvl="1" w:tplc="37089630" w:tentative="1">
      <w:start w:val="1"/>
      <w:numFmt w:val="lowerLetter"/>
      <w:lvlText w:val="%2."/>
      <w:lvlJc w:val="left"/>
      <w:pPr>
        <w:ind w:left="1080" w:hanging="360"/>
      </w:pPr>
    </w:lvl>
    <w:lvl w:ilvl="2" w:tplc="5A085854" w:tentative="1">
      <w:start w:val="1"/>
      <w:numFmt w:val="lowerRoman"/>
      <w:lvlText w:val="%3."/>
      <w:lvlJc w:val="right"/>
      <w:pPr>
        <w:ind w:left="1800" w:hanging="180"/>
      </w:pPr>
    </w:lvl>
    <w:lvl w:ilvl="3" w:tplc="0AFCB404" w:tentative="1">
      <w:start w:val="1"/>
      <w:numFmt w:val="decimal"/>
      <w:lvlText w:val="%4."/>
      <w:lvlJc w:val="left"/>
      <w:pPr>
        <w:ind w:left="2520" w:hanging="360"/>
      </w:pPr>
    </w:lvl>
    <w:lvl w:ilvl="4" w:tplc="6EFE9DE6" w:tentative="1">
      <w:start w:val="1"/>
      <w:numFmt w:val="lowerLetter"/>
      <w:lvlText w:val="%5."/>
      <w:lvlJc w:val="left"/>
      <w:pPr>
        <w:ind w:left="3240" w:hanging="360"/>
      </w:pPr>
    </w:lvl>
    <w:lvl w:ilvl="5" w:tplc="2D4E636E" w:tentative="1">
      <w:start w:val="1"/>
      <w:numFmt w:val="lowerRoman"/>
      <w:lvlText w:val="%6."/>
      <w:lvlJc w:val="right"/>
      <w:pPr>
        <w:ind w:left="3960" w:hanging="180"/>
      </w:pPr>
    </w:lvl>
    <w:lvl w:ilvl="6" w:tplc="119268B0" w:tentative="1">
      <w:start w:val="1"/>
      <w:numFmt w:val="decimal"/>
      <w:lvlText w:val="%7."/>
      <w:lvlJc w:val="left"/>
      <w:pPr>
        <w:ind w:left="4680" w:hanging="360"/>
      </w:pPr>
    </w:lvl>
    <w:lvl w:ilvl="7" w:tplc="B65C6DAE" w:tentative="1">
      <w:start w:val="1"/>
      <w:numFmt w:val="lowerLetter"/>
      <w:lvlText w:val="%8."/>
      <w:lvlJc w:val="left"/>
      <w:pPr>
        <w:ind w:left="5400" w:hanging="360"/>
      </w:pPr>
    </w:lvl>
    <w:lvl w:ilvl="8" w:tplc="3D08F0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1D76"/>
    <w:rsid w:val="0011356B"/>
    <w:rsid w:val="0013337F"/>
    <w:rsid w:val="0017046C"/>
    <w:rsid w:val="00182B84"/>
    <w:rsid w:val="001B3F7A"/>
    <w:rsid w:val="001C5CCE"/>
    <w:rsid w:val="001E291F"/>
    <w:rsid w:val="00213B9B"/>
    <w:rsid w:val="00233408"/>
    <w:rsid w:val="0027067B"/>
    <w:rsid w:val="0027460B"/>
    <w:rsid w:val="002F1872"/>
    <w:rsid w:val="00312AB5"/>
    <w:rsid w:val="00315DA0"/>
    <w:rsid w:val="00350C33"/>
    <w:rsid w:val="003572B4"/>
    <w:rsid w:val="00361102"/>
    <w:rsid w:val="00366F84"/>
    <w:rsid w:val="003D713E"/>
    <w:rsid w:val="00467032"/>
    <w:rsid w:val="0046754A"/>
    <w:rsid w:val="004F203A"/>
    <w:rsid w:val="005336B8"/>
    <w:rsid w:val="00547B5F"/>
    <w:rsid w:val="005554EC"/>
    <w:rsid w:val="005B04B9"/>
    <w:rsid w:val="005B68C7"/>
    <w:rsid w:val="005B7054"/>
    <w:rsid w:val="005D5981"/>
    <w:rsid w:val="005F06C2"/>
    <w:rsid w:val="005F30CB"/>
    <w:rsid w:val="00612644"/>
    <w:rsid w:val="00645D1C"/>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1C8C"/>
    <w:rsid w:val="00E544BB"/>
    <w:rsid w:val="00E56545"/>
    <w:rsid w:val="00EA5D4F"/>
    <w:rsid w:val="00EB6C56"/>
    <w:rsid w:val="00ED54E0"/>
    <w:rsid w:val="00EF29E8"/>
    <w:rsid w:val="00F0260F"/>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NZL/20_4940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mpi.govt.nz" TargetMode="Externa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2020-08-18T08:43:00Z</dcterms:created>
  <dcterms:modified xsi:type="dcterms:W3CDTF">2020-08-18T09:15:00Z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G/SPS/N/NZL/620/Add.2</vt:lpwstr>
  </property>
  <property fmtid="{D5CDD505-2E9C-101B-9397-08002B2CF9AE}" pid="3" name="TitusGUID">
    <vt:lpwstr>8e9c0f8f-3f46-455b-9159-3729bcc254cb</vt:lpwstr>
  </property>
  <property fmtid="{D5CDD505-2E9C-101B-9397-08002B2CF9AE}" pid="4" name="WTOCLASSIFICATION">
    <vt:lpwstr>WTO OFFICIAL</vt:lpwstr>
  </property>
</Properties>
</file>