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7BC3C" w14:textId="77777777" w:rsidR="00AD0FDA" w:rsidRPr="00934B4C" w:rsidRDefault="000A08D1" w:rsidP="00934B4C">
      <w:pPr>
        <w:pStyle w:val="Titre"/>
        <w:rPr>
          <w:caps w:val="0"/>
          <w:kern w:val="0"/>
        </w:rPr>
      </w:pPr>
      <w:r w:rsidRPr="00934B4C">
        <w:rPr>
          <w:caps w:val="0"/>
          <w:kern w:val="0"/>
        </w:rPr>
        <w:t>NOTIFICATION</w:t>
      </w:r>
    </w:p>
    <w:p w14:paraId="46DD0EF5" w14:textId="77777777" w:rsidR="00AD0FDA" w:rsidRPr="00934B4C" w:rsidRDefault="000A08D1" w:rsidP="00934B4C">
      <w:pPr>
        <w:pStyle w:val="Title3"/>
      </w:pPr>
      <w:r w:rsidRPr="00934B4C">
        <w:t>Addendum</w:t>
      </w:r>
    </w:p>
    <w:p w14:paraId="29939995" w14:textId="7B137126" w:rsidR="007141CF" w:rsidRPr="00934B4C" w:rsidRDefault="000A08D1" w:rsidP="00934B4C">
      <w:pPr>
        <w:spacing w:after="120"/>
      </w:pPr>
      <w:r w:rsidRPr="00934B4C">
        <w:t xml:space="preserve">The following communication, received on </w:t>
      </w:r>
      <w:bookmarkStart w:id="0" w:name="spsDateReception"/>
      <w:r w:rsidRPr="00934B4C">
        <w:t>20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CD2155">
        <w:t xml:space="preserve">the </w:t>
      </w:r>
      <w:r w:rsidRPr="00934B4C">
        <w:rPr>
          <w:u w:val="single"/>
        </w:rPr>
        <w:t>Republic of Korea</w:t>
      </w:r>
      <w:bookmarkEnd w:id="3"/>
      <w:r w:rsidRPr="00934B4C">
        <w:t>.</w:t>
      </w:r>
    </w:p>
    <w:p w14:paraId="1E77B509" w14:textId="77777777" w:rsidR="00AD0FDA" w:rsidRPr="00934B4C" w:rsidRDefault="00AD0FDA" w:rsidP="00934B4C"/>
    <w:p w14:paraId="7168CDD1" w14:textId="77777777" w:rsidR="00AD0FDA" w:rsidRPr="00934B4C" w:rsidRDefault="000A08D1" w:rsidP="00934B4C">
      <w:pPr>
        <w:jc w:val="center"/>
        <w:rPr>
          <w:b/>
        </w:rPr>
      </w:pPr>
      <w:r w:rsidRPr="00934B4C">
        <w:rPr>
          <w:b/>
        </w:rPr>
        <w:t>_______________</w:t>
      </w:r>
    </w:p>
    <w:p w14:paraId="5CACC9EE" w14:textId="77777777" w:rsidR="00AD0FDA" w:rsidRPr="00934B4C" w:rsidRDefault="00AD0FDA" w:rsidP="00934B4C"/>
    <w:p w14:paraId="6BCB84C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37314" w14:paraId="55F3620A" w14:textId="77777777" w:rsidTr="00D0271D">
        <w:tc>
          <w:tcPr>
            <w:tcW w:w="9242" w:type="dxa"/>
            <w:shd w:val="clear" w:color="auto" w:fill="auto"/>
          </w:tcPr>
          <w:p w14:paraId="79B2A867" w14:textId="77777777" w:rsidR="00AD0FDA" w:rsidRPr="00934B4C" w:rsidRDefault="000A08D1" w:rsidP="00934B4C">
            <w:pPr>
              <w:spacing w:after="240"/>
              <w:rPr>
                <w:u w:val="single"/>
              </w:rPr>
            </w:pPr>
            <w:r w:rsidRPr="00934B4C">
              <w:rPr>
                <w:u w:val="single"/>
              </w:rPr>
              <w:t>Proposed revision of the "Special Act on Imported Food Safety Control"</w:t>
            </w:r>
            <w:bookmarkStart w:id="4" w:name="spsTitle"/>
            <w:bookmarkEnd w:id="4"/>
          </w:p>
        </w:tc>
      </w:tr>
      <w:tr w:rsidR="00837314" w14:paraId="13125D6C" w14:textId="77777777" w:rsidTr="00D0271D">
        <w:tc>
          <w:tcPr>
            <w:tcW w:w="9242" w:type="dxa"/>
            <w:shd w:val="clear" w:color="auto" w:fill="auto"/>
          </w:tcPr>
          <w:p w14:paraId="750505C0" w14:textId="77777777" w:rsidR="00AD0FDA" w:rsidRPr="00934B4C" w:rsidRDefault="000A08D1" w:rsidP="00934B4C">
            <w:pPr>
              <w:spacing w:after="240"/>
              <w:rPr>
                <w:u w:val="single"/>
              </w:rPr>
            </w:pPr>
            <w:r w:rsidRPr="00934B4C">
              <w:t>Item 6 (Description of content) of G/SPS/N/KOR/710 should read as follows:</w:t>
            </w:r>
          </w:p>
          <w:p w14:paraId="50C1401C" w14:textId="77777777" w:rsidR="00CD2155" w:rsidRPr="00B07911" w:rsidRDefault="00CD2155" w:rsidP="00CD2155">
            <w:pPr>
              <w:tabs>
                <w:tab w:val="left" w:pos="743"/>
              </w:tabs>
              <w:spacing w:after="120"/>
            </w:pPr>
            <w:bookmarkStart w:id="5" w:name="X_SPS_Reg_6A"/>
            <w:r w:rsidRPr="00B07911">
              <w:rPr>
                <w:b/>
              </w:rPr>
              <w:t>6.</w:t>
            </w:r>
            <w:r w:rsidRPr="00B07911">
              <w:rPr>
                <w:b/>
              </w:rPr>
              <w:tab/>
              <w:t>Description of content</w:t>
            </w:r>
            <w:bookmarkEnd w:id="5"/>
            <w:r w:rsidRPr="00B07911">
              <w:rPr>
                <w:b/>
              </w:rPr>
              <w:t>:</w:t>
            </w:r>
          </w:p>
          <w:p w14:paraId="20C55920" w14:textId="77777777" w:rsidR="00CD2155" w:rsidRPr="00B07911" w:rsidRDefault="00CD2155" w:rsidP="00CD2155">
            <w:pPr>
              <w:pStyle w:val="Paragraphedeliste"/>
              <w:numPr>
                <w:ilvl w:val="0"/>
                <w:numId w:val="16"/>
              </w:numPr>
              <w:spacing w:after="240"/>
              <w:ind w:left="1100" w:hanging="352"/>
            </w:pPr>
            <w:r w:rsidRPr="00B07911">
              <w:t xml:space="preserve">For the registration of foreign food facilities, documents proving that the manufacturing business is approved, registered and declared according to the relevant food law of the exporting country should be </w:t>
            </w:r>
            <w:proofErr w:type="gramStart"/>
            <w:r w:rsidRPr="00B07911">
              <w:t>submitted;</w:t>
            </w:r>
            <w:proofErr w:type="gramEnd"/>
          </w:p>
          <w:p w14:paraId="4DF8EA21" w14:textId="77777777" w:rsidR="00CD2155" w:rsidRPr="00B07911" w:rsidRDefault="00CD2155" w:rsidP="00CD2155">
            <w:pPr>
              <w:pStyle w:val="Paragraphedeliste"/>
              <w:numPr>
                <w:ilvl w:val="0"/>
                <w:numId w:val="16"/>
              </w:numPr>
              <w:spacing w:after="240"/>
              <w:ind w:left="1100" w:hanging="352"/>
            </w:pPr>
            <w:r w:rsidRPr="00B07911">
              <w:t xml:space="preserve">Both importers and foreign food facility operators (establishers) may apply for renewing registration of foreign food </w:t>
            </w:r>
            <w:proofErr w:type="gramStart"/>
            <w:r w:rsidRPr="00B07911">
              <w:t>facilities;</w:t>
            </w:r>
            <w:proofErr w:type="gramEnd"/>
          </w:p>
          <w:p w14:paraId="58CEDD73" w14:textId="3574739D" w:rsidR="00837314" w:rsidRPr="00934B4C" w:rsidRDefault="00CD2155" w:rsidP="00CD2155">
            <w:pPr>
              <w:pStyle w:val="Paragraphedeliste"/>
              <w:numPr>
                <w:ilvl w:val="0"/>
                <w:numId w:val="16"/>
              </w:numPr>
              <w:spacing w:after="240"/>
              <w:ind w:left="1100" w:hanging="352"/>
            </w:pPr>
            <w:r w:rsidRPr="00B07911">
              <w:t>The export health certificate of which fo</w:t>
            </w:r>
            <w:r w:rsidR="00405BDD">
              <w:t>r</w:t>
            </w:r>
            <w:r w:rsidRPr="00B07911">
              <w:t>mat has been decided between Korea and the exporting country should be submitted for the export of dairy products, processed egg products and ster</w:t>
            </w:r>
            <w:r w:rsidR="00405BDD">
              <w:t>i</w:t>
            </w:r>
            <w:r w:rsidRPr="00B07911">
              <w:t>lized meat products (effective as of 1 January 2022 and applicable to consignments based on the date of shipment).</w:t>
            </w:r>
            <w:bookmarkStart w:id="6" w:name="spsMeasure"/>
            <w:bookmarkEnd w:id="6"/>
          </w:p>
        </w:tc>
      </w:tr>
      <w:tr w:rsidR="00837314" w14:paraId="2896DEAE" w14:textId="77777777" w:rsidTr="00D0271D">
        <w:tc>
          <w:tcPr>
            <w:tcW w:w="9242" w:type="dxa"/>
            <w:shd w:val="clear" w:color="auto" w:fill="auto"/>
          </w:tcPr>
          <w:p w14:paraId="4296A724" w14:textId="77777777" w:rsidR="00AD0FDA" w:rsidRPr="00934B4C" w:rsidRDefault="000A08D1" w:rsidP="00934B4C">
            <w:pPr>
              <w:spacing w:after="240"/>
              <w:rPr>
                <w:b/>
              </w:rPr>
            </w:pPr>
            <w:r w:rsidRPr="00934B4C">
              <w:rPr>
                <w:b/>
              </w:rPr>
              <w:t>This addendum concerns a:</w:t>
            </w:r>
          </w:p>
        </w:tc>
      </w:tr>
      <w:tr w:rsidR="00837314" w14:paraId="1F17A9CA" w14:textId="77777777" w:rsidTr="00D0271D">
        <w:tc>
          <w:tcPr>
            <w:tcW w:w="9242" w:type="dxa"/>
            <w:shd w:val="clear" w:color="auto" w:fill="auto"/>
          </w:tcPr>
          <w:p w14:paraId="3EE98171" w14:textId="77777777" w:rsidR="00AD0FDA" w:rsidRPr="00934B4C" w:rsidRDefault="000A08D1"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837314" w14:paraId="5448A334" w14:textId="77777777" w:rsidTr="00D0271D">
        <w:tc>
          <w:tcPr>
            <w:tcW w:w="9242" w:type="dxa"/>
            <w:shd w:val="clear" w:color="auto" w:fill="auto"/>
          </w:tcPr>
          <w:p w14:paraId="69D966C6" w14:textId="77777777" w:rsidR="00AD0FDA" w:rsidRPr="00934B4C" w:rsidRDefault="000A08D1"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837314" w14:paraId="6D8D3906" w14:textId="77777777" w:rsidTr="00D0271D">
        <w:tc>
          <w:tcPr>
            <w:tcW w:w="9242" w:type="dxa"/>
            <w:shd w:val="clear" w:color="auto" w:fill="auto"/>
          </w:tcPr>
          <w:p w14:paraId="01A9E39A" w14:textId="77777777" w:rsidR="00AD0FDA" w:rsidRPr="00934B4C" w:rsidRDefault="000A08D1"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837314" w14:paraId="4B968F15" w14:textId="77777777" w:rsidTr="00D0271D">
        <w:tc>
          <w:tcPr>
            <w:tcW w:w="9242" w:type="dxa"/>
            <w:shd w:val="clear" w:color="auto" w:fill="auto"/>
          </w:tcPr>
          <w:p w14:paraId="5DD19038" w14:textId="77777777" w:rsidR="00AD0FDA" w:rsidRPr="00934B4C" w:rsidRDefault="000A08D1" w:rsidP="00934B4C">
            <w:pPr>
              <w:ind w:left="1440" w:hanging="873"/>
            </w:pPr>
            <w:proofErr w:type="gramStart"/>
            <w:r w:rsidRPr="00934B4C">
              <w:t>[ ]</w:t>
            </w:r>
            <w:bookmarkStart w:id="10" w:name="spsWithdraw"/>
            <w:bookmarkEnd w:id="10"/>
            <w:proofErr w:type="gramEnd"/>
            <w:r w:rsidRPr="00934B4C">
              <w:tab/>
              <w:t>Withdrawal of proposed regulation</w:t>
            </w:r>
          </w:p>
        </w:tc>
      </w:tr>
      <w:tr w:rsidR="00837314" w14:paraId="0160D978" w14:textId="77777777" w:rsidTr="00D0271D">
        <w:tc>
          <w:tcPr>
            <w:tcW w:w="9242" w:type="dxa"/>
            <w:shd w:val="clear" w:color="auto" w:fill="auto"/>
          </w:tcPr>
          <w:p w14:paraId="69FBF131" w14:textId="77777777" w:rsidR="00AD0FDA" w:rsidRPr="00934B4C" w:rsidRDefault="000A08D1"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837314" w14:paraId="7E5D647F" w14:textId="77777777" w:rsidTr="00D0271D">
        <w:tc>
          <w:tcPr>
            <w:tcW w:w="9242" w:type="dxa"/>
            <w:shd w:val="clear" w:color="auto" w:fill="auto"/>
          </w:tcPr>
          <w:p w14:paraId="7B837CF3" w14:textId="55A90110" w:rsidR="00AD0FDA" w:rsidRPr="00934B4C" w:rsidRDefault="000A08D1" w:rsidP="00934B4C">
            <w:pPr>
              <w:spacing w:after="240"/>
              <w:ind w:left="1440" w:hanging="873"/>
            </w:pPr>
            <w:r w:rsidRPr="00934B4C">
              <w:t>[</w:t>
            </w:r>
            <w:bookmarkStart w:id="12" w:name="spsModificationOther"/>
            <w:r w:rsidRPr="00934B4C">
              <w:rPr>
                <w:b/>
              </w:rPr>
              <w:t>X</w:t>
            </w:r>
            <w:bookmarkEnd w:id="12"/>
            <w:r w:rsidRPr="00934B4C">
              <w:t>]</w:t>
            </w:r>
            <w:r w:rsidRPr="00934B4C">
              <w:tab/>
              <w:t>Other: Item 6 (Description of content) of G/SPS/N/KOR/710 is provided</w:t>
            </w:r>
            <w:r>
              <w:t xml:space="preserve"> in this addendum</w:t>
            </w:r>
            <w:r w:rsidRPr="00934B4C">
              <w:t>.</w:t>
            </w:r>
            <w:bookmarkStart w:id="13" w:name="spsModificationOtherText"/>
            <w:bookmarkEnd w:id="13"/>
          </w:p>
        </w:tc>
      </w:tr>
      <w:tr w:rsidR="00837314" w14:paraId="7A2EA8B7" w14:textId="77777777" w:rsidTr="00D0271D">
        <w:tc>
          <w:tcPr>
            <w:tcW w:w="9242" w:type="dxa"/>
            <w:shd w:val="clear" w:color="auto" w:fill="auto"/>
          </w:tcPr>
          <w:p w14:paraId="5FE54902" w14:textId="77777777" w:rsidR="00AD0FDA" w:rsidRPr="00934B4C" w:rsidRDefault="000A08D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37314" w14:paraId="30DE96E1" w14:textId="77777777" w:rsidTr="00D0271D">
        <w:tc>
          <w:tcPr>
            <w:tcW w:w="9242" w:type="dxa"/>
            <w:shd w:val="clear" w:color="auto" w:fill="auto"/>
          </w:tcPr>
          <w:p w14:paraId="6B0B7042" w14:textId="77777777" w:rsidR="00AD0FDA" w:rsidRPr="00934B4C" w:rsidRDefault="000A08D1"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37314" w14:paraId="7E389EEC" w14:textId="77777777" w:rsidTr="00D0271D">
        <w:tc>
          <w:tcPr>
            <w:tcW w:w="9242" w:type="dxa"/>
            <w:shd w:val="clear" w:color="auto" w:fill="auto"/>
          </w:tcPr>
          <w:p w14:paraId="664EF5CD" w14:textId="77777777" w:rsidR="00AD0FDA" w:rsidRPr="00934B4C" w:rsidRDefault="000A08D1" w:rsidP="000A08D1">
            <w:pPr>
              <w:keepNext/>
              <w:spacing w:after="240"/>
              <w:rPr>
                <w:b/>
              </w:rPr>
            </w:pPr>
            <w:r w:rsidRPr="00934B4C">
              <w:rPr>
                <w:b/>
              </w:rPr>
              <w:lastRenderedPageBreak/>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37314" w14:paraId="0A9BA057" w14:textId="77777777" w:rsidTr="00D0271D">
        <w:tc>
          <w:tcPr>
            <w:tcW w:w="9242" w:type="dxa"/>
            <w:shd w:val="clear" w:color="auto" w:fill="auto"/>
          </w:tcPr>
          <w:p w14:paraId="5D35C1B0" w14:textId="77777777" w:rsidR="00AD0FDA" w:rsidRPr="00934B4C" w:rsidRDefault="000A08D1" w:rsidP="000A08D1">
            <w:pPr>
              <w:keepNext/>
            </w:pPr>
            <w:r w:rsidRPr="00934B4C">
              <w:t xml:space="preserve">International Cooperation Office </w:t>
            </w:r>
          </w:p>
          <w:p w14:paraId="725463D0" w14:textId="77777777" w:rsidR="00837314" w:rsidRPr="00934B4C" w:rsidRDefault="000A08D1" w:rsidP="000A08D1">
            <w:pPr>
              <w:keepNext/>
            </w:pPr>
            <w:r w:rsidRPr="00934B4C">
              <w:t>Ministry of Food and Drug Safety</w:t>
            </w:r>
          </w:p>
          <w:p w14:paraId="2A860B77" w14:textId="77777777" w:rsidR="00837314" w:rsidRPr="00934B4C" w:rsidRDefault="000A08D1" w:rsidP="000A08D1">
            <w:pPr>
              <w:keepNext/>
            </w:pPr>
            <w:r w:rsidRPr="00934B4C">
              <w:t xml:space="preserve">#187 Osongsaengmyeong2-ro, </w:t>
            </w:r>
            <w:proofErr w:type="spellStart"/>
            <w:r w:rsidRPr="00934B4C">
              <w:t>Osong-eup</w:t>
            </w:r>
            <w:proofErr w:type="spellEnd"/>
            <w:r w:rsidRPr="00934B4C">
              <w:t xml:space="preserve">, </w:t>
            </w:r>
            <w:proofErr w:type="spellStart"/>
            <w:r w:rsidRPr="00934B4C">
              <w:t>Heungdoek-gu</w:t>
            </w:r>
            <w:proofErr w:type="spellEnd"/>
            <w:r w:rsidRPr="00934B4C">
              <w:t>, Cheongju-</w:t>
            </w:r>
            <w:proofErr w:type="spellStart"/>
            <w:r w:rsidRPr="00934B4C">
              <w:t>si</w:t>
            </w:r>
            <w:proofErr w:type="spellEnd"/>
          </w:p>
          <w:p w14:paraId="73729318" w14:textId="77777777" w:rsidR="00837314" w:rsidRPr="00934B4C" w:rsidRDefault="000A08D1" w:rsidP="000A08D1">
            <w:pPr>
              <w:keepNext/>
            </w:pPr>
            <w:proofErr w:type="spellStart"/>
            <w:r w:rsidRPr="00934B4C">
              <w:t>Chungcheongbuk</w:t>
            </w:r>
            <w:proofErr w:type="spellEnd"/>
            <w:r w:rsidRPr="00934B4C">
              <w:t>-do, 363-700, Korea</w:t>
            </w:r>
          </w:p>
          <w:p w14:paraId="0D81E8C6" w14:textId="77777777" w:rsidR="00837314" w:rsidRPr="00934B4C" w:rsidRDefault="000A08D1" w:rsidP="000A08D1">
            <w:pPr>
              <w:keepNext/>
            </w:pPr>
            <w:r w:rsidRPr="00934B4C">
              <w:t>Tel: +(82 43) 719 1569</w:t>
            </w:r>
          </w:p>
          <w:p w14:paraId="4BCB9A84" w14:textId="77777777" w:rsidR="00837314" w:rsidRPr="00934B4C" w:rsidRDefault="000A08D1" w:rsidP="000A08D1">
            <w:pPr>
              <w:keepNext/>
            </w:pPr>
            <w:r w:rsidRPr="00934B4C">
              <w:t>Fax: +(82 43) 719 1550</w:t>
            </w:r>
          </w:p>
          <w:p w14:paraId="5CF3A8B2" w14:textId="77777777" w:rsidR="00837314" w:rsidRPr="00934B4C" w:rsidRDefault="000A08D1" w:rsidP="000A08D1">
            <w:pPr>
              <w:keepNext/>
              <w:spacing w:after="240"/>
            </w:pPr>
            <w:r w:rsidRPr="00934B4C">
              <w:t>E-mail: intmfds@korea.kr</w:t>
            </w:r>
            <w:bookmarkStart w:id="19" w:name="spsCommentAddress"/>
            <w:bookmarkEnd w:id="19"/>
            <w:r w:rsidRPr="00934B4C">
              <w:t xml:space="preserve"> </w:t>
            </w:r>
          </w:p>
        </w:tc>
      </w:tr>
      <w:tr w:rsidR="00837314" w14:paraId="5EE21F23" w14:textId="77777777" w:rsidTr="00D0271D">
        <w:tc>
          <w:tcPr>
            <w:tcW w:w="9242" w:type="dxa"/>
            <w:shd w:val="clear" w:color="auto" w:fill="auto"/>
          </w:tcPr>
          <w:p w14:paraId="0F62DDC2" w14:textId="77777777" w:rsidR="00AD0FDA" w:rsidRPr="00934B4C" w:rsidRDefault="000A08D1"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37314" w14:paraId="240CD015" w14:textId="77777777" w:rsidTr="00D0271D">
        <w:tc>
          <w:tcPr>
            <w:tcW w:w="9242" w:type="dxa"/>
            <w:shd w:val="clear" w:color="auto" w:fill="auto"/>
          </w:tcPr>
          <w:p w14:paraId="23D15C61" w14:textId="77777777" w:rsidR="00AD0FDA" w:rsidRPr="00934B4C" w:rsidRDefault="000A08D1" w:rsidP="00934B4C">
            <w:r w:rsidRPr="00934B4C">
              <w:t xml:space="preserve">International Cooperation Office </w:t>
            </w:r>
          </w:p>
          <w:p w14:paraId="31D1C6D6" w14:textId="77777777" w:rsidR="00837314" w:rsidRPr="00934B4C" w:rsidRDefault="000A08D1" w:rsidP="00934B4C">
            <w:r w:rsidRPr="00934B4C">
              <w:t>Ministry of Food and Drug Safety</w:t>
            </w:r>
          </w:p>
          <w:p w14:paraId="57C5D22A" w14:textId="77777777" w:rsidR="00837314" w:rsidRPr="00934B4C" w:rsidRDefault="000A08D1" w:rsidP="00934B4C">
            <w:r w:rsidRPr="00934B4C">
              <w:t xml:space="preserve">#187 Osongsaengmyeong2-ro, </w:t>
            </w:r>
            <w:proofErr w:type="spellStart"/>
            <w:r w:rsidRPr="00934B4C">
              <w:t>Osong-eup</w:t>
            </w:r>
            <w:proofErr w:type="spellEnd"/>
            <w:r w:rsidRPr="00934B4C">
              <w:t xml:space="preserve">, </w:t>
            </w:r>
            <w:proofErr w:type="spellStart"/>
            <w:r w:rsidRPr="00934B4C">
              <w:t>Heungdoek-gu</w:t>
            </w:r>
            <w:proofErr w:type="spellEnd"/>
            <w:r w:rsidRPr="00934B4C">
              <w:t>, Cheongju-</w:t>
            </w:r>
            <w:proofErr w:type="spellStart"/>
            <w:r w:rsidRPr="00934B4C">
              <w:t>si</w:t>
            </w:r>
            <w:proofErr w:type="spellEnd"/>
          </w:p>
          <w:p w14:paraId="5B1C679A" w14:textId="77777777" w:rsidR="00837314" w:rsidRPr="00934B4C" w:rsidRDefault="000A08D1" w:rsidP="00934B4C">
            <w:proofErr w:type="spellStart"/>
            <w:r w:rsidRPr="00934B4C">
              <w:t>Chungcheongbuk</w:t>
            </w:r>
            <w:proofErr w:type="spellEnd"/>
            <w:r w:rsidRPr="00934B4C">
              <w:t>-do, 363-700, Korea</w:t>
            </w:r>
          </w:p>
          <w:p w14:paraId="6BBF70AF" w14:textId="77777777" w:rsidR="00837314" w:rsidRPr="00934B4C" w:rsidRDefault="000A08D1" w:rsidP="00934B4C">
            <w:r w:rsidRPr="00934B4C">
              <w:t>Tel: +(82 43) 719 1569</w:t>
            </w:r>
          </w:p>
          <w:p w14:paraId="2A52DF70" w14:textId="77777777" w:rsidR="00837314" w:rsidRPr="00934B4C" w:rsidRDefault="000A08D1" w:rsidP="00934B4C">
            <w:r w:rsidRPr="00934B4C">
              <w:t>Fax: +(82 43) 719 1550</w:t>
            </w:r>
          </w:p>
          <w:p w14:paraId="48529AE3" w14:textId="77777777" w:rsidR="00837314" w:rsidRPr="00934B4C" w:rsidRDefault="000A08D1" w:rsidP="00934B4C">
            <w:pPr>
              <w:spacing w:after="240"/>
            </w:pPr>
            <w:r w:rsidRPr="00934B4C">
              <w:t>E-mail: intmfds@korea.kr</w:t>
            </w:r>
            <w:bookmarkStart w:id="22" w:name="spsTextSupplierAddress"/>
            <w:bookmarkEnd w:id="22"/>
            <w:r w:rsidRPr="00934B4C">
              <w:t xml:space="preserve"> </w:t>
            </w:r>
          </w:p>
        </w:tc>
      </w:tr>
    </w:tbl>
    <w:p w14:paraId="1A977266" w14:textId="77777777" w:rsidR="00AD0FDA" w:rsidRPr="00934B4C" w:rsidRDefault="00AD0FDA" w:rsidP="00934B4C"/>
    <w:p w14:paraId="3F0C7272" w14:textId="77777777" w:rsidR="00AD0FDA" w:rsidRPr="00934B4C" w:rsidRDefault="000A08D1" w:rsidP="00934B4C">
      <w:pPr>
        <w:jc w:val="center"/>
        <w:rPr>
          <w:b/>
        </w:rPr>
      </w:pPr>
      <w:r w:rsidRPr="00934B4C">
        <w:rPr>
          <w:b/>
        </w:rPr>
        <w:t>__________</w:t>
      </w:r>
    </w:p>
    <w:sectPr w:rsidR="00AD0FDA" w:rsidRPr="00934B4C" w:rsidSect="00BF54C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64F0A" w14:textId="77777777" w:rsidR="000835E2" w:rsidRDefault="000A08D1">
      <w:r>
        <w:separator/>
      </w:r>
    </w:p>
  </w:endnote>
  <w:endnote w:type="continuationSeparator" w:id="0">
    <w:p w14:paraId="0454F557" w14:textId="77777777" w:rsidR="000835E2" w:rsidRDefault="000A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61A4" w14:textId="72D41F47" w:rsidR="00AD0FDA" w:rsidRPr="00BF54C3" w:rsidRDefault="00BF54C3" w:rsidP="00BF54C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247D" w14:textId="5C459FB8" w:rsidR="00AD0FDA" w:rsidRPr="00BF54C3" w:rsidRDefault="00BF54C3" w:rsidP="00BF54C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1FCC4" w14:textId="77777777" w:rsidR="009A1BA8" w:rsidRPr="00934B4C" w:rsidRDefault="000A08D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F4C84" w14:textId="77777777" w:rsidR="000835E2" w:rsidRDefault="000A08D1">
      <w:r>
        <w:separator/>
      </w:r>
    </w:p>
  </w:footnote>
  <w:footnote w:type="continuationSeparator" w:id="0">
    <w:p w14:paraId="30034C7F" w14:textId="77777777" w:rsidR="000835E2" w:rsidRDefault="000A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5F1A0" w14:textId="77777777" w:rsidR="00BF54C3" w:rsidRPr="00BF54C3" w:rsidRDefault="00BF54C3" w:rsidP="00BF54C3">
    <w:pPr>
      <w:pStyle w:val="En-tte"/>
      <w:pBdr>
        <w:bottom w:val="single" w:sz="4" w:space="1" w:color="auto"/>
      </w:pBdr>
      <w:tabs>
        <w:tab w:val="clear" w:pos="4513"/>
        <w:tab w:val="clear" w:pos="9027"/>
      </w:tabs>
      <w:jc w:val="center"/>
    </w:pPr>
    <w:r w:rsidRPr="00BF54C3">
      <w:t>G/SPS/N/KOR/710/Add.1</w:t>
    </w:r>
  </w:p>
  <w:p w14:paraId="25409758" w14:textId="77777777" w:rsidR="00BF54C3" w:rsidRPr="00BF54C3" w:rsidRDefault="00BF54C3" w:rsidP="00BF54C3">
    <w:pPr>
      <w:pStyle w:val="En-tte"/>
      <w:pBdr>
        <w:bottom w:val="single" w:sz="4" w:space="1" w:color="auto"/>
      </w:pBdr>
      <w:tabs>
        <w:tab w:val="clear" w:pos="4513"/>
        <w:tab w:val="clear" w:pos="9027"/>
      </w:tabs>
      <w:jc w:val="center"/>
    </w:pPr>
  </w:p>
  <w:p w14:paraId="5968F86A" w14:textId="1FC35FD8" w:rsidR="00BF54C3" w:rsidRPr="00BF54C3" w:rsidRDefault="00BF54C3" w:rsidP="00BF54C3">
    <w:pPr>
      <w:pStyle w:val="En-tte"/>
      <w:pBdr>
        <w:bottom w:val="single" w:sz="4" w:space="1" w:color="auto"/>
      </w:pBdr>
      <w:tabs>
        <w:tab w:val="clear" w:pos="4513"/>
        <w:tab w:val="clear" w:pos="9027"/>
      </w:tabs>
      <w:jc w:val="center"/>
    </w:pPr>
    <w:r w:rsidRPr="00BF54C3">
      <w:t xml:space="preserve">- </w:t>
    </w:r>
    <w:r w:rsidRPr="00BF54C3">
      <w:fldChar w:fldCharType="begin"/>
    </w:r>
    <w:r w:rsidRPr="00BF54C3">
      <w:instrText xml:space="preserve"> PAGE </w:instrText>
    </w:r>
    <w:r w:rsidRPr="00BF54C3">
      <w:fldChar w:fldCharType="separate"/>
    </w:r>
    <w:r w:rsidRPr="00BF54C3">
      <w:rPr>
        <w:noProof/>
      </w:rPr>
      <w:t>2</w:t>
    </w:r>
    <w:r w:rsidRPr="00BF54C3">
      <w:fldChar w:fldCharType="end"/>
    </w:r>
    <w:r w:rsidRPr="00BF54C3">
      <w:t xml:space="preserve"> -</w:t>
    </w:r>
  </w:p>
  <w:p w14:paraId="39EED42E" w14:textId="1D4ACB61" w:rsidR="00AD0FDA" w:rsidRPr="00BF54C3" w:rsidRDefault="00AD0FDA" w:rsidP="00BF54C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47F8" w14:textId="77777777" w:rsidR="00BF54C3" w:rsidRPr="00BF54C3" w:rsidRDefault="00BF54C3" w:rsidP="00BF54C3">
    <w:pPr>
      <w:pStyle w:val="En-tte"/>
      <w:pBdr>
        <w:bottom w:val="single" w:sz="4" w:space="1" w:color="auto"/>
      </w:pBdr>
      <w:tabs>
        <w:tab w:val="clear" w:pos="4513"/>
        <w:tab w:val="clear" w:pos="9027"/>
      </w:tabs>
      <w:jc w:val="center"/>
    </w:pPr>
    <w:r w:rsidRPr="00BF54C3">
      <w:t>G/SPS/N/KOR/710/Add.1</w:t>
    </w:r>
  </w:p>
  <w:p w14:paraId="40DA99CB" w14:textId="77777777" w:rsidR="00BF54C3" w:rsidRPr="00BF54C3" w:rsidRDefault="00BF54C3" w:rsidP="00BF54C3">
    <w:pPr>
      <w:pStyle w:val="En-tte"/>
      <w:pBdr>
        <w:bottom w:val="single" w:sz="4" w:space="1" w:color="auto"/>
      </w:pBdr>
      <w:tabs>
        <w:tab w:val="clear" w:pos="4513"/>
        <w:tab w:val="clear" w:pos="9027"/>
      </w:tabs>
      <w:jc w:val="center"/>
    </w:pPr>
  </w:p>
  <w:p w14:paraId="58902036" w14:textId="34ABE0C4" w:rsidR="00BF54C3" w:rsidRPr="00BF54C3" w:rsidRDefault="00BF54C3" w:rsidP="00BF54C3">
    <w:pPr>
      <w:pStyle w:val="En-tte"/>
      <w:pBdr>
        <w:bottom w:val="single" w:sz="4" w:space="1" w:color="auto"/>
      </w:pBdr>
      <w:tabs>
        <w:tab w:val="clear" w:pos="4513"/>
        <w:tab w:val="clear" w:pos="9027"/>
      </w:tabs>
      <w:jc w:val="center"/>
    </w:pPr>
    <w:r w:rsidRPr="00BF54C3">
      <w:t xml:space="preserve">- </w:t>
    </w:r>
    <w:r w:rsidRPr="00BF54C3">
      <w:fldChar w:fldCharType="begin"/>
    </w:r>
    <w:r w:rsidRPr="00BF54C3">
      <w:instrText xml:space="preserve"> PAGE </w:instrText>
    </w:r>
    <w:r w:rsidRPr="00BF54C3">
      <w:fldChar w:fldCharType="separate"/>
    </w:r>
    <w:r w:rsidRPr="00BF54C3">
      <w:rPr>
        <w:noProof/>
      </w:rPr>
      <w:t>2</w:t>
    </w:r>
    <w:r w:rsidRPr="00BF54C3">
      <w:fldChar w:fldCharType="end"/>
    </w:r>
    <w:r w:rsidRPr="00BF54C3">
      <w:t xml:space="preserve"> -</w:t>
    </w:r>
  </w:p>
  <w:p w14:paraId="608EB9AD" w14:textId="4EC0E14D" w:rsidR="00AD0FDA" w:rsidRPr="00BF54C3" w:rsidRDefault="00AD0FDA" w:rsidP="00BF54C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7314" w14:paraId="386C92D4" w14:textId="77777777" w:rsidTr="00B13A58">
      <w:trPr>
        <w:trHeight w:val="240"/>
        <w:jc w:val="center"/>
      </w:trPr>
      <w:tc>
        <w:tcPr>
          <w:tcW w:w="3794" w:type="dxa"/>
          <w:shd w:val="clear" w:color="auto" w:fill="FFFFFF"/>
          <w:tcMar>
            <w:left w:w="108" w:type="dxa"/>
            <w:right w:w="108" w:type="dxa"/>
          </w:tcMar>
          <w:vAlign w:val="center"/>
        </w:tcPr>
        <w:p w14:paraId="621F899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EEDEB66" w14:textId="59A8B810" w:rsidR="00ED54E0" w:rsidRPr="00AD0FDA" w:rsidRDefault="00BF54C3" w:rsidP="0081481D">
          <w:pPr>
            <w:jc w:val="right"/>
            <w:rPr>
              <w:b/>
              <w:color w:val="FF0000"/>
              <w:szCs w:val="16"/>
            </w:rPr>
          </w:pPr>
          <w:r>
            <w:rPr>
              <w:b/>
              <w:color w:val="FF0000"/>
              <w:szCs w:val="16"/>
            </w:rPr>
            <w:t xml:space="preserve"> </w:t>
          </w:r>
        </w:p>
      </w:tc>
    </w:tr>
    <w:bookmarkEnd w:id="23"/>
    <w:tr w:rsidR="00837314" w14:paraId="592AE4CA" w14:textId="77777777" w:rsidTr="00B13A58">
      <w:trPr>
        <w:trHeight w:val="213"/>
        <w:jc w:val="center"/>
      </w:trPr>
      <w:tc>
        <w:tcPr>
          <w:tcW w:w="3794" w:type="dxa"/>
          <w:vMerge w:val="restart"/>
          <w:shd w:val="clear" w:color="auto" w:fill="FFFFFF"/>
          <w:tcMar>
            <w:left w:w="0" w:type="dxa"/>
            <w:right w:w="0" w:type="dxa"/>
          </w:tcMar>
        </w:tcPr>
        <w:p w14:paraId="3849A2B6" w14:textId="77777777" w:rsidR="00ED54E0" w:rsidRPr="00AD0FDA" w:rsidRDefault="000A08D1" w:rsidP="0081481D">
          <w:pPr>
            <w:jc w:val="left"/>
          </w:pPr>
          <w:r>
            <w:rPr>
              <w:noProof/>
              <w:lang w:eastAsia="en-GB"/>
            </w:rPr>
            <w:drawing>
              <wp:inline distT="0" distB="0" distL="0" distR="0" wp14:anchorId="60C3997D" wp14:editId="4AE4450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658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F3F5D5" w14:textId="77777777" w:rsidR="00ED54E0" w:rsidRPr="00AD0FDA" w:rsidRDefault="00ED54E0" w:rsidP="0081481D">
          <w:pPr>
            <w:jc w:val="right"/>
            <w:rPr>
              <w:b/>
              <w:szCs w:val="16"/>
            </w:rPr>
          </w:pPr>
        </w:p>
      </w:tc>
    </w:tr>
    <w:tr w:rsidR="00837314" w14:paraId="2EED1751" w14:textId="77777777" w:rsidTr="00B13A58">
      <w:trPr>
        <w:trHeight w:val="868"/>
        <w:jc w:val="center"/>
      </w:trPr>
      <w:tc>
        <w:tcPr>
          <w:tcW w:w="3794" w:type="dxa"/>
          <w:vMerge/>
          <w:shd w:val="clear" w:color="auto" w:fill="FFFFFF"/>
          <w:tcMar>
            <w:left w:w="108" w:type="dxa"/>
            <w:right w:w="108" w:type="dxa"/>
          </w:tcMar>
        </w:tcPr>
        <w:p w14:paraId="5D97EF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FBCC92" w14:textId="77777777" w:rsidR="00BF54C3" w:rsidRDefault="00BF54C3" w:rsidP="0081481D">
          <w:pPr>
            <w:jc w:val="right"/>
            <w:rPr>
              <w:b/>
              <w:szCs w:val="16"/>
            </w:rPr>
          </w:pPr>
          <w:bookmarkStart w:id="24" w:name="bmkSymbols"/>
          <w:r>
            <w:rPr>
              <w:b/>
              <w:szCs w:val="16"/>
            </w:rPr>
            <w:t>G/SPS/N/KOR/710/Add.1</w:t>
          </w:r>
        </w:p>
        <w:bookmarkEnd w:id="24"/>
        <w:p w14:paraId="28C52A1B" w14:textId="748D8A33" w:rsidR="00AD0FDA" w:rsidRPr="00934B4C" w:rsidRDefault="00AD0FDA" w:rsidP="0081481D">
          <w:pPr>
            <w:jc w:val="right"/>
            <w:rPr>
              <w:b/>
              <w:szCs w:val="16"/>
            </w:rPr>
          </w:pPr>
        </w:p>
      </w:tc>
    </w:tr>
    <w:tr w:rsidR="00837314" w14:paraId="2E9E65A4" w14:textId="77777777" w:rsidTr="00B13A58">
      <w:trPr>
        <w:trHeight w:val="240"/>
        <w:jc w:val="center"/>
      </w:trPr>
      <w:tc>
        <w:tcPr>
          <w:tcW w:w="3794" w:type="dxa"/>
          <w:vMerge/>
          <w:shd w:val="clear" w:color="auto" w:fill="FFFFFF"/>
          <w:tcMar>
            <w:left w:w="108" w:type="dxa"/>
            <w:right w:w="108" w:type="dxa"/>
          </w:tcMar>
          <w:vAlign w:val="center"/>
        </w:tcPr>
        <w:p w14:paraId="58A4392B" w14:textId="77777777" w:rsidR="00ED54E0" w:rsidRPr="00AD0FDA" w:rsidRDefault="00ED54E0" w:rsidP="0081481D"/>
      </w:tc>
      <w:tc>
        <w:tcPr>
          <w:tcW w:w="5448" w:type="dxa"/>
          <w:gridSpan w:val="2"/>
          <w:shd w:val="clear" w:color="auto" w:fill="FFFFFF"/>
          <w:tcMar>
            <w:left w:w="108" w:type="dxa"/>
            <w:right w:w="108" w:type="dxa"/>
          </w:tcMar>
          <w:vAlign w:val="center"/>
        </w:tcPr>
        <w:p w14:paraId="2F32100C" w14:textId="061B9BD0" w:rsidR="00ED54E0" w:rsidRPr="00AD0FDA" w:rsidRDefault="00657D56" w:rsidP="0081481D">
          <w:pPr>
            <w:jc w:val="right"/>
            <w:rPr>
              <w:szCs w:val="16"/>
            </w:rPr>
          </w:pPr>
          <w:bookmarkStart w:id="25" w:name="bmkDate"/>
          <w:bookmarkStart w:id="26" w:name="spsDateDistribution"/>
          <w:bookmarkEnd w:id="25"/>
          <w:bookmarkEnd w:id="26"/>
          <w:r>
            <w:rPr>
              <w:szCs w:val="16"/>
            </w:rPr>
            <w:t>27 April 2021</w:t>
          </w:r>
        </w:p>
      </w:tc>
    </w:tr>
    <w:tr w:rsidR="00837314" w14:paraId="02C525C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AE10C9" w14:textId="1A794C9E" w:rsidR="00ED54E0" w:rsidRPr="00AD0FDA" w:rsidRDefault="000A08D1" w:rsidP="0081481D">
          <w:pPr>
            <w:jc w:val="left"/>
            <w:rPr>
              <w:b/>
            </w:rPr>
          </w:pPr>
          <w:bookmarkStart w:id="27" w:name="bmkSerial"/>
          <w:r w:rsidRPr="00934B4C">
            <w:rPr>
              <w:color w:val="FF0000"/>
              <w:szCs w:val="16"/>
            </w:rPr>
            <w:t>(</w:t>
          </w:r>
          <w:bookmarkStart w:id="28" w:name="spsSerialNumber"/>
          <w:bookmarkEnd w:id="28"/>
          <w:r w:rsidR="00657D56">
            <w:rPr>
              <w:color w:val="FF0000"/>
              <w:szCs w:val="16"/>
            </w:rPr>
            <w:t>21-</w:t>
          </w:r>
          <w:r w:rsidR="00A5126A">
            <w:rPr>
              <w:color w:val="FF0000"/>
              <w:szCs w:val="16"/>
            </w:rPr>
            <w:t>3542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9C69814" w14:textId="77777777" w:rsidR="00ED54E0" w:rsidRPr="00AD0FDA" w:rsidRDefault="000A08D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37314" w14:paraId="44EB381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4766C9" w14:textId="1E4DBA2E" w:rsidR="00ED54E0" w:rsidRPr="00AD0FDA" w:rsidRDefault="00BF54C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E3F13E6" w14:textId="16DD2F99" w:rsidR="00ED54E0" w:rsidRPr="00934B4C" w:rsidRDefault="00BF54C3" w:rsidP="00F342EB">
          <w:pPr>
            <w:jc w:val="right"/>
            <w:rPr>
              <w:bCs/>
              <w:szCs w:val="18"/>
            </w:rPr>
          </w:pPr>
          <w:bookmarkStart w:id="31" w:name="bmkLanguage"/>
          <w:r>
            <w:rPr>
              <w:bCs/>
              <w:szCs w:val="18"/>
            </w:rPr>
            <w:t>Original: English</w:t>
          </w:r>
          <w:bookmarkEnd w:id="31"/>
        </w:p>
      </w:tc>
    </w:tr>
  </w:tbl>
  <w:p w14:paraId="0ED3CCE2"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B428C8">
      <w:start w:val="1"/>
      <w:numFmt w:val="decimal"/>
      <w:pStyle w:val="SummaryText"/>
      <w:lvlText w:val="%1."/>
      <w:lvlJc w:val="left"/>
      <w:pPr>
        <w:ind w:left="360" w:hanging="360"/>
      </w:pPr>
    </w:lvl>
    <w:lvl w:ilvl="1" w:tplc="D98A0DD8" w:tentative="1">
      <w:start w:val="1"/>
      <w:numFmt w:val="lowerLetter"/>
      <w:lvlText w:val="%2."/>
      <w:lvlJc w:val="left"/>
      <w:pPr>
        <w:ind w:left="1080" w:hanging="360"/>
      </w:pPr>
    </w:lvl>
    <w:lvl w:ilvl="2" w:tplc="8D1C1696" w:tentative="1">
      <w:start w:val="1"/>
      <w:numFmt w:val="lowerRoman"/>
      <w:lvlText w:val="%3."/>
      <w:lvlJc w:val="right"/>
      <w:pPr>
        <w:ind w:left="1800" w:hanging="180"/>
      </w:pPr>
    </w:lvl>
    <w:lvl w:ilvl="3" w:tplc="D16A4B54" w:tentative="1">
      <w:start w:val="1"/>
      <w:numFmt w:val="decimal"/>
      <w:lvlText w:val="%4."/>
      <w:lvlJc w:val="left"/>
      <w:pPr>
        <w:ind w:left="2520" w:hanging="360"/>
      </w:pPr>
    </w:lvl>
    <w:lvl w:ilvl="4" w:tplc="5AE43354" w:tentative="1">
      <w:start w:val="1"/>
      <w:numFmt w:val="lowerLetter"/>
      <w:lvlText w:val="%5."/>
      <w:lvlJc w:val="left"/>
      <w:pPr>
        <w:ind w:left="3240" w:hanging="360"/>
      </w:pPr>
    </w:lvl>
    <w:lvl w:ilvl="5" w:tplc="8A0C62AA" w:tentative="1">
      <w:start w:val="1"/>
      <w:numFmt w:val="lowerRoman"/>
      <w:lvlText w:val="%6."/>
      <w:lvlJc w:val="right"/>
      <w:pPr>
        <w:ind w:left="3960" w:hanging="180"/>
      </w:pPr>
    </w:lvl>
    <w:lvl w:ilvl="6" w:tplc="6CB284C0" w:tentative="1">
      <w:start w:val="1"/>
      <w:numFmt w:val="decimal"/>
      <w:lvlText w:val="%7."/>
      <w:lvlJc w:val="left"/>
      <w:pPr>
        <w:ind w:left="4680" w:hanging="360"/>
      </w:pPr>
    </w:lvl>
    <w:lvl w:ilvl="7" w:tplc="44A87236" w:tentative="1">
      <w:start w:val="1"/>
      <w:numFmt w:val="lowerLetter"/>
      <w:lvlText w:val="%8."/>
      <w:lvlJc w:val="left"/>
      <w:pPr>
        <w:ind w:left="5400" w:hanging="360"/>
      </w:pPr>
    </w:lvl>
    <w:lvl w:ilvl="8" w:tplc="E86ABFA8" w:tentative="1">
      <w:start w:val="1"/>
      <w:numFmt w:val="lowerRoman"/>
      <w:lvlText w:val="%9."/>
      <w:lvlJc w:val="right"/>
      <w:pPr>
        <w:ind w:left="6120" w:hanging="180"/>
      </w:pPr>
    </w:lvl>
  </w:abstractNum>
  <w:abstractNum w:abstractNumId="14" w15:restartNumberingAfterBreak="0">
    <w:nsid w:val="75226D19"/>
    <w:multiLevelType w:val="hybridMultilevel"/>
    <w:tmpl w:val="44E0BFA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35E2"/>
    <w:rsid w:val="000A08D1"/>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05BDD"/>
    <w:rsid w:val="00467032"/>
    <w:rsid w:val="0046754A"/>
    <w:rsid w:val="004F203A"/>
    <w:rsid w:val="005336B8"/>
    <w:rsid w:val="00547B5F"/>
    <w:rsid w:val="005B04B9"/>
    <w:rsid w:val="005B68C7"/>
    <w:rsid w:val="005B7054"/>
    <w:rsid w:val="005D5981"/>
    <w:rsid w:val="005F06C2"/>
    <w:rsid w:val="005F30CB"/>
    <w:rsid w:val="00612644"/>
    <w:rsid w:val="00657D56"/>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37314"/>
    <w:rsid w:val="00840C2B"/>
    <w:rsid w:val="008739FD"/>
    <w:rsid w:val="00893E85"/>
    <w:rsid w:val="008E372C"/>
    <w:rsid w:val="00934B4C"/>
    <w:rsid w:val="0099458A"/>
    <w:rsid w:val="009A1BA8"/>
    <w:rsid w:val="009A6F54"/>
    <w:rsid w:val="00A02A99"/>
    <w:rsid w:val="00A5126A"/>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54C3"/>
    <w:rsid w:val="00C11EAC"/>
    <w:rsid w:val="00C305D7"/>
    <w:rsid w:val="00C30F2A"/>
    <w:rsid w:val="00C43456"/>
    <w:rsid w:val="00C5291D"/>
    <w:rsid w:val="00C52DE3"/>
    <w:rsid w:val="00C65C0C"/>
    <w:rsid w:val="00C808FC"/>
    <w:rsid w:val="00CD2155"/>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C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lang w:eastAsia="en-GB"/>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lang w:eastAsia="en-GB"/>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lang w:eastAsia="en-GB"/>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lang w:eastAsia="en-GB"/>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lang w:eastAsia="en-GB"/>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lang w:eastAsia="en-GB"/>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lang w:eastAsia="en-GB"/>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lang w:eastAsia="en-GB"/>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lang w:eastAsia="en-GB"/>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rPr>
      <w:lang w:eastAsia="en-GB"/>
    </w:r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rPr>
      <w:lang w:eastAsia="en-GB"/>
    </w:r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lang w:eastAsia="en-GB"/>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ar"/>
    <w:uiPriority w:val="6"/>
    <w:qFormat/>
    <w:rsid w:val="00934B4C"/>
    <w:pPr>
      <w:spacing w:after="240"/>
      <w:ind w:left="1077"/>
    </w:pPr>
    <w:rPr>
      <w:lang w:eastAsia="en-GB"/>
    </w:rPr>
  </w:style>
  <w:style w:type="character" w:customStyle="1" w:styleId="AnswerCar">
    <w:name w:val="Answer C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ar"/>
    <w:uiPriority w:val="6"/>
    <w:qFormat/>
    <w:rsid w:val="00934B4C"/>
    <w:pPr>
      <w:spacing w:after="240"/>
      <w:ind w:left="720"/>
    </w:pPr>
    <w:rPr>
      <w:i/>
      <w:lang w:eastAsia="en-GB"/>
    </w:rPr>
  </w:style>
  <w:style w:type="character" w:customStyle="1" w:styleId="FollowUpCar">
    <w:name w:val="FollowUp C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lang w:eastAsia="en-GB"/>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lang w:eastAsia="en-GB"/>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rPr>
      <w:lang w:eastAsia="en-GB"/>
    </w:r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rPr>
      <w:lang w:eastAsia="en-GB"/>
    </w:r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lang w:eastAsia="en-GB"/>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rPr>
      <w:lang w:eastAsia="en-GB"/>
    </w:r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lang w:eastAsia="en-GB"/>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rPr>
      <w:lang w:eastAsia="en-GB"/>
    </w:rPr>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lang w:eastAsia="en-GB"/>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rPr>
      <w:lang w:eastAsia="en-GB"/>
    </w:rPr>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lang w:eastAsia="en-GB"/>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lang w:eastAsia="en-GB"/>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lang w:eastAsia="en-GB"/>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eastAsia="en-GB"/>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rPr>
      <w:lang w:eastAsia="en-GB"/>
    </w:rPr>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lang w:eastAsia="en-GB"/>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lang w:eastAsia="en-GB"/>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rPr>
      <w:lang w:eastAsia="en-GB"/>
    </w:rPr>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rPr>
      <w:lang w:eastAsia="en-GB"/>
    </w:r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Lienhypertexteactif">
    <w:name w:val="Smart Hyperlink"/>
    <w:basedOn w:val="Policepardfaut"/>
    <w:uiPriority w:val="99"/>
    <w:rsid w:val="00657D56"/>
    <w:rPr>
      <w:u w:val="dotted"/>
    </w:rPr>
  </w:style>
  <w:style w:type="character" w:styleId="Mention">
    <w:name w:val="Mention"/>
    <w:basedOn w:val="Policepardfaut"/>
    <w:uiPriority w:val="99"/>
    <w:rsid w:val="00657D56"/>
    <w:rPr>
      <w:color w:val="2B579A"/>
      <w:shd w:val="clear" w:color="auto" w:fill="E1DFDD"/>
    </w:rPr>
  </w:style>
  <w:style w:type="character" w:styleId="Mentionnonrsolue">
    <w:name w:val="Unresolved Mention"/>
    <w:basedOn w:val="Policepardfaut"/>
    <w:uiPriority w:val="99"/>
    <w:rsid w:val="00657D56"/>
    <w:rPr>
      <w:color w:val="605E5C"/>
      <w:shd w:val="clear" w:color="auto" w:fill="E1DFDD"/>
    </w:rPr>
  </w:style>
  <w:style w:type="character" w:styleId="Mot-dise">
    <w:name w:val="Hashtag"/>
    <w:basedOn w:val="Policepardfaut"/>
    <w:uiPriority w:val="99"/>
    <w:rsid w:val="00657D56"/>
    <w:rPr>
      <w:color w:val="2B579A"/>
      <w:shd w:val="clear" w:color="auto" w:fill="E1DFDD"/>
    </w:rPr>
  </w:style>
  <w:style w:type="character" w:styleId="SmartLink">
    <w:name w:val="Smart Link"/>
    <w:basedOn w:val="Policepardfaut"/>
    <w:uiPriority w:val="99"/>
    <w:semiHidden/>
    <w:unhideWhenUsed/>
    <w:rsid w:val="00657D5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2376</Characters>
  <Application>Microsoft Office Word</Application>
  <DocSecurity>0</DocSecurity>
  <Lines>56</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2021-04-21T08:20:00Z</dcterms:created>
  <dcterms:modified xsi:type="dcterms:W3CDTF">2021-04-27T08:12:00Z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G/SPS/N/KOR/710/Add.1</vt:lpwstr>
  </property>
  <property fmtid="{D5CDD505-2E9C-101B-9397-08002B2CF9AE}" pid="3" name="TitusGUID">
    <vt:lpwstr>de98e412-518f-41bd-94bd-d87a1b0a21f2</vt:lpwstr>
  </property>
  <property fmtid="{D5CDD505-2E9C-101B-9397-08002B2CF9AE}" pid="4" name="WTOCLASSIFICATION">
    <vt:lpwstr>WTO OFFICIAL</vt:lpwstr>
  </property>
</Properties>
</file>