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6AAC78" w14:textId="77777777" w:rsidR="00AD0FDA" w:rsidRPr="00934B4C" w:rsidRDefault="004D19EA" w:rsidP="00934B4C">
      <w:pPr>
        <w:pStyle w:val="Title"/>
        <w:rPr>
          <w:caps w:val="0"/>
          <w:kern w:val="0"/>
        </w:rPr>
      </w:pPr>
      <w:r w:rsidRPr="00934B4C">
        <w:rPr>
          <w:caps w:val="0"/>
          <w:kern w:val="0"/>
        </w:rPr>
        <w:t>NOTIFICATION</w:t>
      </w:r>
    </w:p>
    <w:p w14:paraId="02676D4F" w14:textId="77777777" w:rsidR="00AD0FDA" w:rsidRPr="00934B4C" w:rsidRDefault="004D19EA" w:rsidP="00934B4C">
      <w:pPr>
        <w:pStyle w:val="Title3"/>
      </w:pPr>
      <w:r w:rsidRPr="00934B4C">
        <w:t>Addendum</w:t>
      </w:r>
    </w:p>
    <w:p w14:paraId="54D930E3" w14:textId="77777777" w:rsidR="007141CF" w:rsidRPr="00934B4C" w:rsidRDefault="004D19EA" w:rsidP="00934B4C">
      <w:pPr>
        <w:spacing w:after="120"/>
      </w:pPr>
      <w:r w:rsidRPr="00934B4C">
        <w:t xml:space="preserve">The following communication, received on </w:t>
      </w:r>
      <w:bookmarkStart w:id="0" w:name="spsDateReception"/>
      <w:r w:rsidRPr="00934B4C">
        <w:t>17 May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t xml:space="preserve">the </w:t>
      </w:r>
      <w:r w:rsidRPr="00934B4C">
        <w:rPr>
          <w:u w:val="single"/>
        </w:rPr>
        <w:t>Republic of Korea</w:t>
      </w:r>
      <w:bookmarkEnd w:id="3"/>
      <w:r w:rsidRPr="00934B4C">
        <w:t>.</w:t>
      </w:r>
    </w:p>
    <w:p w14:paraId="2B354F5B" w14:textId="77777777" w:rsidR="00AD0FDA" w:rsidRPr="00934B4C" w:rsidRDefault="00AD0FDA" w:rsidP="00934B4C"/>
    <w:p w14:paraId="37322D33" w14:textId="77777777" w:rsidR="00AD0FDA" w:rsidRPr="00934B4C" w:rsidRDefault="004D19EA" w:rsidP="00934B4C">
      <w:pPr>
        <w:jc w:val="center"/>
        <w:rPr>
          <w:b/>
        </w:rPr>
      </w:pPr>
      <w:r w:rsidRPr="00934B4C">
        <w:rPr>
          <w:b/>
        </w:rPr>
        <w:t>_______________</w:t>
      </w:r>
    </w:p>
    <w:p w14:paraId="1AFCE0E3" w14:textId="77777777" w:rsidR="00AD0FDA" w:rsidRPr="00934B4C" w:rsidRDefault="00AD0FDA" w:rsidP="00934B4C"/>
    <w:p w14:paraId="724C1265"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282DC0" w14:paraId="72B4AA2F" w14:textId="77777777" w:rsidTr="00D0271D">
        <w:tc>
          <w:tcPr>
            <w:tcW w:w="9242" w:type="dxa"/>
            <w:shd w:val="clear" w:color="auto" w:fill="auto"/>
          </w:tcPr>
          <w:p w14:paraId="6B6A93CA" w14:textId="77777777" w:rsidR="00AD0FDA" w:rsidRPr="00934B4C" w:rsidRDefault="004D19EA" w:rsidP="00934B4C">
            <w:pPr>
              <w:spacing w:after="240"/>
              <w:rPr>
                <w:u w:val="single"/>
              </w:rPr>
            </w:pPr>
            <w:r w:rsidRPr="00934B4C">
              <w:rPr>
                <w:u w:val="single"/>
              </w:rPr>
              <w:t>Add of Proposed Amendments to the Enforcement Rule of the Special Act on Imported Food Safety Control</w:t>
            </w:r>
            <w:bookmarkStart w:id="4" w:name="spsTitle"/>
            <w:bookmarkEnd w:id="4"/>
          </w:p>
        </w:tc>
      </w:tr>
      <w:tr w:rsidR="00282DC0" w14:paraId="5DEC82FA" w14:textId="77777777" w:rsidTr="00D0271D">
        <w:tc>
          <w:tcPr>
            <w:tcW w:w="9242" w:type="dxa"/>
            <w:shd w:val="clear" w:color="auto" w:fill="auto"/>
          </w:tcPr>
          <w:p w14:paraId="17F1CC61" w14:textId="77777777" w:rsidR="00AD0FDA" w:rsidRPr="00934B4C" w:rsidRDefault="004D19EA" w:rsidP="00934B4C">
            <w:pPr>
              <w:spacing w:after="240"/>
              <w:rPr>
                <w:u w:val="single"/>
              </w:rPr>
            </w:pPr>
            <w:r w:rsidRPr="00934B4C">
              <w:t>Proposed Amendments to the Enforcement Rule of the Special Act on Imported Food Safety Control</w:t>
            </w:r>
          </w:p>
          <w:p w14:paraId="323A7018" w14:textId="77777777" w:rsidR="00692B75" w:rsidRPr="00934B4C" w:rsidRDefault="004D19EA" w:rsidP="00705249">
            <w:pPr>
              <w:spacing w:after="120"/>
            </w:pPr>
            <w:r w:rsidRPr="00934B4C">
              <w:t>(1)</w:t>
            </w:r>
            <w:r>
              <w:tab/>
            </w:r>
            <w:r w:rsidRPr="00934B4C">
              <w:t>The enforcement date of the partial amendment notified in G/SPS/N/</w:t>
            </w:r>
            <w:proofErr w:type="spellStart"/>
            <w:r w:rsidRPr="00934B4C">
              <w:t>KOR</w:t>
            </w:r>
            <w:proofErr w:type="spellEnd"/>
            <w:r w:rsidRPr="00934B4C">
              <w:t>/702 (dated 19</w:t>
            </w:r>
            <w:r>
              <w:t> </w:t>
            </w:r>
            <w:r w:rsidRPr="00934B4C">
              <w:t>November</w:t>
            </w:r>
            <w:r>
              <w:t> </w:t>
            </w:r>
            <w:r w:rsidRPr="00934B4C">
              <w:t>2020) for designating kimchi as a product under mandatory HACCP application and setting up details for HACCP certification procedures and assessment has been modified to 1</w:t>
            </w:r>
            <w:r>
              <w:t> </w:t>
            </w:r>
            <w:r w:rsidRPr="00934B4C">
              <w:t>October</w:t>
            </w:r>
            <w:r>
              <w:t> </w:t>
            </w:r>
            <w:r w:rsidRPr="00934B4C">
              <w:t>2021.</w:t>
            </w:r>
          </w:p>
          <w:p w14:paraId="06EB0DCE" w14:textId="77777777" w:rsidR="00692B75" w:rsidRPr="00934B4C" w:rsidRDefault="004D19EA" w:rsidP="00705249">
            <w:r w:rsidRPr="00934B4C">
              <w:t>A phased approach will be applied according to the import amount as follow:</w:t>
            </w:r>
          </w:p>
          <w:p w14:paraId="027D5D73" w14:textId="77777777" w:rsidR="00692B75" w:rsidRPr="00934B4C" w:rsidRDefault="004D19EA" w:rsidP="00705249">
            <w:pPr>
              <w:pStyle w:val="ListParagraph"/>
              <w:numPr>
                <w:ilvl w:val="0"/>
                <w:numId w:val="16"/>
              </w:numPr>
              <w:spacing w:after="240"/>
              <w:ind w:left="426" w:hanging="426"/>
            </w:pPr>
            <w:r w:rsidRPr="00934B4C">
              <w:t>Products of which import amount exceeding 10,000 tons as of 2019: 1 October 2021</w:t>
            </w:r>
          </w:p>
          <w:p w14:paraId="1E76AE71" w14:textId="77777777" w:rsidR="00692B75" w:rsidRPr="00934B4C" w:rsidRDefault="004D19EA" w:rsidP="00705249">
            <w:pPr>
              <w:pStyle w:val="ListParagraph"/>
              <w:numPr>
                <w:ilvl w:val="0"/>
                <w:numId w:val="16"/>
              </w:numPr>
              <w:spacing w:after="240"/>
              <w:ind w:left="426" w:hanging="426"/>
            </w:pPr>
            <w:r w:rsidRPr="00934B4C">
              <w:t>Products of which import amount exceeding 5,000 tons as of 2020: 1 October 2022</w:t>
            </w:r>
          </w:p>
          <w:p w14:paraId="4A0ED83B" w14:textId="77777777" w:rsidR="00692B75" w:rsidRPr="00934B4C" w:rsidRDefault="004D19EA" w:rsidP="00705249">
            <w:pPr>
              <w:pStyle w:val="ListParagraph"/>
              <w:numPr>
                <w:ilvl w:val="0"/>
                <w:numId w:val="16"/>
              </w:numPr>
              <w:spacing w:after="240"/>
              <w:ind w:left="426" w:hanging="426"/>
            </w:pPr>
            <w:r w:rsidRPr="00934B4C">
              <w:t>Products of which import amount exceeding 1,000 tons as of 2021: 1 October 2023</w:t>
            </w:r>
          </w:p>
          <w:p w14:paraId="368A1C3C" w14:textId="77777777" w:rsidR="00692B75" w:rsidRPr="00934B4C" w:rsidRDefault="004D19EA" w:rsidP="00705249">
            <w:pPr>
              <w:pStyle w:val="ListParagraph"/>
              <w:numPr>
                <w:ilvl w:val="0"/>
                <w:numId w:val="16"/>
              </w:numPr>
              <w:spacing w:after="120"/>
              <w:ind w:left="426" w:hanging="426"/>
            </w:pPr>
            <w:r w:rsidRPr="00934B4C">
              <w:t>Products that are not included in the above 3 subparagraphs: 1 October 2024</w:t>
            </w:r>
          </w:p>
          <w:p w14:paraId="6B6A0A9A" w14:textId="77777777" w:rsidR="00692B75" w:rsidRPr="00934B4C" w:rsidRDefault="004D19EA" w:rsidP="00705249">
            <w:pPr>
              <w:spacing w:after="120"/>
            </w:pPr>
            <w:r w:rsidRPr="00934B4C">
              <w:t>(2)</w:t>
            </w:r>
            <w:r>
              <w:tab/>
            </w:r>
            <w:r w:rsidRPr="00934B4C">
              <w:t>The enforcement date of the partial amendment notified in G/SPS/N/</w:t>
            </w:r>
            <w:proofErr w:type="spellStart"/>
            <w:r w:rsidRPr="00934B4C">
              <w:t>KOR</w:t>
            </w:r>
            <w:proofErr w:type="spellEnd"/>
            <w:r w:rsidRPr="00934B4C">
              <w:t>/702 (dated 19</w:t>
            </w:r>
            <w:r>
              <w:t> </w:t>
            </w:r>
            <w:r w:rsidRPr="00934B4C">
              <w:t>November 2020) has been modified to 1 October 2021.</w:t>
            </w:r>
          </w:p>
          <w:p w14:paraId="5E25A9DC" w14:textId="77777777" w:rsidR="00692B75" w:rsidRPr="00934B4C" w:rsidRDefault="004D19EA" w:rsidP="00705249">
            <w:pPr>
              <w:spacing w:after="120"/>
            </w:pPr>
            <w:r w:rsidRPr="00934B4C">
              <w:t>In accordance with the amendments to the Enforcement Rule of the Special Act on Imported Food Safety Control, kimchi will be designated as a product under mandatory HACCP application and detailed rules will be set for HACCP certification procedures and assessment.</w:t>
            </w:r>
          </w:p>
          <w:p w14:paraId="65F236C2" w14:textId="77777777" w:rsidR="00692B75" w:rsidRPr="00934B4C" w:rsidRDefault="004D19EA" w:rsidP="00705249">
            <w:pPr>
              <w:spacing w:after="120"/>
            </w:pPr>
            <w:r w:rsidRPr="00934B4C">
              <w:t>A phased approach will be applied specifically to those exceeding 10,000 tons in terms of import amount.</w:t>
            </w:r>
          </w:p>
          <w:p w14:paraId="182BA884" w14:textId="77777777" w:rsidR="00692B75" w:rsidRPr="00934B4C" w:rsidRDefault="004D19EA" w:rsidP="00934B4C">
            <w:pPr>
              <w:spacing w:after="240"/>
            </w:pPr>
            <w:r w:rsidRPr="00934B4C">
              <w:t>Mandatory HACCP application for imported kimchi will become effective from 1 October 2021.</w:t>
            </w:r>
            <w:bookmarkStart w:id="5" w:name="spsMeasure"/>
            <w:bookmarkEnd w:id="5"/>
          </w:p>
        </w:tc>
      </w:tr>
      <w:tr w:rsidR="00282DC0" w14:paraId="50FB78E5" w14:textId="77777777" w:rsidTr="00D0271D">
        <w:tc>
          <w:tcPr>
            <w:tcW w:w="9242" w:type="dxa"/>
            <w:shd w:val="clear" w:color="auto" w:fill="auto"/>
          </w:tcPr>
          <w:p w14:paraId="5569A568" w14:textId="77777777" w:rsidR="00AD0FDA" w:rsidRPr="00934B4C" w:rsidRDefault="004D19EA" w:rsidP="00934B4C">
            <w:pPr>
              <w:spacing w:after="240"/>
              <w:rPr>
                <w:b/>
              </w:rPr>
            </w:pPr>
            <w:r w:rsidRPr="00934B4C">
              <w:rPr>
                <w:b/>
              </w:rPr>
              <w:t>This addendum concerns a:</w:t>
            </w:r>
          </w:p>
        </w:tc>
      </w:tr>
      <w:tr w:rsidR="00282DC0" w14:paraId="4447D14A" w14:textId="77777777" w:rsidTr="00D0271D">
        <w:tc>
          <w:tcPr>
            <w:tcW w:w="9242" w:type="dxa"/>
            <w:shd w:val="clear" w:color="auto" w:fill="auto"/>
          </w:tcPr>
          <w:p w14:paraId="5A59DB88" w14:textId="77777777" w:rsidR="00AD0FDA" w:rsidRPr="00934B4C" w:rsidRDefault="004D19EA"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282DC0" w14:paraId="105EBD10" w14:textId="77777777" w:rsidTr="00D0271D">
        <w:tc>
          <w:tcPr>
            <w:tcW w:w="9242" w:type="dxa"/>
            <w:shd w:val="clear" w:color="auto" w:fill="auto"/>
          </w:tcPr>
          <w:p w14:paraId="1234D868" w14:textId="77777777" w:rsidR="00AD0FDA" w:rsidRPr="00934B4C" w:rsidRDefault="004D19EA"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282DC0" w14:paraId="7FBED9D0" w14:textId="77777777" w:rsidTr="00D0271D">
        <w:tc>
          <w:tcPr>
            <w:tcW w:w="9242" w:type="dxa"/>
            <w:shd w:val="clear" w:color="auto" w:fill="auto"/>
          </w:tcPr>
          <w:p w14:paraId="1D87D9E5" w14:textId="77777777" w:rsidR="00AD0FDA" w:rsidRPr="00934B4C" w:rsidRDefault="004D19EA" w:rsidP="00934B4C">
            <w:pPr>
              <w:ind w:left="1440" w:hanging="873"/>
            </w:pPr>
            <w:r w:rsidRPr="00934B4C">
              <w:t>[ ]</w:t>
            </w:r>
            <w:bookmarkStart w:id="8" w:name="spsModificationContent"/>
            <w:bookmarkEnd w:id="8"/>
            <w:r w:rsidRPr="00934B4C">
              <w:tab/>
              <w:t>Modification of content and/or scope of previously notified draft regulation</w:t>
            </w:r>
          </w:p>
        </w:tc>
      </w:tr>
      <w:tr w:rsidR="00282DC0" w14:paraId="238286EB" w14:textId="77777777" w:rsidTr="00D0271D">
        <w:tc>
          <w:tcPr>
            <w:tcW w:w="9242" w:type="dxa"/>
            <w:shd w:val="clear" w:color="auto" w:fill="auto"/>
          </w:tcPr>
          <w:p w14:paraId="57B70688" w14:textId="77777777" w:rsidR="00AD0FDA" w:rsidRPr="00934B4C" w:rsidRDefault="004D19EA" w:rsidP="00934B4C">
            <w:pPr>
              <w:ind w:left="1440" w:hanging="873"/>
            </w:pPr>
            <w:r w:rsidRPr="00934B4C">
              <w:t>[ ]</w:t>
            </w:r>
            <w:bookmarkStart w:id="9" w:name="spsWithdraw"/>
            <w:bookmarkEnd w:id="9"/>
            <w:r w:rsidRPr="00934B4C">
              <w:tab/>
              <w:t>Withdrawal of proposed regulation</w:t>
            </w:r>
          </w:p>
        </w:tc>
      </w:tr>
      <w:tr w:rsidR="00282DC0" w14:paraId="54D97F0A" w14:textId="77777777" w:rsidTr="00D0271D">
        <w:tc>
          <w:tcPr>
            <w:tcW w:w="9242" w:type="dxa"/>
            <w:shd w:val="clear" w:color="auto" w:fill="auto"/>
          </w:tcPr>
          <w:p w14:paraId="617EB458" w14:textId="77777777" w:rsidR="00AD0FDA" w:rsidRPr="00934B4C" w:rsidRDefault="004D19EA" w:rsidP="00934B4C">
            <w:pPr>
              <w:ind w:left="1440" w:hanging="873"/>
            </w:pPr>
            <w:r w:rsidRPr="00934B4C">
              <w:t>[ ]</w:t>
            </w:r>
            <w:bookmarkStart w:id="10" w:name="spsModificationDate"/>
            <w:bookmarkEnd w:id="10"/>
            <w:r w:rsidRPr="00934B4C">
              <w:tab/>
              <w:t>Change in proposed date of adoption, publication or date of entry into force</w:t>
            </w:r>
          </w:p>
        </w:tc>
      </w:tr>
      <w:tr w:rsidR="00282DC0" w14:paraId="0651BA42" w14:textId="77777777" w:rsidTr="00D0271D">
        <w:tc>
          <w:tcPr>
            <w:tcW w:w="9242" w:type="dxa"/>
            <w:shd w:val="clear" w:color="auto" w:fill="auto"/>
          </w:tcPr>
          <w:p w14:paraId="36EB9221" w14:textId="77777777" w:rsidR="00AD0FDA" w:rsidRPr="00934B4C" w:rsidRDefault="004D19EA"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282DC0" w14:paraId="5EE6BC90" w14:textId="77777777" w:rsidTr="00D0271D">
        <w:tc>
          <w:tcPr>
            <w:tcW w:w="9242" w:type="dxa"/>
            <w:shd w:val="clear" w:color="auto" w:fill="auto"/>
          </w:tcPr>
          <w:p w14:paraId="08632748" w14:textId="77777777" w:rsidR="00AD0FDA" w:rsidRPr="00934B4C" w:rsidRDefault="004D19EA"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282DC0" w14:paraId="337694FD" w14:textId="77777777" w:rsidTr="00D0271D">
        <w:tc>
          <w:tcPr>
            <w:tcW w:w="9242" w:type="dxa"/>
            <w:shd w:val="clear" w:color="auto" w:fill="auto"/>
          </w:tcPr>
          <w:p w14:paraId="54DCBE1F" w14:textId="77777777" w:rsidR="00AD0FDA" w:rsidRPr="00934B4C" w:rsidRDefault="004D19EA" w:rsidP="00934B4C">
            <w:pPr>
              <w:spacing w:after="240"/>
              <w:ind w:left="1440" w:hanging="873"/>
            </w:pPr>
            <w:r w:rsidRPr="00934B4C">
              <w:lastRenderedPageBreak/>
              <w:t>[ ]</w:t>
            </w:r>
            <w:bookmarkStart w:id="14" w:name="spsSixtyDayCirculation"/>
            <w:bookmarkEnd w:id="14"/>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5" w:name="spsDateComment"/>
            <w:r w:rsidRPr="00934B4C">
              <w:t xml:space="preserve">10 </w:t>
            </w:r>
            <w:proofErr w:type="spellStart"/>
            <w:r w:rsidRPr="00934B4C">
              <w:t>june</w:t>
            </w:r>
            <w:proofErr w:type="spellEnd"/>
            <w:r w:rsidRPr="00934B4C">
              <w:t xml:space="preserve"> 2021</w:t>
            </w:r>
            <w:bookmarkEnd w:id="15"/>
          </w:p>
        </w:tc>
      </w:tr>
      <w:tr w:rsidR="00282DC0" w14:paraId="60DCF11B" w14:textId="77777777" w:rsidTr="00D0271D">
        <w:tc>
          <w:tcPr>
            <w:tcW w:w="9242" w:type="dxa"/>
            <w:shd w:val="clear" w:color="auto" w:fill="auto"/>
          </w:tcPr>
          <w:p w14:paraId="673E6CB3" w14:textId="77777777" w:rsidR="00AD0FDA" w:rsidRPr="00934B4C" w:rsidRDefault="004D19EA"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282DC0" w:rsidRPr="006F78C7" w14:paraId="33883B2F" w14:textId="77777777" w:rsidTr="00D0271D">
        <w:tc>
          <w:tcPr>
            <w:tcW w:w="9242" w:type="dxa"/>
            <w:shd w:val="clear" w:color="auto" w:fill="auto"/>
          </w:tcPr>
          <w:p w14:paraId="171A9019" w14:textId="77777777" w:rsidR="00AD0FDA" w:rsidRPr="00934B4C" w:rsidRDefault="004D19EA" w:rsidP="00934B4C">
            <w:r w:rsidRPr="00934B4C">
              <w:t>International Cooperation Office</w:t>
            </w:r>
          </w:p>
          <w:p w14:paraId="7116C926" w14:textId="77777777" w:rsidR="00692B75" w:rsidRPr="00934B4C" w:rsidRDefault="004D19EA" w:rsidP="00934B4C">
            <w:r w:rsidRPr="00934B4C">
              <w:t>Ministry of Food and Drug safety</w:t>
            </w:r>
          </w:p>
          <w:p w14:paraId="122FAE3E" w14:textId="77777777" w:rsidR="00692B75" w:rsidRPr="00934B4C" w:rsidRDefault="004D19EA" w:rsidP="00934B4C">
            <w:r w:rsidRPr="00934B4C">
              <w:t xml:space="preserve">#187 Osongsaengmyeong2-ro, </w:t>
            </w:r>
            <w:proofErr w:type="spellStart"/>
            <w:r w:rsidRPr="00934B4C">
              <w:t>Osong-eup</w:t>
            </w:r>
            <w:proofErr w:type="spellEnd"/>
            <w:r w:rsidRPr="00934B4C">
              <w:t xml:space="preserve">, </w:t>
            </w:r>
          </w:p>
          <w:p w14:paraId="4A3C48AE" w14:textId="77777777" w:rsidR="00692B75" w:rsidRPr="00934B4C" w:rsidRDefault="004D19EA" w:rsidP="00934B4C">
            <w:proofErr w:type="spellStart"/>
            <w:r w:rsidRPr="00934B4C">
              <w:t>Heungdoek-gu</w:t>
            </w:r>
            <w:proofErr w:type="spellEnd"/>
            <w:r w:rsidRPr="00934B4C">
              <w:t xml:space="preserve"> Cheongju-</w:t>
            </w:r>
            <w:proofErr w:type="spellStart"/>
            <w:r w:rsidRPr="00934B4C">
              <w:t>si</w:t>
            </w:r>
            <w:proofErr w:type="spellEnd"/>
            <w:r w:rsidRPr="00934B4C">
              <w:t xml:space="preserve">, </w:t>
            </w:r>
            <w:proofErr w:type="spellStart"/>
            <w:r w:rsidRPr="00934B4C">
              <w:t>Chungcheongbuk</w:t>
            </w:r>
            <w:proofErr w:type="spellEnd"/>
            <w:r w:rsidRPr="00934B4C">
              <w:t>-do</w:t>
            </w:r>
          </w:p>
          <w:p w14:paraId="05BD11FB" w14:textId="77777777" w:rsidR="00692B75" w:rsidRPr="004D19EA" w:rsidRDefault="004D19EA" w:rsidP="00934B4C">
            <w:pPr>
              <w:rPr>
                <w:lang w:val="es-ES"/>
              </w:rPr>
            </w:pPr>
            <w:r w:rsidRPr="004D19EA">
              <w:rPr>
                <w:lang w:val="es-ES"/>
              </w:rPr>
              <w:t xml:space="preserve">363-700, </w:t>
            </w:r>
            <w:proofErr w:type="spellStart"/>
            <w:r w:rsidRPr="004D19EA">
              <w:rPr>
                <w:lang w:val="es-ES"/>
              </w:rPr>
              <w:t>Korea</w:t>
            </w:r>
            <w:proofErr w:type="spellEnd"/>
          </w:p>
          <w:p w14:paraId="41678AB2" w14:textId="77777777" w:rsidR="00692B75" w:rsidRPr="004D19EA" w:rsidRDefault="004D19EA" w:rsidP="00934B4C">
            <w:pPr>
              <w:rPr>
                <w:lang w:val="es-ES"/>
              </w:rPr>
            </w:pPr>
            <w:r w:rsidRPr="004D19EA">
              <w:rPr>
                <w:lang w:val="es-ES"/>
              </w:rPr>
              <w:t>Tel: +(8243) 719 1569</w:t>
            </w:r>
          </w:p>
          <w:p w14:paraId="3C40B790" w14:textId="77777777" w:rsidR="00692B75" w:rsidRPr="004D19EA" w:rsidRDefault="004D19EA" w:rsidP="00934B4C">
            <w:pPr>
              <w:rPr>
                <w:lang w:val="es-ES"/>
              </w:rPr>
            </w:pPr>
            <w:r w:rsidRPr="004D19EA">
              <w:rPr>
                <w:lang w:val="es-ES"/>
              </w:rPr>
              <w:t>Fax: +(8243) 719 1550</w:t>
            </w:r>
          </w:p>
          <w:p w14:paraId="19CEF48B" w14:textId="77777777" w:rsidR="00692B75" w:rsidRPr="004D19EA" w:rsidRDefault="004D19EA" w:rsidP="00934B4C">
            <w:pPr>
              <w:spacing w:after="240"/>
              <w:rPr>
                <w:lang w:val="es-ES"/>
              </w:rPr>
            </w:pPr>
            <w:r w:rsidRPr="004D19EA">
              <w:rPr>
                <w:lang w:val="es-ES"/>
              </w:rPr>
              <w:t xml:space="preserve">E-mail: </w:t>
            </w:r>
            <w:hyperlink r:id="rId7" w:history="1">
              <w:r w:rsidRPr="004D19EA">
                <w:rPr>
                  <w:color w:val="0000FF"/>
                  <w:u w:val="single"/>
                  <w:lang w:val="es-ES"/>
                </w:rPr>
                <w:t>intmfds@korea.kr</w:t>
              </w:r>
            </w:hyperlink>
            <w:bookmarkStart w:id="18" w:name="spsCommentAddress"/>
            <w:bookmarkEnd w:id="18"/>
            <w:r w:rsidRPr="004D19EA">
              <w:rPr>
                <w:lang w:val="es-ES"/>
              </w:rPr>
              <w:t xml:space="preserve"> </w:t>
            </w:r>
          </w:p>
        </w:tc>
      </w:tr>
      <w:tr w:rsidR="00282DC0" w14:paraId="71D2E02E" w14:textId="77777777" w:rsidTr="00D0271D">
        <w:tc>
          <w:tcPr>
            <w:tcW w:w="9242" w:type="dxa"/>
            <w:shd w:val="clear" w:color="auto" w:fill="auto"/>
          </w:tcPr>
          <w:p w14:paraId="0C5346E1" w14:textId="77777777" w:rsidR="00AD0FDA" w:rsidRPr="00934B4C" w:rsidRDefault="004D19EA" w:rsidP="00934B4C">
            <w:pPr>
              <w:spacing w:after="240"/>
              <w:rPr>
                <w:b/>
              </w:rPr>
            </w:pPr>
            <w:r w:rsidRPr="00934B4C">
              <w:rPr>
                <w:b/>
              </w:rPr>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282DC0" w14:paraId="5346230A" w14:textId="77777777" w:rsidTr="00D0271D">
        <w:tc>
          <w:tcPr>
            <w:tcW w:w="9242" w:type="dxa"/>
            <w:shd w:val="clear" w:color="auto" w:fill="auto"/>
          </w:tcPr>
          <w:p w14:paraId="41EF38A0" w14:textId="77777777" w:rsidR="00AD0FDA" w:rsidRDefault="004D19EA" w:rsidP="00934B4C">
            <w:r w:rsidRPr="00934B4C">
              <w:t xml:space="preserve">Documents are available from the Ministry of Food and Drug Safety website at </w:t>
            </w:r>
            <w:hyperlink r:id="rId8" w:history="1">
              <w:r w:rsidRPr="00934B4C">
                <w:rPr>
                  <w:color w:val="0000FF"/>
                  <w:u w:val="single"/>
                </w:rPr>
                <w:t>http://www.mfds.go.kr</w:t>
              </w:r>
            </w:hyperlink>
            <w:r w:rsidRPr="00934B4C">
              <w:t>.</w:t>
            </w:r>
          </w:p>
          <w:p w14:paraId="115C2BF8" w14:textId="77777777" w:rsidR="00705249" w:rsidRPr="00934B4C" w:rsidRDefault="00705249" w:rsidP="00934B4C"/>
          <w:p w14:paraId="180F7468" w14:textId="77777777" w:rsidR="00692B75" w:rsidRPr="00934B4C" w:rsidRDefault="004D19EA" w:rsidP="00934B4C">
            <w:r w:rsidRPr="00934B4C">
              <w:t xml:space="preserve">Also available from: </w:t>
            </w:r>
          </w:p>
          <w:p w14:paraId="23F16CCF" w14:textId="77777777" w:rsidR="00705249" w:rsidRDefault="00705249" w:rsidP="00934B4C"/>
          <w:p w14:paraId="7FE80F6C" w14:textId="77777777" w:rsidR="00692B75" w:rsidRPr="00934B4C" w:rsidRDefault="004D19EA" w:rsidP="00934B4C">
            <w:r w:rsidRPr="00934B4C">
              <w:t>International Cooperation Office</w:t>
            </w:r>
          </w:p>
          <w:p w14:paraId="04A4945B" w14:textId="77777777" w:rsidR="00692B75" w:rsidRPr="00934B4C" w:rsidRDefault="004D19EA" w:rsidP="00934B4C">
            <w:r w:rsidRPr="00934B4C">
              <w:t>Ministry of Food and Drug Safety</w:t>
            </w:r>
          </w:p>
          <w:p w14:paraId="38DC0CC0" w14:textId="77777777" w:rsidR="00692B75" w:rsidRPr="00934B4C" w:rsidRDefault="004D19EA" w:rsidP="00934B4C">
            <w:r w:rsidRPr="00934B4C">
              <w:t xml:space="preserve">#187 Osongsaengmyeong2-ro, </w:t>
            </w:r>
            <w:proofErr w:type="spellStart"/>
            <w:r w:rsidRPr="00934B4C">
              <w:t>Osong-eup</w:t>
            </w:r>
            <w:proofErr w:type="spellEnd"/>
            <w:r w:rsidRPr="00934B4C">
              <w:t xml:space="preserve">, </w:t>
            </w:r>
          </w:p>
          <w:p w14:paraId="6CE1E33C" w14:textId="77777777" w:rsidR="00692B75" w:rsidRPr="00934B4C" w:rsidRDefault="004D19EA" w:rsidP="00934B4C">
            <w:proofErr w:type="spellStart"/>
            <w:r w:rsidRPr="00934B4C">
              <w:t>Heungdoek-gu</w:t>
            </w:r>
            <w:proofErr w:type="spellEnd"/>
            <w:r w:rsidRPr="00934B4C">
              <w:t xml:space="preserve"> Cheongju-</w:t>
            </w:r>
            <w:proofErr w:type="spellStart"/>
            <w:r w:rsidRPr="00934B4C">
              <w:t>si</w:t>
            </w:r>
            <w:proofErr w:type="spellEnd"/>
            <w:r w:rsidRPr="00934B4C">
              <w:t xml:space="preserve">, </w:t>
            </w:r>
            <w:proofErr w:type="spellStart"/>
            <w:r w:rsidRPr="00934B4C">
              <w:t>Chungcheongbuk</w:t>
            </w:r>
            <w:proofErr w:type="spellEnd"/>
            <w:r w:rsidRPr="00934B4C">
              <w:t>-do</w:t>
            </w:r>
          </w:p>
          <w:p w14:paraId="30D76B8F" w14:textId="77777777" w:rsidR="00692B75" w:rsidRPr="00934B4C" w:rsidRDefault="004D19EA" w:rsidP="00934B4C">
            <w:pPr>
              <w:spacing w:after="240"/>
            </w:pPr>
            <w:r w:rsidRPr="00934B4C">
              <w:t>Tel: +(8243) 719 1569</w:t>
            </w:r>
            <w:bookmarkStart w:id="21" w:name="spsTextSupplierAddress"/>
            <w:bookmarkEnd w:id="21"/>
            <w:r w:rsidRPr="00934B4C">
              <w:t xml:space="preserve"> </w:t>
            </w:r>
          </w:p>
        </w:tc>
      </w:tr>
    </w:tbl>
    <w:p w14:paraId="44BB2B85" w14:textId="77777777" w:rsidR="00AD0FDA" w:rsidRPr="00934B4C" w:rsidRDefault="00AD0FDA" w:rsidP="00934B4C"/>
    <w:p w14:paraId="5B8174F1" w14:textId="77777777" w:rsidR="00AD0FDA" w:rsidRPr="00934B4C" w:rsidRDefault="004D19EA" w:rsidP="00934B4C">
      <w:pPr>
        <w:jc w:val="center"/>
        <w:rPr>
          <w:b/>
        </w:rPr>
      </w:pPr>
      <w:r w:rsidRPr="00934B4C">
        <w:rPr>
          <w:b/>
        </w:rPr>
        <w:t>__________</w:t>
      </w:r>
    </w:p>
    <w:sectPr w:rsidR="00AD0FDA" w:rsidRPr="00934B4C" w:rsidSect="00B16304">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99EBE5" w14:textId="77777777" w:rsidR="0027147E" w:rsidRDefault="004D19EA">
      <w:r>
        <w:separator/>
      </w:r>
    </w:p>
  </w:endnote>
  <w:endnote w:type="continuationSeparator" w:id="0">
    <w:p w14:paraId="27EDAF6E" w14:textId="77777777" w:rsidR="0027147E" w:rsidRDefault="004D1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770DF5" w14:textId="77777777" w:rsidR="00AD0FDA" w:rsidRPr="00B16304" w:rsidRDefault="004D19EA" w:rsidP="00B1630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BADD7" w14:textId="77777777" w:rsidR="00AD0FDA" w:rsidRPr="00B16304" w:rsidRDefault="004D19EA" w:rsidP="00B1630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3ABE4" w14:textId="77777777" w:rsidR="009A1BA8" w:rsidRPr="00934B4C" w:rsidRDefault="004D19EA">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702369" w14:textId="77777777" w:rsidR="0027147E" w:rsidRDefault="004D19EA">
      <w:r>
        <w:separator/>
      </w:r>
    </w:p>
  </w:footnote>
  <w:footnote w:type="continuationSeparator" w:id="0">
    <w:p w14:paraId="7D1D24B0" w14:textId="77777777" w:rsidR="0027147E" w:rsidRDefault="004D19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1420D" w14:textId="77777777" w:rsidR="00B16304" w:rsidRPr="00B16304" w:rsidRDefault="004D19EA" w:rsidP="00B16304">
    <w:pPr>
      <w:pStyle w:val="Header"/>
      <w:pBdr>
        <w:bottom w:val="single" w:sz="4" w:space="1" w:color="auto"/>
      </w:pBdr>
      <w:tabs>
        <w:tab w:val="clear" w:pos="4513"/>
        <w:tab w:val="clear" w:pos="9027"/>
      </w:tabs>
      <w:jc w:val="center"/>
    </w:pPr>
    <w:r w:rsidRPr="00B16304">
      <w:t>G/SPS/N/</w:t>
    </w:r>
    <w:proofErr w:type="spellStart"/>
    <w:r w:rsidRPr="00B16304">
      <w:t>KOR</w:t>
    </w:r>
    <w:proofErr w:type="spellEnd"/>
    <w:r w:rsidRPr="00B16304">
      <w:t>/702/Add.1</w:t>
    </w:r>
  </w:p>
  <w:p w14:paraId="06AFCE48" w14:textId="77777777" w:rsidR="00B16304" w:rsidRPr="00B16304" w:rsidRDefault="00B16304" w:rsidP="00B16304">
    <w:pPr>
      <w:pStyle w:val="Header"/>
      <w:pBdr>
        <w:bottom w:val="single" w:sz="4" w:space="1" w:color="auto"/>
      </w:pBdr>
      <w:tabs>
        <w:tab w:val="clear" w:pos="4513"/>
        <w:tab w:val="clear" w:pos="9027"/>
      </w:tabs>
      <w:jc w:val="center"/>
    </w:pPr>
  </w:p>
  <w:p w14:paraId="218966AA" w14:textId="77777777" w:rsidR="00B16304" w:rsidRPr="00B16304" w:rsidRDefault="004D19EA" w:rsidP="00B16304">
    <w:pPr>
      <w:pStyle w:val="Header"/>
      <w:pBdr>
        <w:bottom w:val="single" w:sz="4" w:space="1" w:color="auto"/>
      </w:pBdr>
      <w:tabs>
        <w:tab w:val="clear" w:pos="4513"/>
        <w:tab w:val="clear" w:pos="9027"/>
      </w:tabs>
      <w:jc w:val="center"/>
    </w:pPr>
    <w:r w:rsidRPr="00B16304">
      <w:t xml:space="preserve">- </w:t>
    </w:r>
    <w:r w:rsidRPr="00B16304">
      <w:fldChar w:fldCharType="begin"/>
    </w:r>
    <w:r w:rsidRPr="00B16304">
      <w:instrText xml:space="preserve"> PAGE </w:instrText>
    </w:r>
    <w:r w:rsidRPr="00B16304">
      <w:fldChar w:fldCharType="separate"/>
    </w:r>
    <w:r w:rsidRPr="00B16304">
      <w:rPr>
        <w:noProof/>
      </w:rPr>
      <w:t>2</w:t>
    </w:r>
    <w:r w:rsidRPr="00B16304">
      <w:fldChar w:fldCharType="end"/>
    </w:r>
    <w:r w:rsidRPr="00B16304">
      <w:t xml:space="preserve"> -</w:t>
    </w:r>
  </w:p>
  <w:p w14:paraId="2F345EAD" w14:textId="77777777" w:rsidR="00AD0FDA" w:rsidRPr="00B16304" w:rsidRDefault="00AD0FDA" w:rsidP="00B1630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00145" w14:textId="77777777" w:rsidR="00B16304" w:rsidRPr="00B16304" w:rsidRDefault="004D19EA" w:rsidP="00B16304">
    <w:pPr>
      <w:pStyle w:val="Header"/>
      <w:pBdr>
        <w:bottom w:val="single" w:sz="4" w:space="1" w:color="auto"/>
      </w:pBdr>
      <w:tabs>
        <w:tab w:val="clear" w:pos="4513"/>
        <w:tab w:val="clear" w:pos="9027"/>
      </w:tabs>
      <w:jc w:val="center"/>
    </w:pPr>
    <w:r w:rsidRPr="00B16304">
      <w:t>G/SPS/N/</w:t>
    </w:r>
    <w:proofErr w:type="spellStart"/>
    <w:r w:rsidRPr="00B16304">
      <w:t>KOR</w:t>
    </w:r>
    <w:proofErr w:type="spellEnd"/>
    <w:r w:rsidRPr="00B16304">
      <w:t>/702/Add.1</w:t>
    </w:r>
  </w:p>
  <w:p w14:paraId="4AED73AE" w14:textId="77777777" w:rsidR="00B16304" w:rsidRPr="00B16304" w:rsidRDefault="00B16304" w:rsidP="00B16304">
    <w:pPr>
      <w:pStyle w:val="Header"/>
      <w:pBdr>
        <w:bottom w:val="single" w:sz="4" w:space="1" w:color="auto"/>
      </w:pBdr>
      <w:tabs>
        <w:tab w:val="clear" w:pos="4513"/>
        <w:tab w:val="clear" w:pos="9027"/>
      </w:tabs>
      <w:jc w:val="center"/>
    </w:pPr>
  </w:p>
  <w:p w14:paraId="127BBC38" w14:textId="77777777" w:rsidR="00B16304" w:rsidRPr="00B16304" w:rsidRDefault="004D19EA" w:rsidP="00B16304">
    <w:pPr>
      <w:pStyle w:val="Header"/>
      <w:pBdr>
        <w:bottom w:val="single" w:sz="4" w:space="1" w:color="auto"/>
      </w:pBdr>
      <w:tabs>
        <w:tab w:val="clear" w:pos="4513"/>
        <w:tab w:val="clear" w:pos="9027"/>
      </w:tabs>
      <w:jc w:val="center"/>
    </w:pPr>
    <w:r w:rsidRPr="00B16304">
      <w:t xml:space="preserve">- </w:t>
    </w:r>
    <w:r w:rsidRPr="00B16304">
      <w:fldChar w:fldCharType="begin"/>
    </w:r>
    <w:r w:rsidRPr="00B16304">
      <w:instrText xml:space="preserve"> PAGE </w:instrText>
    </w:r>
    <w:r w:rsidRPr="00B16304">
      <w:fldChar w:fldCharType="separate"/>
    </w:r>
    <w:r w:rsidRPr="00B16304">
      <w:rPr>
        <w:noProof/>
      </w:rPr>
      <w:t>2</w:t>
    </w:r>
    <w:r w:rsidRPr="00B16304">
      <w:fldChar w:fldCharType="end"/>
    </w:r>
    <w:r w:rsidRPr="00B16304">
      <w:t xml:space="preserve"> -</w:t>
    </w:r>
  </w:p>
  <w:p w14:paraId="2FF07A4D" w14:textId="77777777" w:rsidR="00AD0FDA" w:rsidRPr="00B16304" w:rsidRDefault="00AD0FDA" w:rsidP="00B1630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82DC0" w14:paraId="175206D9" w14:textId="77777777" w:rsidTr="00B13A58">
      <w:trPr>
        <w:trHeight w:val="240"/>
        <w:jc w:val="center"/>
      </w:trPr>
      <w:tc>
        <w:tcPr>
          <w:tcW w:w="3794" w:type="dxa"/>
          <w:shd w:val="clear" w:color="auto" w:fill="FFFFFF"/>
          <w:tcMar>
            <w:left w:w="108" w:type="dxa"/>
            <w:right w:w="108" w:type="dxa"/>
          </w:tcMar>
          <w:vAlign w:val="center"/>
        </w:tcPr>
        <w:p w14:paraId="1BD29618"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78D4D08F" w14:textId="77777777" w:rsidR="00ED54E0" w:rsidRPr="00AD0FDA" w:rsidRDefault="004D19EA" w:rsidP="0081481D">
          <w:pPr>
            <w:jc w:val="right"/>
            <w:rPr>
              <w:b/>
              <w:color w:val="FF0000"/>
              <w:szCs w:val="16"/>
            </w:rPr>
          </w:pPr>
          <w:r>
            <w:rPr>
              <w:b/>
              <w:color w:val="FF0000"/>
              <w:szCs w:val="16"/>
            </w:rPr>
            <w:t xml:space="preserve"> </w:t>
          </w:r>
        </w:p>
      </w:tc>
    </w:tr>
    <w:bookmarkEnd w:id="22"/>
    <w:tr w:rsidR="00282DC0" w14:paraId="14556BC7" w14:textId="77777777" w:rsidTr="00B13A58">
      <w:trPr>
        <w:trHeight w:val="213"/>
        <w:jc w:val="center"/>
      </w:trPr>
      <w:tc>
        <w:tcPr>
          <w:tcW w:w="3794" w:type="dxa"/>
          <w:vMerge w:val="restart"/>
          <w:shd w:val="clear" w:color="auto" w:fill="FFFFFF"/>
          <w:tcMar>
            <w:left w:w="0" w:type="dxa"/>
            <w:right w:w="0" w:type="dxa"/>
          </w:tcMar>
        </w:tcPr>
        <w:p w14:paraId="40DD60EA" w14:textId="77777777" w:rsidR="00ED54E0" w:rsidRPr="00AD0FDA" w:rsidRDefault="004D19EA" w:rsidP="0081481D">
          <w:pPr>
            <w:jc w:val="left"/>
          </w:pPr>
          <w:r>
            <w:rPr>
              <w:noProof/>
              <w:lang w:eastAsia="en-GB"/>
            </w:rPr>
            <w:drawing>
              <wp:inline distT="0" distB="0" distL="0" distR="0" wp14:anchorId="7A08712F" wp14:editId="30EB0865">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92064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7DBBFB0" w14:textId="77777777" w:rsidR="00ED54E0" w:rsidRPr="00AD0FDA" w:rsidRDefault="00ED54E0" w:rsidP="0081481D">
          <w:pPr>
            <w:jc w:val="right"/>
            <w:rPr>
              <w:b/>
              <w:szCs w:val="16"/>
            </w:rPr>
          </w:pPr>
        </w:p>
      </w:tc>
    </w:tr>
    <w:tr w:rsidR="00282DC0" w14:paraId="3D64DEE1" w14:textId="77777777" w:rsidTr="00B13A58">
      <w:trPr>
        <w:trHeight w:val="868"/>
        <w:jc w:val="center"/>
      </w:trPr>
      <w:tc>
        <w:tcPr>
          <w:tcW w:w="3794" w:type="dxa"/>
          <w:vMerge/>
          <w:shd w:val="clear" w:color="auto" w:fill="FFFFFF"/>
          <w:tcMar>
            <w:left w:w="108" w:type="dxa"/>
            <w:right w:w="108" w:type="dxa"/>
          </w:tcMar>
        </w:tcPr>
        <w:p w14:paraId="2C14648C"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25620BA1" w14:textId="77777777" w:rsidR="00B16304" w:rsidRDefault="004D19EA" w:rsidP="0081481D">
          <w:pPr>
            <w:jc w:val="right"/>
            <w:rPr>
              <w:b/>
              <w:szCs w:val="16"/>
            </w:rPr>
          </w:pPr>
          <w:bookmarkStart w:id="23" w:name="bmkSymbols"/>
          <w:r>
            <w:rPr>
              <w:b/>
              <w:szCs w:val="16"/>
            </w:rPr>
            <w:t>G/SPS/N/</w:t>
          </w:r>
          <w:proofErr w:type="spellStart"/>
          <w:r>
            <w:rPr>
              <w:b/>
              <w:szCs w:val="16"/>
            </w:rPr>
            <w:t>KOR</w:t>
          </w:r>
          <w:proofErr w:type="spellEnd"/>
          <w:r>
            <w:rPr>
              <w:b/>
              <w:szCs w:val="16"/>
            </w:rPr>
            <w:t>/702/Add.1</w:t>
          </w:r>
          <w:bookmarkEnd w:id="23"/>
        </w:p>
      </w:tc>
    </w:tr>
    <w:tr w:rsidR="00282DC0" w14:paraId="4FF122AA" w14:textId="77777777" w:rsidTr="00B13A58">
      <w:trPr>
        <w:trHeight w:val="240"/>
        <w:jc w:val="center"/>
      </w:trPr>
      <w:tc>
        <w:tcPr>
          <w:tcW w:w="3794" w:type="dxa"/>
          <w:vMerge/>
          <w:shd w:val="clear" w:color="auto" w:fill="FFFFFF"/>
          <w:tcMar>
            <w:left w:w="108" w:type="dxa"/>
            <w:right w:w="108" w:type="dxa"/>
          </w:tcMar>
          <w:vAlign w:val="center"/>
        </w:tcPr>
        <w:p w14:paraId="61C72AD6" w14:textId="77777777" w:rsidR="00ED54E0" w:rsidRPr="00AD0FDA" w:rsidRDefault="00ED54E0" w:rsidP="0081481D"/>
      </w:tc>
      <w:tc>
        <w:tcPr>
          <w:tcW w:w="5448" w:type="dxa"/>
          <w:gridSpan w:val="2"/>
          <w:shd w:val="clear" w:color="auto" w:fill="FFFFFF"/>
          <w:tcMar>
            <w:left w:w="108" w:type="dxa"/>
            <w:right w:w="108" w:type="dxa"/>
          </w:tcMar>
          <w:vAlign w:val="center"/>
        </w:tcPr>
        <w:p w14:paraId="30C3506D" w14:textId="183C56A1" w:rsidR="00ED54E0" w:rsidRPr="00AD0FDA" w:rsidRDefault="004D19EA" w:rsidP="0081481D">
          <w:pPr>
            <w:jc w:val="right"/>
            <w:rPr>
              <w:szCs w:val="16"/>
            </w:rPr>
          </w:pPr>
          <w:bookmarkStart w:id="24" w:name="bmkDate"/>
          <w:bookmarkStart w:id="25" w:name="spsDateDistribution"/>
          <w:bookmarkEnd w:id="24"/>
          <w:bookmarkEnd w:id="25"/>
          <w:r>
            <w:rPr>
              <w:szCs w:val="16"/>
            </w:rPr>
            <w:t>18 May 2021</w:t>
          </w:r>
        </w:p>
      </w:tc>
    </w:tr>
    <w:tr w:rsidR="00282DC0" w14:paraId="764AAAFF"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0CBAF05" w14:textId="18459E4E" w:rsidR="00ED54E0" w:rsidRPr="00AD0FDA" w:rsidRDefault="004D19EA" w:rsidP="0081481D">
          <w:pPr>
            <w:jc w:val="left"/>
            <w:rPr>
              <w:b/>
            </w:rPr>
          </w:pPr>
          <w:bookmarkStart w:id="26" w:name="bmkSerial"/>
          <w:r w:rsidRPr="00934B4C">
            <w:rPr>
              <w:color w:val="FF0000"/>
              <w:szCs w:val="16"/>
            </w:rPr>
            <w:t>(</w:t>
          </w:r>
          <w:bookmarkStart w:id="27" w:name="spsSerialNumber"/>
          <w:bookmarkEnd w:id="27"/>
          <w:r>
            <w:rPr>
              <w:color w:val="FF0000"/>
              <w:szCs w:val="16"/>
            </w:rPr>
            <w:t>21-</w:t>
          </w:r>
          <w:r w:rsidR="006F78C7">
            <w:rPr>
              <w:color w:val="FF0000"/>
              <w:szCs w:val="16"/>
            </w:rPr>
            <w:t>4152</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510635CC" w14:textId="77777777" w:rsidR="00ED54E0" w:rsidRPr="00AD0FDA" w:rsidRDefault="004D19EA"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282DC0" w14:paraId="17494F14"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98EFB50" w14:textId="77777777" w:rsidR="00ED54E0" w:rsidRPr="00AD0FDA" w:rsidRDefault="004D19EA"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6D4BFD82" w14:textId="77777777" w:rsidR="00ED54E0" w:rsidRPr="00934B4C" w:rsidRDefault="004D19EA" w:rsidP="00F342EB">
          <w:pPr>
            <w:jc w:val="right"/>
            <w:rPr>
              <w:bCs/>
              <w:szCs w:val="18"/>
            </w:rPr>
          </w:pPr>
          <w:bookmarkStart w:id="30" w:name="bmkLanguage"/>
          <w:r>
            <w:rPr>
              <w:bCs/>
              <w:szCs w:val="18"/>
            </w:rPr>
            <w:t>Original: English</w:t>
          </w:r>
          <w:bookmarkEnd w:id="30"/>
        </w:p>
      </w:tc>
    </w:tr>
  </w:tbl>
  <w:p w14:paraId="726B66A3"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DE0D6E"/>
    <w:multiLevelType w:val="hybridMultilevel"/>
    <w:tmpl w:val="C61A5EA6"/>
    <w:lvl w:ilvl="0" w:tplc="A2366B12">
      <w:start w:val="1"/>
      <w:numFmt w:val="decimal"/>
      <w:lvlText w:val="%1."/>
      <w:lvlJc w:val="left"/>
      <w:pPr>
        <w:ind w:left="720" w:hanging="360"/>
      </w:pPr>
      <w:rPr>
        <w:rFonts w:hint="default"/>
      </w:rPr>
    </w:lvl>
    <w:lvl w:ilvl="1" w:tplc="0CC8C46E" w:tentative="1">
      <w:start w:val="1"/>
      <w:numFmt w:val="lowerLetter"/>
      <w:lvlText w:val="%2."/>
      <w:lvlJc w:val="left"/>
      <w:pPr>
        <w:ind w:left="1440" w:hanging="360"/>
      </w:pPr>
    </w:lvl>
    <w:lvl w:ilvl="2" w:tplc="50125338" w:tentative="1">
      <w:start w:val="1"/>
      <w:numFmt w:val="lowerRoman"/>
      <w:lvlText w:val="%3."/>
      <w:lvlJc w:val="right"/>
      <w:pPr>
        <w:ind w:left="2160" w:hanging="180"/>
      </w:pPr>
    </w:lvl>
    <w:lvl w:ilvl="3" w:tplc="E1A40902" w:tentative="1">
      <w:start w:val="1"/>
      <w:numFmt w:val="decimal"/>
      <w:lvlText w:val="%4."/>
      <w:lvlJc w:val="left"/>
      <w:pPr>
        <w:ind w:left="2880" w:hanging="360"/>
      </w:pPr>
    </w:lvl>
    <w:lvl w:ilvl="4" w:tplc="EC982B06" w:tentative="1">
      <w:start w:val="1"/>
      <w:numFmt w:val="lowerLetter"/>
      <w:lvlText w:val="%5."/>
      <w:lvlJc w:val="left"/>
      <w:pPr>
        <w:ind w:left="3600" w:hanging="360"/>
      </w:pPr>
    </w:lvl>
    <w:lvl w:ilvl="5" w:tplc="F66E5E6A" w:tentative="1">
      <w:start w:val="1"/>
      <w:numFmt w:val="lowerRoman"/>
      <w:lvlText w:val="%6."/>
      <w:lvlJc w:val="right"/>
      <w:pPr>
        <w:ind w:left="4320" w:hanging="180"/>
      </w:pPr>
    </w:lvl>
    <w:lvl w:ilvl="6" w:tplc="A5621D3C" w:tentative="1">
      <w:start w:val="1"/>
      <w:numFmt w:val="decimal"/>
      <w:lvlText w:val="%7."/>
      <w:lvlJc w:val="left"/>
      <w:pPr>
        <w:ind w:left="5040" w:hanging="360"/>
      </w:pPr>
    </w:lvl>
    <w:lvl w:ilvl="7" w:tplc="0E0C4888" w:tentative="1">
      <w:start w:val="1"/>
      <w:numFmt w:val="lowerLetter"/>
      <w:lvlText w:val="%8."/>
      <w:lvlJc w:val="left"/>
      <w:pPr>
        <w:ind w:left="5760" w:hanging="360"/>
      </w:pPr>
    </w:lvl>
    <w:lvl w:ilvl="8" w:tplc="021A1DB4" w:tentative="1">
      <w:start w:val="1"/>
      <w:numFmt w:val="lowerRoman"/>
      <w:lvlText w:val="%9."/>
      <w:lvlJc w:val="right"/>
      <w:pPr>
        <w:ind w:left="6480" w:hanging="180"/>
      </w:pPr>
    </w:lvl>
  </w:abstractNum>
  <w:abstractNum w:abstractNumId="11"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6AEC540E"/>
    <w:numStyleLink w:val="LegalHeadings"/>
  </w:abstractNum>
  <w:abstractNum w:abstractNumId="13"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0FA1A2F"/>
    <w:multiLevelType w:val="hybridMultilevel"/>
    <w:tmpl w:val="841E1896"/>
    <w:lvl w:ilvl="0" w:tplc="AC746C8C">
      <w:start w:val="1"/>
      <w:numFmt w:val="decimal"/>
      <w:lvlText w:val="%1."/>
      <w:lvlJc w:val="left"/>
      <w:pPr>
        <w:ind w:left="720" w:hanging="360"/>
      </w:pPr>
    </w:lvl>
    <w:lvl w:ilvl="1" w:tplc="AFB2B404" w:tentative="1">
      <w:start w:val="1"/>
      <w:numFmt w:val="lowerLetter"/>
      <w:lvlText w:val="%2."/>
      <w:lvlJc w:val="left"/>
      <w:pPr>
        <w:ind w:left="1440" w:hanging="360"/>
      </w:pPr>
    </w:lvl>
    <w:lvl w:ilvl="2" w:tplc="A76C8EF6" w:tentative="1">
      <w:start w:val="1"/>
      <w:numFmt w:val="lowerRoman"/>
      <w:lvlText w:val="%3."/>
      <w:lvlJc w:val="right"/>
      <w:pPr>
        <w:ind w:left="2160" w:hanging="180"/>
      </w:pPr>
    </w:lvl>
    <w:lvl w:ilvl="3" w:tplc="F8509A56" w:tentative="1">
      <w:start w:val="1"/>
      <w:numFmt w:val="decimal"/>
      <w:lvlText w:val="%4."/>
      <w:lvlJc w:val="left"/>
      <w:pPr>
        <w:ind w:left="2880" w:hanging="360"/>
      </w:pPr>
    </w:lvl>
    <w:lvl w:ilvl="4" w:tplc="71EA9C84" w:tentative="1">
      <w:start w:val="1"/>
      <w:numFmt w:val="lowerLetter"/>
      <w:lvlText w:val="%5."/>
      <w:lvlJc w:val="left"/>
      <w:pPr>
        <w:ind w:left="3600" w:hanging="360"/>
      </w:pPr>
    </w:lvl>
    <w:lvl w:ilvl="5" w:tplc="14CE70DC" w:tentative="1">
      <w:start w:val="1"/>
      <w:numFmt w:val="lowerRoman"/>
      <w:lvlText w:val="%6."/>
      <w:lvlJc w:val="right"/>
      <w:pPr>
        <w:ind w:left="4320" w:hanging="180"/>
      </w:pPr>
    </w:lvl>
    <w:lvl w:ilvl="6" w:tplc="1D4A017C" w:tentative="1">
      <w:start w:val="1"/>
      <w:numFmt w:val="decimal"/>
      <w:lvlText w:val="%7."/>
      <w:lvlJc w:val="left"/>
      <w:pPr>
        <w:ind w:left="5040" w:hanging="360"/>
      </w:pPr>
    </w:lvl>
    <w:lvl w:ilvl="7" w:tplc="2A02DFFC" w:tentative="1">
      <w:start w:val="1"/>
      <w:numFmt w:val="lowerLetter"/>
      <w:lvlText w:val="%8."/>
      <w:lvlJc w:val="left"/>
      <w:pPr>
        <w:ind w:left="5760" w:hanging="360"/>
      </w:pPr>
    </w:lvl>
    <w:lvl w:ilvl="8" w:tplc="6D0A70DA" w:tentative="1">
      <w:start w:val="1"/>
      <w:numFmt w:val="lowerRoman"/>
      <w:lvlText w:val="%9."/>
      <w:lvlJc w:val="right"/>
      <w:pPr>
        <w:ind w:left="6480" w:hanging="180"/>
      </w:pPr>
    </w:lvl>
  </w:abstractNum>
  <w:abstractNum w:abstractNumId="15" w15:restartNumberingAfterBreak="0">
    <w:nsid w:val="63D526BA"/>
    <w:multiLevelType w:val="hybridMultilevel"/>
    <w:tmpl w:val="5CB60482"/>
    <w:lvl w:ilvl="0" w:tplc="8D66F1C0">
      <w:start w:val="1"/>
      <w:numFmt w:val="decimal"/>
      <w:pStyle w:val="SummaryText"/>
      <w:lvlText w:val="%1."/>
      <w:lvlJc w:val="left"/>
      <w:pPr>
        <w:ind w:left="360" w:hanging="360"/>
      </w:pPr>
    </w:lvl>
    <w:lvl w:ilvl="1" w:tplc="0EEA7E72" w:tentative="1">
      <w:start w:val="1"/>
      <w:numFmt w:val="lowerLetter"/>
      <w:lvlText w:val="%2."/>
      <w:lvlJc w:val="left"/>
      <w:pPr>
        <w:ind w:left="1080" w:hanging="360"/>
      </w:pPr>
    </w:lvl>
    <w:lvl w:ilvl="2" w:tplc="4DA0713A" w:tentative="1">
      <w:start w:val="1"/>
      <w:numFmt w:val="lowerRoman"/>
      <w:lvlText w:val="%3."/>
      <w:lvlJc w:val="right"/>
      <w:pPr>
        <w:ind w:left="1800" w:hanging="180"/>
      </w:pPr>
    </w:lvl>
    <w:lvl w:ilvl="3" w:tplc="58AE80E8" w:tentative="1">
      <w:start w:val="1"/>
      <w:numFmt w:val="decimal"/>
      <w:lvlText w:val="%4."/>
      <w:lvlJc w:val="left"/>
      <w:pPr>
        <w:ind w:left="2520" w:hanging="360"/>
      </w:pPr>
    </w:lvl>
    <w:lvl w:ilvl="4" w:tplc="D0E0A932" w:tentative="1">
      <w:start w:val="1"/>
      <w:numFmt w:val="lowerLetter"/>
      <w:lvlText w:val="%5."/>
      <w:lvlJc w:val="left"/>
      <w:pPr>
        <w:ind w:left="3240" w:hanging="360"/>
      </w:pPr>
    </w:lvl>
    <w:lvl w:ilvl="5" w:tplc="5EB8332E" w:tentative="1">
      <w:start w:val="1"/>
      <w:numFmt w:val="lowerRoman"/>
      <w:lvlText w:val="%6."/>
      <w:lvlJc w:val="right"/>
      <w:pPr>
        <w:ind w:left="3960" w:hanging="180"/>
      </w:pPr>
    </w:lvl>
    <w:lvl w:ilvl="6" w:tplc="BD005E4E" w:tentative="1">
      <w:start w:val="1"/>
      <w:numFmt w:val="decimal"/>
      <w:lvlText w:val="%7."/>
      <w:lvlJc w:val="left"/>
      <w:pPr>
        <w:ind w:left="4680" w:hanging="360"/>
      </w:pPr>
    </w:lvl>
    <w:lvl w:ilvl="7" w:tplc="2C18F0C8" w:tentative="1">
      <w:start w:val="1"/>
      <w:numFmt w:val="lowerLetter"/>
      <w:lvlText w:val="%8."/>
      <w:lvlJc w:val="left"/>
      <w:pPr>
        <w:ind w:left="5400" w:hanging="360"/>
      </w:pPr>
    </w:lvl>
    <w:lvl w:ilvl="8" w:tplc="F092CB3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7147E"/>
    <w:rsid w:val="00282DC0"/>
    <w:rsid w:val="002F1872"/>
    <w:rsid w:val="00312AB5"/>
    <w:rsid w:val="00350C33"/>
    <w:rsid w:val="003572B4"/>
    <w:rsid w:val="00361102"/>
    <w:rsid w:val="00366F84"/>
    <w:rsid w:val="00467032"/>
    <w:rsid w:val="0046754A"/>
    <w:rsid w:val="004D19EA"/>
    <w:rsid w:val="004F203A"/>
    <w:rsid w:val="005336B8"/>
    <w:rsid w:val="00547B5F"/>
    <w:rsid w:val="005B04B9"/>
    <w:rsid w:val="005B68C7"/>
    <w:rsid w:val="005B7054"/>
    <w:rsid w:val="005D5981"/>
    <w:rsid w:val="005F06C2"/>
    <w:rsid w:val="005F30CB"/>
    <w:rsid w:val="00612644"/>
    <w:rsid w:val="00625484"/>
    <w:rsid w:val="00674CCD"/>
    <w:rsid w:val="00692B75"/>
    <w:rsid w:val="006A6185"/>
    <w:rsid w:val="006C34E8"/>
    <w:rsid w:val="006F5826"/>
    <w:rsid w:val="006F78C7"/>
    <w:rsid w:val="00700181"/>
    <w:rsid w:val="00705249"/>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16304"/>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033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mfds.go.k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intmfds@korea.k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517</Words>
  <Characters>2877</Characters>
  <Application>Microsoft Office Word</Application>
  <DocSecurity>0</DocSecurity>
  <Lines>67</Lines>
  <Paragraphs>43</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2021-05-18T09:43:00Z</dcterms:created>
  <dcterms:modified xsi:type="dcterms:W3CDTF">2021-05-18T10:53:00Z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G/SPS/N/KOR/702/Add.1</vt:lpwstr>
  </property>
  <property fmtid="{D5CDD505-2E9C-101B-9397-08002B2CF9AE}" pid="3" name="TitusGUID">
    <vt:lpwstr>534bc914-1a64-4538-8dde-dd63ac65bdd1</vt:lpwstr>
  </property>
  <property fmtid="{D5CDD505-2E9C-101B-9397-08002B2CF9AE}" pid="4" name="WTOCLASSIFICATION">
    <vt:lpwstr>WTO OFFICIAL</vt:lpwstr>
  </property>
</Properties>
</file>