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5AE4E" w14:textId="77777777" w:rsidR="00EA4725" w:rsidRPr="00441372" w:rsidRDefault="00ED7E4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F5FD9" w14:paraId="0820AC8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1CCAB7F" w14:textId="77777777" w:rsidR="00EA4725" w:rsidRPr="00441372" w:rsidRDefault="00ED7E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3DBF3B6" w14:textId="77777777" w:rsidR="00EA4725" w:rsidRPr="00441372" w:rsidRDefault="00ED7E4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Kazakhstan</w:t>
            </w:r>
            <w:bookmarkEnd w:id="1"/>
          </w:p>
          <w:p w14:paraId="08217F63" w14:textId="77777777" w:rsidR="00EA4725" w:rsidRPr="00441372" w:rsidRDefault="00ED7E4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F5FD9" w14:paraId="75F832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871C97" w14:textId="77777777" w:rsidR="00EA4725" w:rsidRPr="00441372" w:rsidRDefault="00ED7E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0C87D" w14:textId="77777777" w:rsidR="00EA4725" w:rsidRPr="00441372" w:rsidRDefault="00ED7E4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Eurasian Economic Commission</w:t>
            </w:r>
            <w:bookmarkStart w:id="5" w:name="sps2a"/>
            <w:bookmarkEnd w:id="5"/>
          </w:p>
        </w:tc>
      </w:tr>
      <w:tr w:rsidR="003F5FD9" w14:paraId="20E96F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36552" w14:textId="77777777" w:rsidR="00EA4725" w:rsidRPr="00441372" w:rsidRDefault="00ED7E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2D887" w14:textId="77777777" w:rsidR="00EA4725" w:rsidRPr="00441372" w:rsidRDefault="00ED7E4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Goods (products) subject to sanitary-epidemiological surveillance (control)</w:t>
            </w:r>
            <w:bookmarkStart w:id="7" w:name="sps3a"/>
            <w:bookmarkEnd w:id="7"/>
          </w:p>
        </w:tc>
      </w:tr>
      <w:tr w:rsidR="003F5FD9" w14:paraId="57A8A4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4DE99" w14:textId="77777777" w:rsidR="00EA4725" w:rsidRPr="00441372" w:rsidRDefault="00ED7E4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C754A" w14:textId="77777777" w:rsidR="00EA4725" w:rsidRPr="00441372" w:rsidRDefault="00ED7E4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6EC6C54" w14:textId="77777777" w:rsidR="00EA4725" w:rsidRPr="00441372" w:rsidRDefault="00ED7E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704A132" w14:textId="77777777" w:rsidR="00EA4725" w:rsidRPr="00441372" w:rsidRDefault="00ED7E4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F5FD9" w14:paraId="689A48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86D9C" w14:textId="77777777" w:rsidR="00EA4725" w:rsidRPr="00441372" w:rsidRDefault="00ED7E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82032B" w14:textId="77777777" w:rsidR="00EA4725" w:rsidRPr="00441372" w:rsidRDefault="00ED7E4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Eurasian Economic Commission Collegium Draft Decision "On Amendments to the Section 1 of the Chapter II of the Common Sanitary-Epidemiological and Hygienic Requirements for Products Subject to Sanitary-Epidemiological Surveillance (Control)"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Russian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End w:id="20"/>
          </w:p>
          <w:p w14:paraId="21C04816" w14:textId="110578DF" w:rsidR="00EA4725" w:rsidRPr="00441372" w:rsidRDefault="00ED7E45" w:rsidP="00441372">
            <w:pPr>
              <w:spacing w:after="120"/>
            </w:pPr>
            <w:r w:rsidRPr="00441372">
              <w:t xml:space="preserve">The draft document has been posted on the legal portal of the Eurasian Economic Union at: </w:t>
            </w:r>
            <w:hyperlink r:id="rId7" w:tgtFrame="_blank" w:history="1">
              <w:r w:rsidRPr="00441372">
                <w:rPr>
                  <w:color w:val="0000FF"/>
                  <w:u w:val="single"/>
                </w:rPr>
                <w:t>https://docs.eaeunion.org/ria/ru-ru/0104917/ria_07102021</w:t>
              </w:r>
            </w:hyperlink>
            <w:bookmarkStart w:id="21" w:name="sps5d"/>
            <w:bookmarkEnd w:id="21"/>
            <w:r w:rsidR="00BF3BB9" w:rsidRPr="00BF3BB9">
              <w:t>.</w:t>
            </w:r>
          </w:p>
        </w:tc>
      </w:tr>
      <w:tr w:rsidR="003F5FD9" w14:paraId="3A5DDC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CB6003" w14:textId="77777777" w:rsidR="00EA4725" w:rsidRPr="00441372" w:rsidRDefault="00ED7E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F1087" w14:textId="77777777" w:rsidR="00EA4725" w:rsidRPr="00441372" w:rsidRDefault="00ED7E4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Draft provides for the establishment in the Common Sanitary-Epidemiological and Hygienic Requirements for Products Subject to Sanitary-Epidemiological Surveillance (Control) of the standards for medicinal product for veterinary use in food of animal origin.</w:t>
            </w:r>
          </w:p>
          <w:p w14:paraId="129A0927" w14:textId="77777777" w:rsidR="003F5FD9" w:rsidRPr="0065690F" w:rsidRDefault="00ED7E45" w:rsidP="00441372">
            <w:pPr>
              <w:spacing w:after="120"/>
            </w:pPr>
            <w:r w:rsidRPr="0065690F">
              <w:t>The standards have been developed based on the residue limits of medicinal product for veterinary use established by the international standard of the Codex Alimentarius Commission - CX/MRL 2-2018 and the regional standard of the European Commission - Regulation No. 37/2010 of 22 December 2009 on pharmacologically active substances and their classification regarding maximum residue limits in food of animal origin.</w:t>
            </w:r>
            <w:bookmarkStart w:id="23" w:name="sps6a"/>
            <w:bookmarkEnd w:id="23"/>
          </w:p>
        </w:tc>
      </w:tr>
      <w:tr w:rsidR="003F5FD9" w14:paraId="74EA76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4C7B3" w14:textId="77777777" w:rsidR="00EA4725" w:rsidRPr="00441372" w:rsidRDefault="00ED7E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DE297" w14:textId="77777777" w:rsidR="00EA4725" w:rsidRPr="00441372" w:rsidRDefault="00ED7E4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F5FD9" w14:paraId="0B90EF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F973A" w14:textId="77777777" w:rsidR="00EA4725" w:rsidRPr="00441372" w:rsidRDefault="00ED7E4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19896E" w14:textId="77777777" w:rsidR="00EA4725" w:rsidRPr="00441372" w:rsidRDefault="00ED7E4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4B9F005" w14:textId="77777777" w:rsidR="00EA4725" w:rsidRPr="00441372" w:rsidRDefault="00ED7E4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CX/MRL 2-2018</w:t>
            </w:r>
            <w:bookmarkEnd w:id="39"/>
          </w:p>
          <w:p w14:paraId="6C39A5FD" w14:textId="77777777" w:rsidR="00EA4725" w:rsidRPr="00441372" w:rsidRDefault="00ED7E4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AA1C142" w14:textId="77777777" w:rsidR="00EA4725" w:rsidRPr="00441372" w:rsidRDefault="00ED7E4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A8005FA" w14:textId="77777777" w:rsidR="00EA4725" w:rsidRPr="00441372" w:rsidRDefault="00ED7E4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C720B2F" w14:textId="77777777" w:rsidR="00EA4725" w:rsidRPr="00441372" w:rsidRDefault="00ED7E45" w:rsidP="00ED7E45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E23C8DE" w14:textId="77777777" w:rsidR="00EA4725" w:rsidRPr="00441372" w:rsidRDefault="00ED7E4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DDDA85F" w14:textId="77777777" w:rsidR="00EA4725" w:rsidRPr="00441372" w:rsidRDefault="00ED7E4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F5FD9" w14:paraId="0ACD73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065F9" w14:textId="77777777" w:rsidR="00EA4725" w:rsidRPr="00441372" w:rsidRDefault="00ED7E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4D288" w14:textId="77777777" w:rsidR="00EA4725" w:rsidRPr="00441372" w:rsidRDefault="00ED7E4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F5FD9" w14:paraId="289236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17258" w14:textId="77777777" w:rsidR="00EA4725" w:rsidRPr="00441372" w:rsidRDefault="00ED7E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C3C5D" w14:textId="77777777" w:rsidR="00EA4725" w:rsidRPr="00441372" w:rsidRDefault="00ED7E4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52447D92" w14:textId="77777777" w:rsidR="00EA4725" w:rsidRPr="00441372" w:rsidRDefault="00ED7E4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3F5FD9" w14:paraId="6F4215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A6099" w14:textId="77777777" w:rsidR="00EA4725" w:rsidRPr="00441372" w:rsidRDefault="00ED7E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896A3" w14:textId="77777777" w:rsidR="00EA4725" w:rsidRPr="00441372" w:rsidRDefault="00ED7E4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16D7C8E1" w14:textId="77777777" w:rsidR="00EA4725" w:rsidRPr="00441372" w:rsidRDefault="00ED7E4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F5FD9" w14:paraId="01EDBB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2B34A" w14:textId="77777777" w:rsidR="00EA4725" w:rsidRPr="00441372" w:rsidRDefault="00ED7E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4FF38" w14:textId="2A5DEC6F" w:rsidR="00EA4725" w:rsidRPr="00441372" w:rsidRDefault="00ED7E4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="00CE5FBE">
              <w:t>4</w:t>
            </w:r>
            <w:r w:rsidRPr="0065690F">
              <w:t xml:space="preserve"> February 2022</w:t>
            </w:r>
            <w:bookmarkEnd w:id="72"/>
          </w:p>
          <w:p w14:paraId="618FB8F2" w14:textId="77777777" w:rsidR="00EA4725" w:rsidRPr="00441372" w:rsidRDefault="00ED7E4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1B6FF31" w14:textId="77777777" w:rsidR="003F5FD9" w:rsidRPr="0065690F" w:rsidRDefault="00ED7E45" w:rsidP="00441372">
            <w:r w:rsidRPr="0065690F">
              <w:t>Ministry of Trade and Integration of the Republic of Kazakhstan</w:t>
            </w:r>
          </w:p>
          <w:p w14:paraId="4468EE7D" w14:textId="77777777" w:rsidR="003F5FD9" w:rsidRPr="0065690F" w:rsidRDefault="00ED7E45" w:rsidP="00441372">
            <w:r w:rsidRPr="0065690F">
              <w:t>Department for Foreign Trade Activity</w:t>
            </w:r>
          </w:p>
          <w:p w14:paraId="08921CA3" w14:textId="77777777" w:rsidR="003F5FD9" w:rsidRPr="0065690F" w:rsidRDefault="00ED7E45" w:rsidP="00441372">
            <w:r w:rsidRPr="0065690F">
              <w:t xml:space="preserve">8 </w:t>
            </w:r>
            <w:proofErr w:type="spellStart"/>
            <w:r w:rsidRPr="0065690F">
              <w:t>Mangilik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Yel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ave.</w:t>
            </w:r>
            <w:proofErr w:type="spellEnd"/>
            <w:r w:rsidRPr="0065690F">
              <w:t>, "House of Ministries" Adm. Bldg., Entrance 7</w:t>
            </w:r>
          </w:p>
          <w:p w14:paraId="686149EB" w14:textId="77777777" w:rsidR="003F5FD9" w:rsidRPr="0065690F" w:rsidRDefault="00ED7E45" w:rsidP="00441372">
            <w:r w:rsidRPr="0065690F">
              <w:t>Nur-Sultan, Republic of Kazakhstan, 010000</w:t>
            </w:r>
          </w:p>
          <w:p w14:paraId="775D98C1" w14:textId="2618AB2B" w:rsidR="003F5FD9" w:rsidRPr="0065690F" w:rsidRDefault="00ED7E45" w:rsidP="00ED7E45">
            <w:pPr>
              <w:tabs>
                <w:tab w:val="left" w:pos="414"/>
              </w:tabs>
            </w:pPr>
            <w:r w:rsidRPr="0065690F">
              <w:t>Tel:</w:t>
            </w:r>
            <w:r>
              <w:tab/>
            </w:r>
            <w:r w:rsidRPr="0065690F">
              <w:t>+</w:t>
            </w:r>
            <w:r w:rsidR="00B86C7B">
              <w:t>(</w:t>
            </w:r>
            <w:r w:rsidRPr="0065690F">
              <w:t>7</w:t>
            </w:r>
            <w:r w:rsidR="00B86C7B">
              <w:t>)</w:t>
            </w:r>
            <w:r w:rsidRPr="0065690F">
              <w:t xml:space="preserve"> 7172 74 37 61</w:t>
            </w:r>
          </w:p>
          <w:p w14:paraId="5CBA22E4" w14:textId="7D4E889C" w:rsidR="003F5FD9" w:rsidRPr="0065690F" w:rsidRDefault="00ED7E45" w:rsidP="00ED7E45">
            <w:pPr>
              <w:tabs>
                <w:tab w:val="left" w:pos="414"/>
              </w:tabs>
            </w:pPr>
            <w:r>
              <w:tab/>
            </w:r>
            <w:r w:rsidRPr="0065690F">
              <w:t>+</w:t>
            </w:r>
            <w:r w:rsidR="00B86C7B">
              <w:t>(</w:t>
            </w:r>
            <w:r w:rsidR="00B86C7B" w:rsidRPr="0065690F">
              <w:t>7</w:t>
            </w:r>
            <w:r w:rsidR="00B86C7B">
              <w:t>)</w:t>
            </w:r>
            <w:r w:rsidRPr="0065690F">
              <w:t xml:space="preserve"> 7172 76 86 02</w:t>
            </w:r>
          </w:p>
          <w:p w14:paraId="6BD96B8D" w14:textId="3481F66E" w:rsidR="003F5FD9" w:rsidRPr="0065690F" w:rsidRDefault="00ED7E45" w:rsidP="00441372">
            <w:r w:rsidRPr="0065690F">
              <w:t>Fax: +</w:t>
            </w:r>
            <w:r w:rsidR="00B86C7B">
              <w:t>(</w:t>
            </w:r>
            <w:r w:rsidR="00B86C7B" w:rsidRPr="0065690F">
              <w:t>7</w:t>
            </w:r>
            <w:r w:rsidR="00B86C7B">
              <w:t>)</w:t>
            </w:r>
            <w:r w:rsidRPr="0065690F">
              <w:t xml:space="preserve"> 7172 76 88 04</w:t>
            </w:r>
          </w:p>
          <w:p w14:paraId="0F00018D" w14:textId="77777777" w:rsidR="003F5FD9" w:rsidRPr="0065690F" w:rsidRDefault="00ED7E45" w:rsidP="00441372">
            <w:r w:rsidRPr="0065690F">
              <w:t>E-mail: wto.kaz.ntf@gmail.com</w:t>
            </w:r>
          </w:p>
          <w:p w14:paraId="0E48457C" w14:textId="2CF7C775" w:rsidR="003F5FD9" w:rsidRPr="0065690F" w:rsidRDefault="003F5FD9" w:rsidP="00441372"/>
          <w:p w14:paraId="059E4F90" w14:textId="77777777" w:rsidR="003F5FD9" w:rsidRPr="0065690F" w:rsidRDefault="00ED7E45" w:rsidP="00441372">
            <w:r w:rsidRPr="0065690F">
              <w:t>The Eurasian Economic Commission</w:t>
            </w:r>
          </w:p>
          <w:p w14:paraId="255EEC8E" w14:textId="77777777" w:rsidR="003F5FD9" w:rsidRPr="0065690F" w:rsidRDefault="00ED7E45" w:rsidP="00441372">
            <w:r w:rsidRPr="0065690F">
              <w:t>Department for sanitary, phytosanitary and veterinary measures</w:t>
            </w:r>
          </w:p>
          <w:p w14:paraId="45A5C1A0" w14:textId="77777777" w:rsidR="003F5FD9" w:rsidRPr="0065690F" w:rsidRDefault="00ED7E45" w:rsidP="00441372">
            <w:r w:rsidRPr="0065690F">
              <w:t xml:space="preserve">2, </w:t>
            </w:r>
            <w:proofErr w:type="spellStart"/>
            <w:r w:rsidRPr="0065690F">
              <w:t>Letnikovskaya</w:t>
            </w:r>
            <w:proofErr w:type="spellEnd"/>
            <w:r w:rsidRPr="0065690F">
              <w:t xml:space="preserve"> Lane</w:t>
            </w:r>
          </w:p>
          <w:p w14:paraId="03020041" w14:textId="77777777" w:rsidR="003F5FD9" w:rsidRPr="0065690F" w:rsidRDefault="00ED7E45" w:rsidP="00441372">
            <w:r w:rsidRPr="0065690F">
              <w:t>105064 Moscow, Russian Federation</w:t>
            </w:r>
          </w:p>
          <w:p w14:paraId="7ED06B04" w14:textId="77777777" w:rsidR="003F5FD9" w:rsidRPr="0065690F" w:rsidRDefault="00ED7E45" w:rsidP="00441372">
            <w:r w:rsidRPr="0065690F">
              <w:t>Tel: +(7 495) 669 2400 (ext. 5156)</w:t>
            </w:r>
          </w:p>
          <w:p w14:paraId="1CA67B82" w14:textId="77777777" w:rsidR="003F5FD9" w:rsidRPr="00ED7E45" w:rsidRDefault="00ED7E45" w:rsidP="00441372">
            <w:pPr>
              <w:rPr>
                <w:lang w:val="fr-CH"/>
              </w:rPr>
            </w:pPr>
            <w:proofErr w:type="gramStart"/>
            <w:r w:rsidRPr="00ED7E45">
              <w:rPr>
                <w:lang w:val="fr-CH"/>
              </w:rPr>
              <w:t>Fax:</w:t>
            </w:r>
            <w:proofErr w:type="gramEnd"/>
            <w:r w:rsidRPr="00ED7E45">
              <w:rPr>
                <w:lang w:val="fr-CH"/>
              </w:rPr>
              <w:t xml:space="preserve"> +(7 495) 669 2415</w:t>
            </w:r>
          </w:p>
          <w:p w14:paraId="39DCE8CB" w14:textId="43BE22C3" w:rsidR="003F5FD9" w:rsidRPr="00ED7E45" w:rsidRDefault="00ED7E45" w:rsidP="00ED7E45">
            <w:pPr>
              <w:tabs>
                <w:tab w:val="left" w:pos="694"/>
              </w:tabs>
              <w:rPr>
                <w:lang w:val="fr-CH"/>
              </w:rPr>
            </w:pPr>
            <w:proofErr w:type="gramStart"/>
            <w:r w:rsidRPr="00ED7E45">
              <w:rPr>
                <w:lang w:val="fr-CH"/>
              </w:rPr>
              <w:t>E-mail:</w:t>
            </w:r>
            <w:proofErr w:type="gramEnd"/>
            <w:r>
              <w:rPr>
                <w:lang w:val="fr-CH"/>
              </w:rPr>
              <w:tab/>
            </w:r>
            <w:r w:rsidRPr="00ED7E45">
              <w:rPr>
                <w:lang w:val="fr-CH"/>
              </w:rPr>
              <w:t>info@eecommission.org</w:t>
            </w:r>
          </w:p>
          <w:p w14:paraId="6ADB80EC" w14:textId="67F776B4" w:rsidR="003F5FD9" w:rsidRPr="0065690F" w:rsidRDefault="00ED7E45" w:rsidP="00ED7E45">
            <w:pPr>
              <w:tabs>
                <w:tab w:val="left" w:pos="694"/>
              </w:tabs>
              <w:spacing w:after="120"/>
            </w:pPr>
            <w:r w:rsidRPr="00BF3BB9">
              <w:rPr>
                <w:lang w:val="fr-CH"/>
              </w:rPr>
              <w:tab/>
            </w:r>
            <w:r w:rsidRPr="0065690F">
              <w:t>dept_sps@eecommission.org</w:t>
            </w:r>
            <w:bookmarkStart w:id="79" w:name="sps12d"/>
            <w:bookmarkEnd w:id="79"/>
          </w:p>
        </w:tc>
      </w:tr>
      <w:tr w:rsidR="003F5FD9" w14:paraId="69C4FB2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82C8E34" w14:textId="77777777" w:rsidR="00EA4725" w:rsidRPr="00441372" w:rsidRDefault="00ED7E4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0581D24" w14:textId="77777777" w:rsidR="00EA4725" w:rsidRPr="00441372" w:rsidRDefault="00ED7E4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F6293B1" w14:textId="77777777" w:rsidR="00EA4725" w:rsidRPr="0065690F" w:rsidRDefault="00ED7E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Trade and Integration of the Republic of Kazakhstan</w:t>
            </w:r>
          </w:p>
          <w:p w14:paraId="13C8CE30" w14:textId="77777777" w:rsidR="00EA4725" w:rsidRPr="0065690F" w:rsidRDefault="00ED7E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for Foreign Trade Activity</w:t>
            </w:r>
          </w:p>
          <w:p w14:paraId="199AC3FB" w14:textId="77777777" w:rsidR="00EA4725" w:rsidRPr="0065690F" w:rsidRDefault="00ED7E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8 </w:t>
            </w:r>
            <w:proofErr w:type="spellStart"/>
            <w:r w:rsidRPr="0065690F">
              <w:rPr>
                <w:bCs/>
              </w:rPr>
              <w:t>Mangilik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Yel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ave.</w:t>
            </w:r>
            <w:proofErr w:type="spellEnd"/>
            <w:r w:rsidRPr="0065690F">
              <w:rPr>
                <w:bCs/>
              </w:rPr>
              <w:t>, "House of Ministries" Adm. Bldg., Entrance 7</w:t>
            </w:r>
          </w:p>
          <w:p w14:paraId="615D4508" w14:textId="77777777" w:rsidR="00EA4725" w:rsidRPr="0065690F" w:rsidRDefault="00ED7E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Nur-Sultan, Republic of Kazakhstan, 010000</w:t>
            </w:r>
          </w:p>
          <w:p w14:paraId="522E1D5F" w14:textId="05FFB250" w:rsidR="00EA4725" w:rsidRPr="0065690F" w:rsidRDefault="00ED7E45" w:rsidP="00ED7E45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</w:t>
            </w:r>
            <w:r w:rsidR="00B86C7B">
              <w:t>(</w:t>
            </w:r>
            <w:r w:rsidR="00B86C7B" w:rsidRPr="0065690F">
              <w:t>7</w:t>
            </w:r>
            <w:r w:rsidR="00B86C7B">
              <w:t>)</w:t>
            </w:r>
            <w:r w:rsidRPr="0065690F">
              <w:rPr>
                <w:bCs/>
              </w:rPr>
              <w:t xml:space="preserve"> 7172 74 37 61</w:t>
            </w:r>
          </w:p>
          <w:p w14:paraId="4E299AB4" w14:textId="6726F4A6" w:rsidR="00EA4725" w:rsidRPr="0065690F" w:rsidRDefault="00ED7E45" w:rsidP="00ED7E45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</w:t>
            </w:r>
            <w:r w:rsidR="00B86C7B">
              <w:t>(</w:t>
            </w:r>
            <w:r w:rsidR="00B86C7B" w:rsidRPr="0065690F">
              <w:t>7</w:t>
            </w:r>
            <w:r w:rsidR="00B86C7B">
              <w:t>)</w:t>
            </w:r>
            <w:r w:rsidRPr="0065690F">
              <w:rPr>
                <w:bCs/>
              </w:rPr>
              <w:t xml:space="preserve"> 7172 76 86 02</w:t>
            </w:r>
          </w:p>
          <w:p w14:paraId="2D20D963" w14:textId="5F21EBD5" w:rsidR="00EA4725" w:rsidRPr="0065690F" w:rsidRDefault="00ED7E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</w:t>
            </w:r>
            <w:r w:rsidR="00B86C7B">
              <w:t>(</w:t>
            </w:r>
            <w:r w:rsidR="00B86C7B" w:rsidRPr="0065690F">
              <w:t>7</w:t>
            </w:r>
            <w:r w:rsidR="00B86C7B">
              <w:t>)</w:t>
            </w:r>
            <w:r w:rsidRPr="0065690F">
              <w:rPr>
                <w:bCs/>
              </w:rPr>
              <w:t xml:space="preserve"> 7172 76 88 04</w:t>
            </w:r>
          </w:p>
          <w:p w14:paraId="60407751" w14:textId="77777777" w:rsidR="00EA4725" w:rsidRPr="0065690F" w:rsidRDefault="00ED7E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wto.kaz.ntf@gmail.com</w:t>
            </w:r>
          </w:p>
          <w:p w14:paraId="242E3BCA" w14:textId="7B0CBE7B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1CB8744D" w14:textId="77777777" w:rsidR="00EA4725" w:rsidRPr="0065690F" w:rsidRDefault="00ED7E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Eurasian Economic Commission</w:t>
            </w:r>
          </w:p>
          <w:p w14:paraId="6B525F20" w14:textId="77777777" w:rsidR="00EA4725" w:rsidRPr="0065690F" w:rsidRDefault="00ED7E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for sanitary, phytosanitary and veterinary measures</w:t>
            </w:r>
          </w:p>
          <w:p w14:paraId="52182E75" w14:textId="77777777" w:rsidR="00EA4725" w:rsidRPr="0065690F" w:rsidRDefault="00ED7E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2, </w:t>
            </w:r>
            <w:proofErr w:type="spellStart"/>
            <w:r w:rsidRPr="0065690F">
              <w:rPr>
                <w:bCs/>
              </w:rPr>
              <w:t>Letnikovskaya</w:t>
            </w:r>
            <w:proofErr w:type="spellEnd"/>
            <w:r w:rsidRPr="0065690F">
              <w:rPr>
                <w:bCs/>
              </w:rPr>
              <w:t xml:space="preserve"> Lane</w:t>
            </w:r>
          </w:p>
          <w:p w14:paraId="04BB24A3" w14:textId="77777777" w:rsidR="00EA4725" w:rsidRPr="0065690F" w:rsidRDefault="00ED7E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105064 Moscow, Russian Federation</w:t>
            </w:r>
          </w:p>
          <w:p w14:paraId="1A79246F" w14:textId="77777777" w:rsidR="00EA4725" w:rsidRPr="0065690F" w:rsidRDefault="00ED7E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+(7 495) 669 2400 (ext. 5156)</w:t>
            </w:r>
          </w:p>
          <w:p w14:paraId="3477780A" w14:textId="77777777" w:rsidR="00EA4725" w:rsidRPr="00ED7E45" w:rsidRDefault="00ED7E45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ED7E45">
              <w:rPr>
                <w:bCs/>
                <w:lang w:val="fr-CH"/>
              </w:rPr>
              <w:t>Fax:</w:t>
            </w:r>
            <w:proofErr w:type="gramEnd"/>
            <w:r w:rsidRPr="00ED7E45">
              <w:rPr>
                <w:bCs/>
                <w:lang w:val="fr-CH"/>
              </w:rPr>
              <w:t xml:space="preserve"> +(7 495) 669 2415</w:t>
            </w:r>
          </w:p>
          <w:p w14:paraId="6644D692" w14:textId="15125327" w:rsidR="00EA4725" w:rsidRPr="00ED7E45" w:rsidRDefault="00ED7E45" w:rsidP="00ED7E45">
            <w:pPr>
              <w:keepNext/>
              <w:keepLines/>
              <w:tabs>
                <w:tab w:val="left" w:pos="694"/>
              </w:tabs>
              <w:rPr>
                <w:bCs/>
                <w:lang w:val="fr-CH"/>
              </w:rPr>
            </w:pPr>
            <w:proofErr w:type="gramStart"/>
            <w:r w:rsidRPr="00ED7E45">
              <w:rPr>
                <w:bCs/>
                <w:lang w:val="fr-CH"/>
              </w:rPr>
              <w:t>E-mail:</w:t>
            </w:r>
            <w:proofErr w:type="gramEnd"/>
            <w:r>
              <w:rPr>
                <w:bCs/>
                <w:lang w:val="fr-CH"/>
              </w:rPr>
              <w:tab/>
            </w:r>
            <w:r w:rsidRPr="00ED7E45">
              <w:rPr>
                <w:bCs/>
                <w:lang w:val="fr-CH"/>
              </w:rPr>
              <w:t>info@eecommission.org</w:t>
            </w:r>
          </w:p>
          <w:p w14:paraId="79E88F0E" w14:textId="35CF34A6" w:rsidR="00EA4725" w:rsidRPr="0065690F" w:rsidRDefault="00ED7E45" w:rsidP="00ED7E45">
            <w:pPr>
              <w:keepNext/>
              <w:keepLines/>
              <w:tabs>
                <w:tab w:val="left" w:pos="694"/>
              </w:tabs>
              <w:spacing w:after="120"/>
              <w:rPr>
                <w:bCs/>
              </w:rPr>
            </w:pPr>
            <w:r w:rsidRPr="00BF3BB9">
              <w:rPr>
                <w:bCs/>
                <w:lang w:val="fr-CH"/>
              </w:rPr>
              <w:tab/>
            </w:r>
            <w:r w:rsidRPr="0065690F">
              <w:rPr>
                <w:bCs/>
              </w:rPr>
              <w:t>dept_sps@eecommission.org</w:t>
            </w:r>
            <w:bookmarkStart w:id="86" w:name="sps13c"/>
            <w:bookmarkEnd w:id="86"/>
          </w:p>
        </w:tc>
      </w:tr>
    </w:tbl>
    <w:p w14:paraId="44E30252" w14:textId="77777777" w:rsidR="007141CF" w:rsidRPr="008E2C17" w:rsidRDefault="007141CF" w:rsidP="00441372">
      <w:pPr>
        <w:rPr>
          <w:sz w:val="2"/>
          <w:szCs w:val="2"/>
        </w:rPr>
      </w:pPr>
    </w:p>
    <w:sectPr w:rsidR="007141CF" w:rsidRPr="008E2C17" w:rsidSect="00ED7E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BFDFD" w14:textId="77777777" w:rsidR="0085339E" w:rsidRDefault="00ED7E45">
      <w:r>
        <w:separator/>
      </w:r>
    </w:p>
  </w:endnote>
  <w:endnote w:type="continuationSeparator" w:id="0">
    <w:p w14:paraId="2A5F02F2" w14:textId="77777777" w:rsidR="0085339E" w:rsidRDefault="00ED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25AD1" w14:textId="78B3AFC9" w:rsidR="00EA4725" w:rsidRPr="00ED7E45" w:rsidRDefault="00ED7E45" w:rsidP="00ED7E4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66935" w14:textId="15242486" w:rsidR="00EA4725" w:rsidRPr="00ED7E45" w:rsidRDefault="00ED7E45" w:rsidP="00ED7E4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8E089" w14:textId="77777777" w:rsidR="00C863EB" w:rsidRPr="00441372" w:rsidRDefault="00ED7E4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CDBC1" w14:textId="77777777" w:rsidR="0085339E" w:rsidRDefault="00ED7E45">
      <w:r>
        <w:separator/>
      </w:r>
    </w:p>
  </w:footnote>
  <w:footnote w:type="continuationSeparator" w:id="0">
    <w:p w14:paraId="791D1604" w14:textId="77777777" w:rsidR="0085339E" w:rsidRDefault="00ED7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0916C" w14:textId="77777777" w:rsidR="00ED7E45" w:rsidRPr="00ED7E45" w:rsidRDefault="00ED7E45" w:rsidP="00ED7E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7E45">
      <w:t>G/SPS/N/KAZ/98</w:t>
    </w:r>
  </w:p>
  <w:p w14:paraId="21BC0198" w14:textId="77777777" w:rsidR="00ED7E45" w:rsidRPr="00ED7E45" w:rsidRDefault="00ED7E45" w:rsidP="00ED7E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48BAE8" w14:textId="7347BA1E" w:rsidR="00ED7E45" w:rsidRPr="00ED7E45" w:rsidRDefault="00ED7E45" w:rsidP="00ED7E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7E45">
      <w:t xml:space="preserve">- </w:t>
    </w:r>
    <w:r w:rsidRPr="00ED7E45">
      <w:fldChar w:fldCharType="begin"/>
    </w:r>
    <w:r w:rsidRPr="00ED7E45">
      <w:instrText xml:space="preserve"> PAGE </w:instrText>
    </w:r>
    <w:r w:rsidRPr="00ED7E45">
      <w:fldChar w:fldCharType="separate"/>
    </w:r>
    <w:r w:rsidRPr="00ED7E45">
      <w:rPr>
        <w:noProof/>
      </w:rPr>
      <w:t>2</w:t>
    </w:r>
    <w:r w:rsidRPr="00ED7E45">
      <w:fldChar w:fldCharType="end"/>
    </w:r>
    <w:r w:rsidRPr="00ED7E45">
      <w:t xml:space="preserve"> -</w:t>
    </w:r>
  </w:p>
  <w:p w14:paraId="71D93DAB" w14:textId="3BB11393" w:rsidR="00EA4725" w:rsidRPr="00ED7E45" w:rsidRDefault="00EA4725" w:rsidP="00ED7E4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4DF3C" w14:textId="77777777" w:rsidR="00ED7E45" w:rsidRPr="00ED7E45" w:rsidRDefault="00ED7E45" w:rsidP="00ED7E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7E45">
      <w:t>G/SPS/N/KAZ/98</w:t>
    </w:r>
  </w:p>
  <w:p w14:paraId="3AF09C83" w14:textId="77777777" w:rsidR="00ED7E45" w:rsidRPr="00ED7E45" w:rsidRDefault="00ED7E45" w:rsidP="00ED7E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C3DBEC" w14:textId="13A4F8FC" w:rsidR="00ED7E45" w:rsidRPr="00ED7E45" w:rsidRDefault="00ED7E45" w:rsidP="00ED7E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7E45">
      <w:t xml:space="preserve">- </w:t>
    </w:r>
    <w:r w:rsidRPr="00ED7E45">
      <w:fldChar w:fldCharType="begin"/>
    </w:r>
    <w:r w:rsidRPr="00ED7E45">
      <w:instrText xml:space="preserve"> PAGE </w:instrText>
    </w:r>
    <w:r w:rsidRPr="00ED7E45">
      <w:fldChar w:fldCharType="separate"/>
    </w:r>
    <w:r w:rsidRPr="00ED7E45">
      <w:rPr>
        <w:noProof/>
      </w:rPr>
      <w:t>2</w:t>
    </w:r>
    <w:r w:rsidRPr="00ED7E45">
      <w:fldChar w:fldCharType="end"/>
    </w:r>
    <w:r w:rsidRPr="00ED7E45">
      <w:t xml:space="preserve"> -</w:t>
    </w:r>
  </w:p>
  <w:p w14:paraId="58F95CFE" w14:textId="206BA5C9" w:rsidR="00EA4725" w:rsidRPr="00ED7E45" w:rsidRDefault="00EA4725" w:rsidP="00ED7E4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F5FD9" w14:paraId="7679F59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BE064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042E87" w14:textId="52684050" w:rsidR="00ED54E0" w:rsidRPr="00EA4725" w:rsidRDefault="00ED7E4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F5FD9" w14:paraId="63889F5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CF8822" w14:textId="77777777" w:rsidR="00ED54E0" w:rsidRPr="00EA4725" w:rsidRDefault="00F91F9A" w:rsidP="00422B6F">
          <w:pPr>
            <w:jc w:val="left"/>
          </w:pPr>
          <w:r>
            <w:rPr>
              <w:lang w:eastAsia="en-GB"/>
            </w:rPr>
            <w:pict w14:anchorId="137D87F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A657F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F5FD9" w14:paraId="2EEB992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5621A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054B21" w14:textId="77777777" w:rsidR="00ED7E45" w:rsidRDefault="00ED7E4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G/SPS/N/KAZ/98</w:t>
          </w:r>
        </w:p>
        <w:bookmarkEnd w:id="88"/>
        <w:p w14:paraId="0D346AA3" w14:textId="7F793C2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F5FD9" w14:paraId="4991727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60396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868B0E" w14:textId="75288E32" w:rsidR="00ED54E0" w:rsidRPr="00EA4725" w:rsidRDefault="00CE5FBE" w:rsidP="00422B6F">
          <w:pPr>
            <w:jc w:val="right"/>
            <w:rPr>
              <w:szCs w:val="16"/>
            </w:rPr>
          </w:pPr>
          <w:bookmarkStart w:id="89" w:name="spsDateDistribution"/>
          <w:r>
            <w:rPr>
              <w:szCs w:val="16"/>
            </w:rPr>
            <w:t>6</w:t>
          </w:r>
          <w:r w:rsidR="00ED7E45" w:rsidRPr="00EA4725">
            <w:rPr>
              <w:szCs w:val="16"/>
            </w:rPr>
            <w:t xml:space="preserve"> December 2021</w:t>
          </w:r>
          <w:bookmarkStart w:id="90" w:name="bmkDate"/>
          <w:bookmarkEnd w:id="89"/>
          <w:bookmarkEnd w:id="90"/>
        </w:p>
      </w:tc>
    </w:tr>
    <w:tr w:rsidR="003F5FD9" w14:paraId="793C2BC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E1F1D6" w14:textId="75322ADD" w:rsidR="00ED54E0" w:rsidRPr="00EA4725" w:rsidRDefault="00ED7E4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B4002">
            <w:rPr>
              <w:color w:val="FF0000"/>
              <w:szCs w:val="16"/>
            </w:rPr>
            <w:t>21-</w:t>
          </w:r>
          <w:r w:rsidR="00F91F9A">
            <w:rPr>
              <w:color w:val="FF0000"/>
              <w:szCs w:val="16"/>
            </w:rPr>
            <w:t>9149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078312" w14:textId="77777777" w:rsidR="00ED54E0" w:rsidRPr="00EA4725" w:rsidRDefault="00ED7E4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F5FD9" w14:paraId="56598AF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68036E" w14:textId="65B55AA7" w:rsidR="00ED54E0" w:rsidRPr="00EA4725" w:rsidRDefault="00ED7E4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5844EF" w14:textId="60F11FE4" w:rsidR="00ED54E0" w:rsidRPr="00441372" w:rsidRDefault="00ED7E4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434452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3FEDF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7EE9F2C" w:tentative="1">
      <w:start w:val="1"/>
      <w:numFmt w:val="lowerLetter"/>
      <w:lvlText w:val="%2."/>
      <w:lvlJc w:val="left"/>
      <w:pPr>
        <w:ind w:left="1080" w:hanging="360"/>
      </w:pPr>
    </w:lvl>
    <w:lvl w:ilvl="2" w:tplc="CD3893D2" w:tentative="1">
      <w:start w:val="1"/>
      <w:numFmt w:val="lowerRoman"/>
      <w:lvlText w:val="%3."/>
      <w:lvlJc w:val="right"/>
      <w:pPr>
        <w:ind w:left="1800" w:hanging="180"/>
      </w:pPr>
    </w:lvl>
    <w:lvl w:ilvl="3" w:tplc="57ACD63C" w:tentative="1">
      <w:start w:val="1"/>
      <w:numFmt w:val="decimal"/>
      <w:lvlText w:val="%4."/>
      <w:lvlJc w:val="left"/>
      <w:pPr>
        <w:ind w:left="2520" w:hanging="360"/>
      </w:pPr>
    </w:lvl>
    <w:lvl w:ilvl="4" w:tplc="76F04D8A" w:tentative="1">
      <w:start w:val="1"/>
      <w:numFmt w:val="lowerLetter"/>
      <w:lvlText w:val="%5."/>
      <w:lvlJc w:val="left"/>
      <w:pPr>
        <w:ind w:left="3240" w:hanging="360"/>
      </w:pPr>
    </w:lvl>
    <w:lvl w:ilvl="5" w:tplc="189A1BE8" w:tentative="1">
      <w:start w:val="1"/>
      <w:numFmt w:val="lowerRoman"/>
      <w:lvlText w:val="%6."/>
      <w:lvlJc w:val="right"/>
      <w:pPr>
        <w:ind w:left="3960" w:hanging="180"/>
      </w:pPr>
    </w:lvl>
    <w:lvl w:ilvl="6" w:tplc="E1C01A4A" w:tentative="1">
      <w:start w:val="1"/>
      <w:numFmt w:val="decimal"/>
      <w:lvlText w:val="%7."/>
      <w:lvlJc w:val="left"/>
      <w:pPr>
        <w:ind w:left="4680" w:hanging="360"/>
      </w:pPr>
    </w:lvl>
    <w:lvl w:ilvl="7" w:tplc="054C8AC2" w:tentative="1">
      <w:start w:val="1"/>
      <w:numFmt w:val="lowerLetter"/>
      <w:lvlText w:val="%8."/>
      <w:lvlJc w:val="left"/>
      <w:pPr>
        <w:ind w:left="5400" w:hanging="360"/>
      </w:pPr>
    </w:lvl>
    <w:lvl w:ilvl="8" w:tplc="D89686F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F5FD9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339E"/>
    <w:rsid w:val="008730E9"/>
    <w:rsid w:val="008739FD"/>
    <w:rsid w:val="00893E85"/>
    <w:rsid w:val="008E2C17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6C7B"/>
    <w:rsid w:val="00B94A75"/>
    <w:rsid w:val="00BB1F84"/>
    <w:rsid w:val="00BC035A"/>
    <w:rsid w:val="00BE5468"/>
    <w:rsid w:val="00BF3BB9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E5FBE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773F"/>
    <w:rsid w:val="00EA4725"/>
    <w:rsid w:val="00EA5D4F"/>
    <w:rsid w:val="00EB4002"/>
    <w:rsid w:val="00EB6C56"/>
    <w:rsid w:val="00EC687E"/>
    <w:rsid w:val="00ED54E0"/>
    <w:rsid w:val="00ED7E45"/>
    <w:rsid w:val="00EE3CAF"/>
    <w:rsid w:val="00EF2394"/>
    <w:rsid w:val="00F17777"/>
    <w:rsid w:val="00F3021D"/>
    <w:rsid w:val="00F32397"/>
    <w:rsid w:val="00F35A6A"/>
    <w:rsid w:val="00F36972"/>
    <w:rsid w:val="00F40595"/>
    <w:rsid w:val="00F91F9A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11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eaeunion.org/ria/ru-ru/0104917/ria_0710202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661</Words>
  <Characters>3899</Characters>
  <Application>Microsoft Office Word</Application>
  <DocSecurity>0</DocSecurity>
  <Lines>105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2021-12-06T13:18:00Z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0608167f-296b-434a-b85e-6054a20ee0cf</vt:lpwstr>
  </property>
  <property fmtid="{D5CDD505-2E9C-101B-9397-08002B2CF9AE}" pid="3" name="Symbol1">
    <vt:lpwstr>G/SPS/N/KAZ/98</vt:lpwstr>
  </property>
  <property fmtid="{D5CDD505-2E9C-101B-9397-08002B2CF9AE}" pid="4" name="WTOCLASSIFICATION">
    <vt:lpwstr>WTO OFFICIAL</vt:lpwstr>
  </property>
</Properties>
</file>