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B786" w14:textId="77777777" w:rsidR="00EA4725" w:rsidRPr="00441372" w:rsidRDefault="002D32AA"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36368" w14:paraId="04C8022C" w14:textId="77777777" w:rsidTr="00F3021D">
        <w:tc>
          <w:tcPr>
            <w:tcW w:w="707" w:type="dxa"/>
            <w:tcBorders>
              <w:bottom w:val="single" w:sz="6" w:space="0" w:color="auto"/>
            </w:tcBorders>
            <w:shd w:val="clear" w:color="auto" w:fill="auto"/>
          </w:tcPr>
          <w:p w14:paraId="7E2F74FB" w14:textId="77777777" w:rsidR="00EA4725" w:rsidRPr="00441372" w:rsidRDefault="002D32AA" w:rsidP="00441372">
            <w:pPr>
              <w:spacing w:before="120" w:after="120"/>
              <w:jc w:val="left"/>
            </w:pPr>
            <w:r w:rsidRPr="00441372">
              <w:rPr>
                <w:b/>
              </w:rPr>
              <w:t>1.</w:t>
            </w:r>
          </w:p>
        </w:tc>
        <w:tc>
          <w:tcPr>
            <w:tcW w:w="8320" w:type="dxa"/>
            <w:tcBorders>
              <w:bottom w:val="single" w:sz="6" w:space="0" w:color="auto"/>
            </w:tcBorders>
            <w:shd w:val="clear" w:color="auto" w:fill="auto"/>
          </w:tcPr>
          <w:p w14:paraId="7DA7B133" w14:textId="77777777" w:rsidR="00EA4725" w:rsidRPr="00441372" w:rsidRDefault="002D32A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JAPAN</w:t>
            </w:r>
            <w:bookmarkEnd w:id="1"/>
          </w:p>
          <w:p w14:paraId="2545E0A6" w14:textId="77777777" w:rsidR="00EA4725" w:rsidRPr="00441372" w:rsidRDefault="002D32A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36368" w14:paraId="6B9D656F" w14:textId="77777777" w:rsidTr="00F3021D">
        <w:tc>
          <w:tcPr>
            <w:tcW w:w="707" w:type="dxa"/>
            <w:tcBorders>
              <w:top w:val="single" w:sz="6" w:space="0" w:color="auto"/>
              <w:bottom w:val="single" w:sz="6" w:space="0" w:color="auto"/>
            </w:tcBorders>
            <w:shd w:val="clear" w:color="auto" w:fill="auto"/>
          </w:tcPr>
          <w:p w14:paraId="0807F880" w14:textId="77777777" w:rsidR="00EA4725" w:rsidRPr="00441372" w:rsidRDefault="002D32A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4D507EA" w14:textId="77777777" w:rsidR="00EA4725" w:rsidRPr="00441372" w:rsidRDefault="002D32A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Labour and Welfare (MHLW)</w:t>
            </w:r>
            <w:bookmarkEnd w:id="5"/>
          </w:p>
        </w:tc>
      </w:tr>
      <w:tr w:rsidR="00236368" w14:paraId="0392EDA3" w14:textId="77777777" w:rsidTr="00F3021D">
        <w:tc>
          <w:tcPr>
            <w:tcW w:w="707" w:type="dxa"/>
            <w:tcBorders>
              <w:top w:val="single" w:sz="6" w:space="0" w:color="auto"/>
              <w:bottom w:val="single" w:sz="6" w:space="0" w:color="auto"/>
            </w:tcBorders>
            <w:shd w:val="clear" w:color="auto" w:fill="auto"/>
          </w:tcPr>
          <w:p w14:paraId="104953D4" w14:textId="77777777" w:rsidR="00EA4725" w:rsidRPr="00441372" w:rsidRDefault="002D32A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821B345" w14:textId="77777777" w:rsidR="00EA4725" w:rsidRPr="00441372" w:rsidRDefault="002D32AA" w:rsidP="002D32AA">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p>
          <w:p w14:paraId="6FE7544D" w14:textId="77777777" w:rsidR="00236368" w:rsidRPr="0065690F" w:rsidRDefault="002D32AA" w:rsidP="002D32AA">
            <w:pPr>
              <w:numPr>
                <w:ilvl w:val="0"/>
                <w:numId w:val="16"/>
              </w:numPr>
              <w:ind w:left="358"/>
            </w:pPr>
            <w:r w:rsidRPr="0065690F">
              <w:t>Meat and edible meat offal (HS codes: 02.01, 02.02, 02.03, 02.04, 02.05, 02.06, 02.07, 02.08 and 02.09)</w:t>
            </w:r>
          </w:p>
          <w:p w14:paraId="1899FFF1" w14:textId="77777777" w:rsidR="00236368" w:rsidRPr="0065690F" w:rsidRDefault="002D32AA" w:rsidP="002D32AA">
            <w:pPr>
              <w:numPr>
                <w:ilvl w:val="0"/>
                <w:numId w:val="16"/>
              </w:numPr>
              <w:ind w:left="358"/>
            </w:pPr>
            <w:r w:rsidRPr="0065690F">
              <w:t>Dairy produce and birds' eggs (HS codes: 04.01, 04.07 and 04.08)</w:t>
            </w:r>
          </w:p>
          <w:p w14:paraId="66FC7EAA" w14:textId="77777777" w:rsidR="00236368" w:rsidRPr="0065690F" w:rsidRDefault="002D32AA" w:rsidP="002D32AA">
            <w:pPr>
              <w:numPr>
                <w:ilvl w:val="0"/>
                <w:numId w:val="16"/>
              </w:numPr>
              <w:ind w:left="358"/>
            </w:pPr>
            <w:r w:rsidRPr="0065690F">
              <w:t>Animal originated products (HS code: 05.04)</w:t>
            </w:r>
          </w:p>
          <w:p w14:paraId="7F942FD9" w14:textId="77777777" w:rsidR="00236368" w:rsidRPr="0065690F" w:rsidRDefault="002D32AA" w:rsidP="002D32AA">
            <w:pPr>
              <w:numPr>
                <w:ilvl w:val="0"/>
                <w:numId w:val="16"/>
              </w:numPr>
              <w:ind w:left="358"/>
            </w:pPr>
            <w:r w:rsidRPr="0065690F">
              <w:t>Edible vegetables and certain roots and tubers (HS codes: 07.01, 07.02, 07.03, 07.04, 07.05, 07.06, 07.07, 07.08, 07.09, 07.10, 07.13 and 07.14)</w:t>
            </w:r>
          </w:p>
          <w:p w14:paraId="72FC8DD7" w14:textId="77777777" w:rsidR="00236368" w:rsidRPr="0065690F" w:rsidRDefault="002D32AA" w:rsidP="002D32AA">
            <w:pPr>
              <w:numPr>
                <w:ilvl w:val="0"/>
                <w:numId w:val="16"/>
              </w:numPr>
              <w:ind w:left="358"/>
            </w:pPr>
            <w:r w:rsidRPr="0065690F">
              <w:t>Edible fruit and nuts, peel of citrus fruit (HS codes: 08.01, 08.02, 08.04, 08.05, 08.06, 08.07, 08.08, 08.09, 08.10, 08.11 and 08.14)</w:t>
            </w:r>
          </w:p>
          <w:p w14:paraId="5DDA749A" w14:textId="77777777" w:rsidR="00236368" w:rsidRPr="0065690F" w:rsidRDefault="002D32AA" w:rsidP="002D32AA">
            <w:pPr>
              <w:numPr>
                <w:ilvl w:val="0"/>
                <w:numId w:val="16"/>
              </w:numPr>
              <w:ind w:left="358"/>
            </w:pPr>
            <w:r w:rsidRPr="0065690F">
              <w:t>Coffee, tea, mate and spices (HS codes: 09.01, 09.02, 09.03, 09.04, 09.05, 09.06, 09.07, 09.08, 09.09 and 09.10)</w:t>
            </w:r>
          </w:p>
          <w:p w14:paraId="20B82FC2" w14:textId="77777777" w:rsidR="00236368" w:rsidRPr="0065690F" w:rsidRDefault="002D32AA" w:rsidP="002D32AA">
            <w:pPr>
              <w:numPr>
                <w:ilvl w:val="0"/>
                <w:numId w:val="16"/>
              </w:numPr>
              <w:ind w:left="358"/>
            </w:pPr>
            <w:r w:rsidRPr="0065690F">
              <w:t>Cereals (HS codes: 10.05 and 10.06)</w:t>
            </w:r>
          </w:p>
          <w:p w14:paraId="550CE9F6" w14:textId="77777777" w:rsidR="00236368" w:rsidRPr="0065690F" w:rsidRDefault="002D32AA" w:rsidP="002D32AA">
            <w:pPr>
              <w:numPr>
                <w:ilvl w:val="0"/>
                <w:numId w:val="16"/>
              </w:numPr>
              <w:ind w:left="358"/>
            </w:pPr>
            <w:r w:rsidRPr="0065690F">
              <w:t>Oil seeds and oleaginous fruits, miscellaneous grains, seeds and fruit (HS codes: 12.01, 12.05, 12.06, 12.07 and 12.12)</w:t>
            </w:r>
          </w:p>
          <w:p w14:paraId="6B785CF4" w14:textId="77777777" w:rsidR="00236368" w:rsidRPr="0065690F" w:rsidRDefault="002D32AA" w:rsidP="002D32AA">
            <w:pPr>
              <w:numPr>
                <w:ilvl w:val="0"/>
                <w:numId w:val="16"/>
              </w:numPr>
              <w:spacing w:after="120"/>
              <w:ind w:left="358"/>
            </w:pPr>
            <w:r w:rsidRPr="0065690F">
              <w:t>Animal fats and oils (HS codes: 15.01, 15.02 and 15.06)</w:t>
            </w:r>
            <w:bookmarkEnd w:id="7"/>
          </w:p>
        </w:tc>
      </w:tr>
      <w:tr w:rsidR="00236368" w14:paraId="67D79AF7" w14:textId="77777777" w:rsidTr="00F3021D">
        <w:tc>
          <w:tcPr>
            <w:tcW w:w="707" w:type="dxa"/>
            <w:tcBorders>
              <w:top w:val="single" w:sz="6" w:space="0" w:color="auto"/>
              <w:bottom w:val="single" w:sz="6" w:space="0" w:color="auto"/>
            </w:tcBorders>
            <w:shd w:val="clear" w:color="auto" w:fill="auto"/>
          </w:tcPr>
          <w:p w14:paraId="36B33665" w14:textId="77777777" w:rsidR="00EA4725" w:rsidRPr="00441372" w:rsidRDefault="002D32A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43A92AA" w14:textId="77777777" w:rsidR="00EA4725" w:rsidRPr="00441372" w:rsidRDefault="002D32A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61952A9" w14:textId="77777777" w:rsidR="00EA4725" w:rsidRPr="00441372" w:rsidRDefault="002D32A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484DB23" w14:textId="77777777" w:rsidR="00EA4725" w:rsidRPr="00441372" w:rsidRDefault="002D32A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36368" w14:paraId="5B00E5A3" w14:textId="77777777" w:rsidTr="00F3021D">
        <w:tc>
          <w:tcPr>
            <w:tcW w:w="707" w:type="dxa"/>
            <w:tcBorders>
              <w:top w:val="single" w:sz="6" w:space="0" w:color="auto"/>
              <w:bottom w:val="single" w:sz="6" w:space="0" w:color="auto"/>
            </w:tcBorders>
            <w:shd w:val="clear" w:color="auto" w:fill="auto"/>
          </w:tcPr>
          <w:p w14:paraId="5560D9FC" w14:textId="77777777" w:rsidR="00EA4725" w:rsidRPr="00441372" w:rsidRDefault="002D32A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F9773BB" w14:textId="77777777" w:rsidR="00EA4725" w:rsidRPr="00441372" w:rsidRDefault="002D32A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Revision of the Specifications and Standards for Foods, Food Additives, Etc. under the Food Sanitation Act (Revision of agricultural chemical residue standards)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bookmarkStart w:id="21" w:name="sps5d"/>
          <w:p w14:paraId="703FCF4E" w14:textId="77777777" w:rsidR="00EA4725" w:rsidRPr="00441372" w:rsidRDefault="002D32AA" w:rsidP="00441372">
            <w:pPr>
              <w:spacing w:after="120"/>
            </w:pPr>
            <w:r>
              <w:fldChar w:fldCharType="begin"/>
            </w:r>
            <w:r>
              <w:instrText xml:space="preserve"> HYPERLINK "https://members.wto.org/crnattachments/2022/SPS/JPN/22_3635_00_e.pdf" \t "_blank" </w:instrText>
            </w:r>
            <w:r>
              <w:fldChar w:fldCharType="separate"/>
            </w:r>
            <w:r w:rsidRPr="00441372">
              <w:rPr>
                <w:color w:val="0000FF"/>
                <w:u w:val="single"/>
              </w:rPr>
              <w:t>https://members.wto.org/crnattachments/2022/SPS/JPN/22_3635_00_e.pdf</w:t>
            </w:r>
            <w:r>
              <w:rPr>
                <w:color w:val="0000FF"/>
                <w:u w:val="single"/>
              </w:rPr>
              <w:fldChar w:fldCharType="end"/>
            </w:r>
            <w:bookmarkEnd w:id="21"/>
          </w:p>
        </w:tc>
      </w:tr>
      <w:tr w:rsidR="00236368" w14:paraId="2ABE76F9" w14:textId="77777777" w:rsidTr="00F3021D">
        <w:tc>
          <w:tcPr>
            <w:tcW w:w="707" w:type="dxa"/>
            <w:tcBorders>
              <w:top w:val="single" w:sz="6" w:space="0" w:color="auto"/>
              <w:bottom w:val="single" w:sz="6" w:space="0" w:color="auto"/>
            </w:tcBorders>
            <w:shd w:val="clear" w:color="auto" w:fill="auto"/>
          </w:tcPr>
          <w:p w14:paraId="4C767342" w14:textId="77777777" w:rsidR="00EA4725" w:rsidRPr="00441372" w:rsidRDefault="002D32A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7308B08" w14:textId="77777777" w:rsidR="00EA4725" w:rsidRPr="00441372" w:rsidRDefault="002D32AA" w:rsidP="002D32AA">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Proposal of maximum residue limits (MRLs) for the following agricultural chemical:</w:t>
            </w:r>
          </w:p>
          <w:p w14:paraId="1C52ACDE" w14:textId="77777777" w:rsidR="00236368" w:rsidRPr="0065690F" w:rsidRDefault="002D32AA" w:rsidP="002D32AA">
            <w:pPr>
              <w:spacing w:after="120"/>
            </w:pPr>
            <w:r w:rsidRPr="0065690F">
              <w:t>Pesticide: Cyantraniliprole.</w:t>
            </w:r>
            <w:bookmarkEnd w:id="23"/>
          </w:p>
        </w:tc>
      </w:tr>
      <w:tr w:rsidR="00236368" w14:paraId="2A5267EF" w14:textId="77777777" w:rsidTr="00F3021D">
        <w:tc>
          <w:tcPr>
            <w:tcW w:w="707" w:type="dxa"/>
            <w:tcBorders>
              <w:top w:val="single" w:sz="6" w:space="0" w:color="auto"/>
              <w:bottom w:val="single" w:sz="6" w:space="0" w:color="auto"/>
            </w:tcBorders>
            <w:shd w:val="clear" w:color="auto" w:fill="auto"/>
          </w:tcPr>
          <w:p w14:paraId="67E6FC61" w14:textId="77777777" w:rsidR="00EA4725" w:rsidRPr="00441372" w:rsidRDefault="002D32A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36D11D9" w14:textId="77777777" w:rsidR="00EA4725" w:rsidRPr="00441372" w:rsidRDefault="002D32A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36368" w14:paraId="6D05BFCC" w14:textId="77777777" w:rsidTr="00F3021D">
        <w:tc>
          <w:tcPr>
            <w:tcW w:w="707" w:type="dxa"/>
            <w:tcBorders>
              <w:top w:val="single" w:sz="6" w:space="0" w:color="auto"/>
              <w:bottom w:val="single" w:sz="6" w:space="0" w:color="auto"/>
            </w:tcBorders>
            <w:shd w:val="clear" w:color="auto" w:fill="auto"/>
          </w:tcPr>
          <w:p w14:paraId="3669F4D8" w14:textId="77777777" w:rsidR="00EA4725" w:rsidRPr="00441372" w:rsidRDefault="002D32A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9E2E514" w14:textId="77777777" w:rsidR="00EA4725" w:rsidRPr="00441372" w:rsidRDefault="002D32A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07AE53E" w14:textId="77777777" w:rsidR="00EA4725" w:rsidRPr="00441372" w:rsidRDefault="002D32AA"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Pesticide Residues in Food and feed – Pesticide Index –263– Cyantraniliprole</w:t>
            </w:r>
            <w:bookmarkEnd w:id="39"/>
          </w:p>
          <w:p w14:paraId="75B93F1B" w14:textId="77777777" w:rsidR="00EA4725" w:rsidRPr="00441372" w:rsidRDefault="002D32AA" w:rsidP="002D32AA">
            <w:pPr>
              <w:spacing w:before="240" w:after="120"/>
              <w:ind w:left="720" w:hanging="720"/>
              <w:rPr>
                <w:b/>
              </w:rPr>
            </w:pPr>
            <w:r w:rsidRPr="00441372">
              <w:rPr>
                <w:b/>
              </w:rPr>
              <w:lastRenderedPageBreak/>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EB6E8DE" w14:textId="77777777" w:rsidR="00EA4725" w:rsidRPr="00441372" w:rsidRDefault="002D32AA"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A106271" w14:textId="77777777" w:rsidR="00EA4725" w:rsidRPr="00441372" w:rsidRDefault="002D32AA"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19D6211" w14:textId="77777777" w:rsidR="00EA4725" w:rsidRPr="00441372" w:rsidRDefault="002D32A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DC7F7ED" w14:textId="77777777" w:rsidR="00EA4725" w:rsidRPr="00441372" w:rsidRDefault="002D32A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A86DE48" w14:textId="77777777" w:rsidR="002D32AA" w:rsidRDefault="002D32AA" w:rsidP="00441372">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p>
          <w:p w14:paraId="1B7EF918" w14:textId="00327388" w:rsidR="00EA4725" w:rsidRPr="00441372" w:rsidRDefault="002D32AA" w:rsidP="00441372">
            <w:r w:rsidRPr="0065690F">
              <w:t>- Chinese cabbage</w:t>
            </w:r>
          </w:p>
          <w:p w14:paraId="7126D7D2" w14:textId="77777777" w:rsidR="00236368" w:rsidRPr="0065690F" w:rsidRDefault="002D32AA" w:rsidP="002D32AA">
            <w:pPr>
              <w:spacing w:after="120"/>
            </w:pPr>
            <w:r w:rsidRPr="0065690F">
              <w:t>Regarding the MRL of "Chinese cabbage", because the dietary exposure assessment would be beyond the tolerance level when Codex MRL is set, the draft MRL is set based on the residue data from the foreign supervised residue trials.</w:t>
            </w:r>
          </w:p>
          <w:p w14:paraId="7A3285C7" w14:textId="77777777" w:rsidR="00236368" w:rsidRPr="0065690F" w:rsidRDefault="002D32AA" w:rsidP="00441372">
            <w:r w:rsidRPr="0065690F">
              <w:t>- Other vegetables</w:t>
            </w:r>
          </w:p>
          <w:p w14:paraId="7F43121C" w14:textId="77777777" w:rsidR="00236368" w:rsidRPr="0065690F" w:rsidRDefault="002D32AA" w:rsidP="002D32AA">
            <w:pPr>
              <w:spacing w:after="120"/>
            </w:pPr>
            <w:r w:rsidRPr="0065690F">
              <w:t>Regarding the MRLs of "Other vegetables", because the dietary exposure assessment would be beyond the tolerance level when Codex MRL is set, the MRL has not been established/proposed, as not shown in the appendix table.</w:t>
            </w:r>
          </w:p>
          <w:p w14:paraId="4B1AAEE3" w14:textId="77777777" w:rsidR="00236368" w:rsidRPr="0065690F" w:rsidRDefault="002D32AA" w:rsidP="00441372">
            <w:r w:rsidRPr="0065690F">
              <w:t>- Milk</w:t>
            </w:r>
          </w:p>
          <w:p w14:paraId="59B417E6" w14:textId="77777777" w:rsidR="00236368" w:rsidRPr="0065690F" w:rsidRDefault="002D32AA" w:rsidP="00441372">
            <w:pPr>
              <w:spacing w:after="120"/>
            </w:pPr>
            <w:r w:rsidRPr="0065690F">
              <w:t>Regarding the MRL of "Milk", because the dietary exposure assessment would be beyond the tolerance level when Codex MRL is set, the draft MRL is set based on the maximum estimated value which is calculated with domestic maximum dietary burden.</w:t>
            </w:r>
            <w:bookmarkEnd w:id="54"/>
          </w:p>
        </w:tc>
      </w:tr>
      <w:tr w:rsidR="00236368" w14:paraId="4472FE9E" w14:textId="77777777" w:rsidTr="00F3021D">
        <w:tc>
          <w:tcPr>
            <w:tcW w:w="707" w:type="dxa"/>
            <w:tcBorders>
              <w:top w:val="single" w:sz="6" w:space="0" w:color="auto"/>
              <w:bottom w:val="single" w:sz="6" w:space="0" w:color="auto"/>
            </w:tcBorders>
            <w:shd w:val="clear" w:color="auto" w:fill="auto"/>
          </w:tcPr>
          <w:p w14:paraId="109BEEDF" w14:textId="77777777" w:rsidR="00EA4725" w:rsidRPr="00441372" w:rsidRDefault="002D32A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F6F85F7" w14:textId="5F54563A" w:rsidR="00236368" w:rsidRPr="0065690F" w:rsidRDefault="002D32AA" w:rsidP="002D32AA">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Food</w:t>
            </w:r>
            <w:r>
              <w:t> </w:t>
            </w:r>
            <w:r w:rsidRPr="0065690F">
              <w:t xml:space="preserve">Sanitation Act (available in English). When adopted, these MRLs are to be published in </w:t>
            </w:r>
            <w:proofErr w:type="spellStart"/>
            <w:r w:rsidRPr="0065690F">
              <w:t>Kampo</w:t>
            </w:r>
            <w:proofErr w:type="spellEnd"/>
            <w:r w:rsidRPr="0065690F">
              <w:t xml:space="preserve"> (Official Government Gazette) (available in Japanese).</w:t>
            </w:r>
            <w:bookmarkStart w:id="57" w:name="sps9b"/>
            <w:bookmarkEnd w:id="56"/>
            <w:bookmarkEnd w:id="57"/>
          </w:p>
        </w:tc>
      </w:tr>
      <w:tr w:rsidR="00236368" w14:paraId="133FA5BD" w14:textId="77777777" w:rsidTr="00F3021D">
        <w:tc>
          <w:tcPr>
            <w:tcW w:w="707" w:type="dxa"/>
            <w:tcBorders>
              <w:top w:val="single" w:sz="6" w:space="0" w:color="auto"/>
              <w:bottom w:val="single" w:sz="6" w:space="0" w:color="auto"/>
            </w:tcBorders>
            <w:shd w:val="clear" w:color="auto" w:fill="auto"/>
          </w:tcPr>
          <w:p w14:paraId="0A9EBB7C" w14:textId="77777777" w:rsidR="00EA4725" w:rsidRPr="00441372" w:rsidRDefault="002D32A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68B2D7C" w14:textId="77777777" w:rsidR="00EA4725" w:rsidRPr="00441372" w:rsidRDefault="002D32A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As soon as possible after the final date of the comment period.</w:t>
            </w:r>
            <w:bookmarkEnd w:id="59"/>
          </w:p>
          <w:p w14:paraId="245CB2AF" w14:textId="77777777" w:rsidR="00EA4725" w:rsidRPr="00441372" w:rsidRDefault="002D32A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As soon as possible after the final date of the comment period.</w:t>
            </w:r>
            <w:bookmarkEnd w:id="61"/>
          </w:p>
        </w:tc>
      </w:tr>
      <w:tr w:rsidR="00236368" w14:paraId="2049BFA3" w14:textId="77777777" w:rsidTr="00F3021D">
        <w:tc>
          <w:tcPr>
            <w:tcW w:w="707" w:type="dxa"/>
            <w:tcBorders>
              <w:top w:val="single" w:sz="6" w:space="0" w:color="auto"/>
              <w:bottom w:val="single" w:sz="6" w:space="0" w:color="auto"/>
            </w:tcBorders>
            <w:shd w:val="clear" w:color="auto" w:fill="auto"/>
          </w:tcPr>
          <w:p w14:paraId="0BC6060D" w14:textId="77777777" w:rsidR="00EA4725" w:rsidRPr="00441372" w:rsidRDefault="002D32A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E2D1A7" w14:textId="77777777" w:rsidR="00EA4725" w:rsidRPr="00441372" w:rsidRDefault="002D32A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These proposed standards will take effect after a certain period of grace.</w:t>
            </w:r>
            <w:bookmarkEnd w:id="65"/>
          </w:p>
          <w:p w14:paraId="0691BE9A" w14:textId="77777777" w:rsidR="00EA4725" w:rsidRPr="00441372" w:rsidRDefault="002D32AA"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36368" w14:paraId="6E20ABF9" w14:textId="77777777" w:rsidTr="00F3021D">
        <w:tc>
          <w:tcPr>
            <w:tcW w:w="707" w:type="dxa"/>
            <w:tcBorders>
              <w:top w:val="single" w:sz="6" w:space="0" w:color="auto"/>
              <w:bottom w:val="single" w:sz="6" w:space="0" w:color="auto"/>
            </w:tcBorders>
            <w:shd w:val="clear" w:color="auto" w:fill="auto"/>
          </w:tcPr>
          <w:p w14:paraId="484991B4" w14:textId="77777777" w:rsidR="00EA4725" w:rsidRPr="00441372" w:rsidRDefault="002D32A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96776CA" w14:textId="2150012C" w:rsidR="00EA4725" w:rsidRPr="00441372" w:rsidRDefault="002D32A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23 July 2022</w:t>
            </w:r>
            <w:r>
              <w:t>.</w:t>
            </w:r>
            <w:r w:rsidRPr="0065690F">
              <w:t xml:space="preserve"> Comments only to updated MRLs (marked with black circles and/or white circles in attached annexes).</w:t>
            </w:r>
            <w:bookmarkEnd w:id="72"/>
          </w:p>
          <w:p w14:paraId="2144F967" w14:textId="77777777" w:rsidR="00EA4725" w:rsidRPr="00441372" w:rsidRDefault="002D32A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236368" w:rsidRPr="00F95FD2" w14:paraId="591DA0E7" w14:textId="77777777" w:rsidTr="00F3021D">
        <w:tc>
          <w:tcPr>
            <w:tcW w:w="707" w:type="dxa"/>
            <w:tcBorders>
              <w:top w:val="single" w:sz="6" w:space="0" w:color="auto"/>
            </w:tcBorders>
            <w:shd w:val="clear" w:color="auto" w:fill="auto"/>
          </w:tcPr>
          <w:p w14:paraId="76725B33" w14:textId="77777777" w:rsidR="00EA4725" w:rsidRPr="00441372" w:rsidRDefault="002D32A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C21BB86" w14:textId="77777777" w:rsidR="00EA4725" w:rsidRPr="00441372" w:rsidRDefault="002D32A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523D13B" w14:textId="77777777" w:rsidR="00EA4725" w:rsidRPr="0065690F" w:rsidRDefault="002D32AA" w:rsidP="00F3021D">
            <w:pPr>
              <w:keepNext/>
              <w:keepLines/>
              <w:rPr>
                <w:bCs/>
              </w:rPr>
            </w:pPr>
            <w:r w:rsidRPr="0065690F">
              <w:rPr>
                <w:bCs/>
              </w:rPr>
              <w:t>Japan Enquiry Point</w:t>
            </w:r>
          </w:p>
          <w:p w14:paraId="5A1E9E32" w14:textId="77777777" w:rsidR="00EA4725" w:rsidRPr="0065690F" w:rsidRDefault="002D32AA" w:rsidP="00F3021D">
            <w:pPr>
              <w:keepNext/>
              <w:keepLines/>
              <w:rPr>
                <w:bCs/>
              </w:rPr>
            </w:pPr>
            <w:r w:rsidRPr="0065690F">
              <w:rPr>
                <w:bCs/>
              </w:rPr>
              <w:t>International Trade Division</w:t>
            </w:r>
          </w:p>
          <w:p w14:paraId="63A7D53B" w14:textId="77777777" w:rsidR="00EA4725" w:rsidRPr="0065690F" w:rsidRDefault="002D32AA" w:rsidP="00F3021D">
            <w:pPr>
              <w:keepNext/>
              <w:keepLines/>
              <w:rPr>
                <w:bCs/>
              </w:rPr>
            </w:pPr>
            <w:r w:rsidRPr="0065690F">
              <w:rPr>
                <w:bCs/>
              </w:rPr>
              <w:t>Economic Affairs Bureau</w:t>
            </w:r>
          </w:p>
          <w:p w14:paraId="38AC15F2" w14:textId="77777777" w:rsidR="00EA4725" w:rsidRPr="0065690F" w:rsidRDefault="002D32AA" w:rsidP="00F3021D">
            <w:pPr>
              <w:keepNext/>
              <w:keepLines/>
              <w:rPr>
                <w:bCs/>
              </w:rPr>
            </w:pPr>
            <w:r w:rsidRPr="0065690F">
              <w:rPr>
                <w:bCs/>
              </w:rPr>
              <w:t>Ministry of Foreign Affairs</w:t>
            </w:r>
          </w:p>
          <w:p w14:paraId="3CD2B2C4" w14:textId="77777777" w:rsidR="00EA4725" w:rsidRPr="00FF5EE9" w:rsidRDefault="002D32AA" w:rsidP="00F3021D">
            <w:pPr>
              <w:keepNext/>
              <w:keepLines/>
              <w:rPr>
                <w:bCs/>
                <w:lang w:val="fr-CH"/>
              </w:rPr>
            </w:pPr>
            <w:r w:rsidRPr="00FF5EE9">
              <w:rPr>
                <w:bCs/>
                <w:lang w:val="fr-CH"/>
              </w:rPr>
              <w:t>Fax: +(81 3) 5501 8343</w:t>
            </w:r>
          </w:p>
          <w:p w14:paraId="7A20D879" w14:textId="77777777" w:rsidR="00EA4725" w:rsidRPr="00FF5EE9" w:rsidRDefault="002D32AA" w:rsidP="00F3021D">
            <w:pPr>
              <w:keepNext/>
              <w:keepLines/>
              <w:spacing w:after="120"/>
              <w:rPr>
                <w:bCs/>
                <w:lang w:val="fr-CH"/>
              </w:rPr>
            </w:pPr>
            <w:r w:rsidRPr="00FF5EE9">
              <w:rPr>
                <w:bCs/>
                <w:lang w:val="fr-CH"/>
              </w:rPr>
              <w:t xml:space="preserve">E-mail: </w:t>
            </w:r>
            <w:hyperlink r:id="rId7" w:history="1">
              <w:r w:rsidRPr="00FF5EE9">
                <w:rPr>
                  <w:bCs/>
                  <w:color w:val="0000FF"/>
                  <w:u w:val="single"/>
                  <w:lang w:val="fr-CH"/>
                </w:rPr>
                <w:t>enquiry@mofa.go.jp</w:t>
              </w:r>
            </w:hyperlink>
            <w:bookmarkEnd w:id="86"/>
          </w:p>
        </w:tc>
      </w:tr>
    </w:tbl>
    <w:p w14:paraId="60B29D00" w14:textId="77777777" w:rsidR="007141CF" w:rsidRPr="00FF5EE9" w:rsidRDefault="007141CF" w:rsidP="00441372">
      <w:pPr>
        <w:rPr>
          <w:lang w:val="fr-CH"/>
        </w:rPr>
      </w:pPr>
    </w:p>
    <w:sectPr w:rsidR="007141CF" w:rsidRPr="00FF5EE9" w:rsidSect="00FF5EE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370F" w14:textId="77777777" w:rsidR="0023119B" w:rsidRDefault="002D32AA">
      <w:r>
        <w:separator/>
      </w:r>
    </w:p>
  </w:endnote>
  <w:endnote w:type="continuationSeparator" w:id="0">
    <w:p w14:paraId="5EB4C6F0" w14:textId="77777777" w:rsidR="0023119B" w:rsidRDefault="002D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227F" w14:textId="68647AFC" w:rsidR="00EA4725" w:rsidRPr="00FF5EE9" w:rsidRDefault="00FF5EE9" w:rsidP="00FF5EE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46AE" w14:textId="2E27721D" w:rsidR="00EA4725" w:rsidRPr="00FF5EE9" w:rsidRDefault="00FF5EE9" w:rsidP="00FF5EE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4704" w14:textId="77777777" w:rsidR="00C863EB" w:rsidRPr="00441372" w:rsidRDefault="002D32AA"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F619" w14:textId="77777777" w:rsidR="0023119B" w:rsidRDefault="002D32AA">
      <w:r>
        <w:separator/>
      </w:r>
    </w:p>
  </w:footnote>
  <w:footnote w:type="continuationSeparator" w:id="0">
    <w:p w14:paraId="53FDB095" w14:textId="77777777" w:rsidR="0023119B" w:rsidRDefault="002D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4610" w14:textId="77777777" w:rsidR="00FF5EE9" w:rsidRPr="00FF5EE9" w:rsidRDefault="00FF5EE9" w:rsidP="00FF5EE9">
    <w:pPr>
      <w:pStyle w:val="En-tte"/>
      <w:pBdr>
        <w:bottom w:val="single" w:sz="4" w:space="1" w:color="auto"/>
      </w:pBdr>
      <w:tabs>
        <w:tab w:val="clear" w:pos="4513"/>
        <w:tab w:val="clear" w:pos="9027"/>
      </w:tabs>
      <w:jc w:val="center"/>
    </w:pPr>
    <w:r w:rsidRPr="00FF5EE9">
      <w:t>G/SPS/N/JPN/1027</w:t>
    </w:r>
  </w:p>
  <w:p w14:paraId="0BB6ED68" w14:textId="77777777" w:rsidR="00FF5EE9" w:rsidRPr="00FF5EE9" w:rsidRDefault="00FF5EE9" w:rsidP="00FF5EE9">
    <w:pPr>
      <w:pStyle w:val="En-tte"/>
      <w:pBdr>
        <w:bottom w:val="single" w:sz="4" w:space="1" w:color="auto"/>
      </w:pBdr>
      <w:tabs>
        <w:tab w:val="clear" w:pos="4513"/>
        <w:tab w:val="clear" w:pos="9027"/>
      </w:tabs>
      <w:jc w:val="center"/>
    </w:pPr>
  </w:p>
  <w:p w14:paraId="225C0FF3" w14:textId="04249D65" w:rsidR="00FF5EE9" w:rsidRPr="00FF5EE9" w:rsidRDefault="00FF5EE9" w:rsidP="00FF5EE9">
    <w:pPr>
      <w:pStyle w:val="En-tte"/>
      <w:pBdr>
        <w:bottom w:val="single" w:sz="4" w:space="1" w:color="auto"/>
      </w:pBdr>
      <w:tabs>
        <w:tab w:val="clear" w:pos="4513"/>
        <w:tab w:val="clear" w:pos="9027"/>
      </w:tabs>
      <w:jc w:val="center"/>
    </w:pPr>
    <w:r w:rsidRPr="00FF5EE9">
      <w:t xml:space="preserve">- </w:t>
    </w:r>
    <w:r w:rsidRPr="00FF5EE9">
      <w:fldChar w:fldCharType="begin"/>
    </w:r>
    <w:r w:rsidRPr="00FF5EE9">
      <w:instrText xml:space="preserve"> PAGE </w:instrText>
    </w:r>
    <w:r w:rsidRPr="00FF5EE9">
      <w:fldChar w:fldCharType="separate"/>
    </w:r>
    <w:r w:rsidRPr="00FF5EE9">
      <w:rPr>
        <w:noProof/>
      </w:rPr>
      <w:t>2</w:t>
    </w:r>
    <w:r w:rsidRPr="00FF5EE9">
      <w:fldChar w:fldCharType="end"/>
    </w:r>
    <w:r w:rsidRPr="00FF5EE9">
      <w:t xml:space="preserve"> -</w:t>
    </w:r>
  </w:p>
  <w:p w14:paraId="7B0203F6" w14:textId="5E9C0441" w:rsidR="00EA4725" w:rsidRPr="00FF5EE9" w:rsidRDefault="00EA4725" w:rsidP="00FF5EE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442D" w14:textId="77777777" w:rsidR="00FF5EE9" w:rsidRPr="00FF5EE9" w:rsidRDefault="00FF5EE9" w:rsidP="00FF5EE9">
    <w:pPr>
      <w:pStyle w:val="En-tte"/>
      <w:pBdr>
        <w:bottom w:val="single" w:sz="4" w:space="1" w:color="auto"/>
      </w:pBdr>
      <w:tabs>
        <w:tab w:val="clear" w:pos="4513"/>
        <w:tab w:val="clear" w:pos="9027"/>
      </w:tabs>
      <w:jc w:val="center"/>
    </w:pPr>
    <w:r w:rsidRPr="00FF5EE9">
      <w:t>G/SPS/N/JPN/1027</w:t>
    </w:r>
  </w:p>
  <w:p w14:paraId="78513646" w14:textId="77777777" w:rsidR="00FF5EE9" w:rsidRPr="00FF5EE9" w:rsidRDefault="00FF5EE9" w:rsidP="00FF5EE9">
    <w:pPr>
      <w:pStyle w:val="En-tte"/>
      <w:pBdr>
        <w:bottom w:val="single" w:sz="4" w:space="1" w:color="auto"/>
      </w:pBdr>
      <w:tabs>
        <w:tab w:val="clear" w:pos="4513"/>
        <w:tab w:val="clear" w:pos="9027"/>
      </w:tabs>
      <w:jc w:val="center"/>
    </w:pPr>
  </w:p>
  <w:p w14:paraId="2CE1C232" w14:textId="726719AF" w:rsidR="00FF5EE9" w:rsidRPr="00FF5EE9" w:rsidRDefault="00FF5EE9" w:rsidP="00FF5EE9">
    <w:pPr>
      <w:pStyle w:val="En-tte"/>
      <w:pBdr>
        <w:bottom w:val="single" w:sz="4" w:space="1" w:color="auto"/>
      </w:pBdr>
      <w:tabs>
        <w:tab w:val="clear" w:pos="4513"/>
        <w:tab w:val="clear" w:pos="9027"/>
      </w:tabs>
      <w:jc w:val="center"/>
    </w:pPr>
    <w:r w:rsidRPr="00FF5EE9">
      <w:t xml:space="preserve">- </w:t>
    </w:r>
    <w:r w:rsidRPr="00FF5EE9">
      <w:fldChar w:fldCharType="begin"/>
    </w:r>
    <w:r w:rsidRPr="00FF5EE9">
      <w:instrText xml:space="preserve"> PAGE </w:instrText>
    </w:r>
    <w:r w:rsidRPr="00FF5EE9">
      <w:fldChar w:fldCharType="separate"/>
    </w:r>
    <w:r w:rsidRPr="00FF5EE9">
      <w:rPr>
        <w:noProof/>
      </w:rPr>
      <w:t>2</w:t>
    </w:r>
    <w:r w:rsidRPr="00FF5EE9">
      <w:fldChar w:fldCharType="end"/>
    </w:r>
    <w:r w:rsidRPr="00FF5EE9">
      <w:t xml:space="preserve"> -</w:t>
    </w:r>
  </w:p>
  <w:p w14:paraId="3FC6D353" w14:textId="71CEFD8B" w:rsidR="00EA4725" w:rsidRPr="00FF5EE9" w:rsidRDefault="00EA4725" w:rsidP="00FF5EE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6368" w14:paraId="45B5B59A" w14:textId="77777777" w:rsidTr="00EE3CAF">
      <w:trPr>
        <w:trHeight w:val="240"/>
        <w:jc w:val="center"/>
      </w:trPr>
      <w:tc>
        <w:tcPr>
          <w:tcW w:w="3794" w:type="dxa"/>
          <w:shd w:val="clear" w:color="auto" w:fill="FFFFFF"/>
          <w:tcMar>
            <w:left w:w="108" w:type="dxa"/>
            <w:right w:w="108" w:type="dxa"/>
          </w:tcMar>
          <w:vAlign w:val="center"/>
        </w:tcPr>
        <w:p w14:paraId="6EBF8E0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5B82D7C" w14:textId="568EE478" w:rsidR="00ED54E0" w:rsidRPr="00EA4725" w:rsidRDefault="00FF5EE9" w:rsidP="00422B6F">
          <w:pPr>
            <w:jc w:val="right"/>
            <w:rPr>
              <w:b/>
              <w:color w:val="FF0000"/>
              <w:szCs w:val="16"/>
            </w:rPr>
          </w:pPr>
          <w:r>
            <w:rPr>
              <w:b/>
              <w:color w:val="FF0000"/>
              <w:szCs w:val="16"/>
            </w:rPr>
            <w:t xml:space="preserve"> </w:t>
          </w:r>
        </w:p>
      </w:tc>
    </w:tr>
    <w:bookmarkEnd w:id="87"/>
    <w:tr w:rsidR="00236368" w14:paraId="7640098E" w14:textId="77777777" w:rsidTr="00EE3CAF">
      <w:trPr>
        <w:trHeight w:val="213"/>
        <w:jc w:val="center"/>
      </w:trPr>
      <w:tc>
        <w:tcPr>
          <w:tcW w:w="3794" w:type="dxa"/>
          <w:vMerge w:val="restart"/>
          <w:shd w:val="clear" w:color="auto" w:fill="FFFFFF"/>
          <w:tcMar>
            <w:left w:w="0" w:type="dxa"/>
            <w:right w:w="0" w:type="dxa"/>
          </w:tcMar>
        </w:tcPr>
        <w:p w14:paraId="6704C0B1" w14:textId="77777777" w:rsidR="00ED54E0" w:rsidRPr="00EA4725" w:rsidRDefault="003F2361" w:rsidP="00422B6F">
          <w:pPr>
            <w:jc w:val="left"/>
          </w:pPr>
          <w:r>
            <w:rPr>
              <w:lang w:eastAsia="en-GB"/>
            </w:rPr>
            <w:pict w14:anchorId="77C0F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3C6127C8" w14:textId="77777777" w:rsidR="00ED54E0" w:rsidRPr="00EA4725" w:rsidRDefault="00ED54E0" w:rsidP="00422B6F">
          <w:pPr>
            <w:jc w:val="right"/>
            <w:rPr>
              <w:b/>
              <w:szCs w:val="16"/>
            </w:rPr>
          </w:pPr>
        </w:p>
      </w:tc>
    </w:tr>
    <w:tr w:rsidR="00236368" w14:paraId="5A5E38AE" w14:textId="77777777" w:rsidTr="00EE3CAF">
      <w:trPr>
        <w:trHeight w:val="868"/>
        <w:jc w:val="center"/>
      </w:trPr>
      <w:tc>
        <w:tcPr>
          <w:tcW w:w="3794" w:type="dxa"/>
          <w:vMerge/>
          <w:shd w:val="clear" w:color="auto" w:fill="FFFFFF"/>
          <w:tcMar>
            <w:left w:w="108" w:type="dxa"/>
            <w:right w:w="108" w:type="dxa"/>
          </w:tcMar>
        </w:tcPr>
        <w:p w14:paraId="11BB8DF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3E535BA" w14:textId="77777777" w:rsidR="00FF5EE9" w:rsidRDefault="00FF5EE9" w:rsidP="00656ABC">
          <w:pPr>
            <w:jc w:val="right"/>
            <w:rPr>
              <w:b/>
              <w:szCs w:val="16"/>
            </w:rPr>
          </w:pPr>
          <w:bookmarkStart w:id="88" w:name="bmkSymbols"/>
          <w:r>
            <w:rPr>
              <w:b/>
              <w:szCs w:val="16"/>
            </w:rPr>
            <w:t>G/SPS/N/JPN/1027</w:t>
          </w:r>
        </w:p>
        <w:bookmarkEnd w:id="88"/>
        <w:p w14:paraId="1A26B799" w14:textId="34D4D467" w:rsidR="00656ABC" w:rsidRPr="00EA4725" w:rsidRDefault="00656ABC" w:rsidP="00656ABC">
          <w:pPr>
            <w:jc w:val="right"/>
            <w:rPr>
              <w:b/>
              <w:szCs w:val="16"/>
            </w:rPr>
          </w:pPr>
        </w:p>
      </w:tc>
    </w:tr>
    <w:tr w:rsidR="00236368" w14:paraId="602C2D6C" w14:textId="77777777" w:rsidTr="00EE3CAF">
      <w:trPr>
        <w:trHeight w:val="240"/>
        <w:jc w:val="center"/>
      </w:trPr>
      <w:tc>
        <w:tcPr>
          <w:tcW w:w="3794" w:type="dxa"/>
          <w:vMerge/>
          <w:shd w:val="clear" w:color="auto" w:fill="FFFFFF"/>
          <w:tcMar>
            <w:left w:w="108" w:type="dxa"/>
            <w:right w:w="108" w:type="dxa"/>
          </w:tcMar>
          <w:vAlign w:val="center"/>
        </w:tcPr>
        <w:p w14:paraId="6BB14BB7" w14:textId="77777777" w:rsidR="00ED54E0" w:rsidRPr="00EA4725" w:rsidRDefault="00ED54E0" w:rsidP="00422B6F"/>
      </w:tc>
      <w:tc>
        <w:tcPr>
          <w:tcW w:w="5448" w:type="dxa"/>
          <w:gridSpan w:val="2"/>
          <w:shd w:val="clear" w:color="auto" w:fill="FFFFFF"/>
          <w:tcMar>
            <w:left w:w="108" w:type="dxa"/>
            <w:right w:w="108" w:type="dxa"/>
          </w:tcMar>
          <w:vAlign w:val="center"/>
        </w:tcPr>
        <w:p w14:paraId="0BB2A9E3" w14:textId="77777777" w:rsidR="00ED54E0" w:rsidRPr="00EA4725" w:rsidRDefault="002D32AA" w:rsidP="00422B6F">
          <w:pPr>
            <w:jc w:val="right"/>
            <w:rPr>
              <w:szCs w:val="16"/>
            </w:rPr>
          </w:pPr>
          <w:bookmarkStart w:id="89" w:name="spsDateDistribution"/>
          <w:bookmarkStart w:id="90" w:name="bmkDate"/>
          <w:bookmarkEnd w:id="89"/>
          <w:r w:rsidRPr="00EA4725">
            <w:rPr>
              <w:szCs w:val="16"/>
            </w:rPr>
            <w:t>24 May 2022</w:t>
          </w:r>
          <w:bookmarkEnd w:id="90"/>
        </w:p>
      </w:tc>
    </w:tr>
    <w:tr w:rsidR="00236368" w14:paraId="29DE00E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D77EC6" w14:textId="1922FB69" w:rsidR="00ED54E0" w:rsidRPr="00EA4725" w:rsidRDefault="002D32AA" w:rsidP="00422B6F">
          <w:pPr>
            <w:jc w:val="left"/>
            <w:rPr>
              <w:b/>
            </w:rPr>
          </w:pPr>
          <w:bookmarkStart w:id="91" w:name="bmkSerial"/>
          <w:r w:rsidRPr="00441372">
            <w:rPr>
              <w:color w:val="FF0000"/>
              <w:szCs w:val="16"/>
            </w:rPr>
            <w:t>(</w:t>
          </w:r>
          <w:bookmarkStart w:id="92" w:name="spsSerialNumber"/>
          <w:bookmarkEnd w:id="92"/>
          <w:r w:rsidR="00F95FD2">
            <w:rPr>
              <w:color w:val="FF0000"/>
              <w:szCs w:val="16"/>
            </w:rPr>
            <w:t>22-</w:t>
          </w:r>
          <w:r w:rsidR="003F2361">
            <w:rPr>
              <w:color w:val="FF0000"/>
              <w:szCs w:val="16"/>
            </w:rPr>
            <w:t>3978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B27330A" w14:textId="77777777" w:rsidR="00ED54E0" w:rsidRPr="00EA4725" w:rsidRDefault="002D32A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36368" w14:paraId="42AFCDC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D5FBA1" w14:textId="76FD9F55" w:rsidR="00ED54E0" w:rsidRPr="00EA4725" w:rsidRDefault="00FF5EE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0233B89" w14:textId="36A37000" w:rsidR="00ED54E0" w:rsidRPr="00441372" w:rsidRDefault="00FF5EE9" w:rsidP="00EC687E">
          <w:pPr>
            <w:jc w:val="right"/>
            <w:rPr>
              <w:bCs/>
              <w:szCs w:val="18"/>
            </w:rPr>
          </w:pPr>
          <w:bookmarkStart w:id="95" w:name="bmkLanguage"/>
          <w:r>
            <w:rPr>
              <w:bCs/>
              <w:szCs w:val="18"/>
            </w:rPr>
            <w:t>Original: English</w:t>
          </w:r>
          <w:bookmarkEnd w:id="95"/>
        </w:p>
      </w:tc>
    </w:tr>
  </w:tbl>
  <w:p w14:paraId="6D758741"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0DC3828">
      <w:start w:val="1"/>
      <w:numFmt w:val="decimal"/>
      <w:pStyle w:val="SummaryText"/>
      <w:lvlText w:val="%1."/>
      <w:lvlJc w:val="left"/>
      <w:pPr>
        <w:ind w:left="360" w:hanging="360"/>
      </w:pPr>
    </w:lvl>
    <w:lvl w:ilvl="1" w:tplc="CA64F1D0" w:tentative="1">
      <w:start w:val="1"/>
      <w:numFmt w:val="lowerLetter"/>
      <w:lvlText w:val="%2."/>
      <w:lvlJc w:val="left"/>
      <w:pPr>
        <w:ind w:left="1080" w:hanging="360"/>
      </w:pPr>
    </w:lvl>
    <w:lvl w:ilvl="2" w:tplc="7662F2B4" w:tentative="1">
      <w:start w:val="1"/>
      <w:numFmt w:val="lowerRoman"/>
      <w:lvlText w:val="%3."/>
      <w:lvlJc w:val="right"/>
      <w:pPr>
        <w:ind w:left="1800" w:hanging="180"/>
      </w:pPr>
    </w:lvl>
    <w:lvl w:ilvl="3" w:tplc="9190B69E" w:tentative="1">
      <w:start w:val="1"/>
      <w:numFmt w:val="decimal"/>
      <w:lvlText w:val="%4."/>
      <w:lvlJc w:val="left"/>
      <w:pPr>
        <w:ind w:left="2520" w:hanging="360"/>
      </w:pPr>
    </w:lvl>
    <w:lvl w:ilvl="4" w:tplc="742890BE" w:tentative="1">
      <w:start w:val="1"/>
      <w:numFmt w:val="lowerLetter"/>
      <w:lvlText w:val="%5."/>
      <w:lvlJc w:val="left"/>
      <w:pPr>
        <w:ind w:left="3240" w:hanging="360"/>
      </w:pPr>
    </w:lvl>
    <w:lvl w:ilvl="5" w:tplc="606C97DA" w:tentative="1">
      <w:start w:val="1"/>
      <w:numFmt w:val="lowerRoman"/>
      <w:lvlText w:val="%6."/>
      <w:lvlJc w:val="right"/>
      <w:pPr>
        <w:ind w:left="3960" w:hanging="180"/>
      </w:pPr>
    </w:lvl>
    <w:lvl w:ilvl="6" w:tplc="35F6742E" w:tentative="1">
      <w:start w:val="1"/>
      <w:numFmt w:val="decimal"/>
      <w:lvlText w:val="%7."/>
      <w:lvlJc w:val="left"/>
      <w:pPr>
        <w:ind w:left="4680" w:hanging="360"/>
      </w:pPr>
    </w:lvl>
    <w:lvl w:ilvl="7" w:tplc="9326A72C" w:tentative="1">
      <w:start w:val="1"/>
      <w:numFmt w:val="lowerLetter"/>
      <w:lvlText w:val="%8."/>
      <w:lvlJc w:val="left"/>
      <w:pPr>
        <w:ind w:left="5400" w:hanging="360"/>
      </w:pPr>
    </w:lvl>
    <w:lvl w:ilvl="8" w:tplc="E32A3FD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40EA42A">
      <w:start w:val="1"/>
      <w:numFmt w:val="bullet"/>
      <w:lvlText w:val=""/>
      <w:lvlJc w:val="left"/>
      <w:pPr>
        <w:ind w:left="720" w:hanging="360"/>
      </w:pPr>
      <w:rPr>
        <w:rFonts w:ascii="Symbol" w:hAnsi="Symbol"/>
      </w:rPr>
    </w:lvl>
    <w:lvl w:ilvl="1" w:tplc="6DA2581C">
      <w:start w:val="1"/>
      <w:numFmt w:val="bullet"/>
      <w:lvlText w:val="o"/>
      <w:lvlJc w:val="left"/>
      <w:pPr>
        <w:tabs>
          <w:tab w:val="num" w:pos="1440"/>
        </w:tabs>
        <w:ind w:left="1440" w:hanging="360"/>
      </w:pPr>
      <w:rPr>
        <w:rFonts w:ascii="Courier New" w:hAnsi="Courier New"/>
      </w:rPr>
    </w:lvl>
    <w:lvl w:ilvl="2" w:tplc="BE8451E0">
      <w:start w:val="1"/>
      <w:numFmt w:val="bullet"/>
      <w:lvlText w:val=""/>
      <w:lvlJc w:val="left"/>
      <w:pPr>
        <w:tabs>
          <w:tab w:val="num" w:pos="2160"/>
        </w:tabs>
        <w:ind w:left="2160" w:hanging="360"/>
      </w:pPr>
      <w:rPr>
        <w:rFonts w:ascii="Wingdings" w:hAnsi="Wingdings"/>
      </w:rPr>
    </w:lvl>
    <w:lvl w:ilvl="3" w:tplc="85768E52">
      <w:start w:val="1"/>
      <w:numFmt w:val="bullet"/>
      <w:lvlText w:val=""/>
      <w:lvlJc w:val="left"/>
      <w:pPr>
        <w:tabs>
          <w:tab w:val="num" w:pos="2880"/>
        </w:tabs>
        <w:ind w:left="2880" w:hanging="360"/>
      </w:pPr>
      <w:rPr>
        <w:rFonts w:ascii="Symbol" w:hAnsi="Symbol"/>
      </w:rPr>
    </w:lvl>
    <w:lvl w:ilvl="4" w:tplc="429A9696">
      <w:start w:val="1"/>
      <w:numFmt w:val="bullet"/>
      <w:lvlText w:val="o"/>
      <w:lvlJc w:val="left"/>
      <w:pPr>
        <w:tabs>
          <w:tab w:val="num" w:pos="3600"/>
        </w:tabs>
        <w:ind w:left="3600" w:hanging="360"/>
      </w:pPr>
      <w:rPr>
        <w:rFonts w:ascii="Courier New" w:hAnsi="Courier New"/>
      </w:rPr>
    </w:lvl>
    <w:lvl w:ilvl="5" w:tplc="8F3EB0DA">
      <w:start w:val="1"/>
      <w:numFmt w:val="bullet"/>
      <w:lvlText w:val=""/>
      <w:lvlJc w:val="left"/>
      <w:pPr>
        <w:tabs>
          <w:tab w:val="num" w:pos="4320"/>
        </w:tabs>
        <w:ind w:left="4320" w:hanging="360"/>
      </w:pPr>
      <w:rPr>
        <w:rFonts w:ascii="Wingdings" w:hAnsi="Wingdings"/>
      </w:rPr>
    </w:lvl>
    <w:lvl w:ilvl="6" w:tplc="2392EBCE">
      <w:start w:val="1"/>
      <w:numFmt w:val="bullet"/>
      <w:lvlText w:val=""/>
      <w:lvlJc w:val="left"/>
      <w:pPr>
        <w:tabs>
          <w:tab w:val="num" w:pos="5040"/>
        </w:tabs>
        <w:ind w:left="5040" w:hanging="360"/>
      </w:pPr>
      <w:rPr>
        <w:rFonts w:ascii="Symbol" w:hAnsi="Symbol"/>
      </w:rPr>
    </w:lvl>
    <w:lvl w:ilvl="7" w:tplc="DC8EE8A8">
      <w:start w:val="1"/>
      <w:numFmt w:val="bullet"/>
      <w:lvlText w:val="o"/>
      <w:lvlJc w:val="left"/>
      <w:pPr>
        <w:tabs>
          <w:tab w:val="num" w:pos="5760"/>
        </w:tabs>
        <w:ind w:left="5760" w:hanging="360"/>
      </w:pPr>
      <w:rPr>
        <w:rFonts w:ascii="Courier New" w:hAnsi="Courier New"/>
      </w:rPr>
    </w:lvl>
    <w:lvl w:ilvl="8" w:tplc="2442556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119B"/>
    <w:rsid w:val="00233408"/>
    <w:rsid w:val="00236368"/>
    <w:rsid w:val="0027067B"/>
    <w:rsid w:val="00272C98"/>
    <w:rsid w:val="002A67C2"/>
    <w:rsid w:val="002C2634"/>
    <w:rsid w:val="002D32AA"/>
    <w:rsid w:val="00334D8B"/>
    <w:rsid w:val="0035602E"/>
    <w:rsid w:val="003572B4"/>
    <w:rsid w:val="003817C7"/>
    <w:rsid w:val="00395125"/>
    <w:rsid w:val="003E2958"/>
    <w:rsid w:val="003F2361"/>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5FD2"/>
    <w:rsid w:val="00FA5EBC"/>
    <w:rsid w:val="00FD224A"/>
    <w:rsid w:val="00FD51B6"/>
    <w:rsid w:val="00FF4616"/>
    <w:rsid w:val="00FF5EE9"/>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8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2022-05-24T13:45:00Z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G/SPS/N/JPN/1027</vt:lpwstr>
  </property>
  <property fmtid="{D5CDD505-2E9C-101B-9397-08002B2CF9AE}" pid="3" name="TitusGUID">
    <vt:lpwstr>d06f5719-3443-44d3-846c-f5907ec9242a</vt:lpwstr>
  </property>
  <property fmtid="{D5CDD505-2E9C-101B-9397-08002B2CF9AE}" pid="4" name="WTOCLASSIFICATION">
    <vt:lpwstr>WTO OFFICIAL</vt:lpwstr>
  </property>
</Properties>
</file>