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FE775" w14:textId="77777777" w:rsidR="00EA4725" w:rsidRPr="00441372" w:rsidRDefault="001B0F3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B4311" w14:paraId="5BED9AD6" w14:textId="77777777" w:rsidTr="00F3021D">
        <w:tc>
          <w:tcPr>
            <w:tcW w:w="707" w:type="dxa"/>
            <w:tcBorders>
              <w:bottom w:val="single" w:sz="6" w:space="0" w:color="auto"/>
            </w:tcBorders>
            <w:shd w:val="clear" w:color="auto" w:fill="auto"/>
          </w:tcPr>
          <w:p w14:paraId="481F51EA" w14:textId="77777777" w:rsidR="00EA4725" w:rsidRPr="00441372" w:rsidRDefault="001B0F3D" w:rsidP="00441372">
            <w:pPr>
              <w:spacing w:before="120" w:after="120"/>
              <w:jc w:val="left"/>
            </w:pPr>
            <w:r w:rsidRPr="00441372">
              <w:rPr>
                <w:b/>
              </w:rPr>
              <w:t>1.</w:t>
            </w:r>
          </w:p>
        </w:tc>
        <w:tc>
          <w:tcPr>
            <w:tcW w:w="8320" w:type="dxa"/>
            <w:tcBorders>
              <w:bottom w:val="single" w:sz="6" w:space="0" w:color="auto"/>
            </w:tcBorders>
            <w:shd w:val="clear" w:color="auto" w:fill="auto"/>
          </w:tcPr>
          <w:p w14:paraId="749652C0" w14:textId="77777777" w:rsidR="00EA4725" w:rsidRPr="00441372" w:rsidRDefault="001B0F3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INDONESIA</w:t>
            </w:r>
            <w:bookmarkEnd w:id="1"/>
          </w:p>
          <w:p w14:paraId="45F17A4C" w14:textId="77777777" w:rsidR="00EA4725" w:rsidRPr="00441372" w:rsidRDefault="001B0F3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B4311" w14:paraId="43FC1017" w14:textId="77777777" w:rsidTr="00F3021D">
        <w:tc>
          <w:tcPr>
            <w:tcW w:w="707" w:type="dxa"/>
            <w:tcBorders>
              <w:top w:val="single" w:sz="6" w:space="0" w:color="auto"/>
              <w:bottom w:val="single" w:sz="6" w:space="0" w:color="auto"/>
            </w:tcBorders>
            <w:shd w:val="clear" w:color="auto" w:fill="auto"/>
          </w:tcPr>
          <w:p w14:paraId="4559ECCB" w14:textId="77777777" w:rsidR="00EA4725" w:rsidRPr="00441372" w:rsidRDefault="001B0F3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29E7504" w14:textId="490F3490" w:rsidR="008B4311" w:rsidRPr="0065690F" w:rsidRDefault="001B0F3D" w:rsidP="009642F2">
            <w:pPr>
              <w:spacing w:before="120"/>
            </w:pPr>
            <w:bookmarkStart w:id="4" w:name="X_SPS_Reg_2A"/>
            <w:r w:rsidRPr="00441372">
              <w:rPr>
                <w:b/>
              </w:rPr>
              <w:t>Agency responsible</w:t>
            </w:r>
            <w:bookmarkEnd w:id="4"/>
            <w:r w:rsidRPr="00441372">
              <w:rPr>
                <w:b/>
              </w:rPr>
              <w:t>:</w:t>
            </w:r>
            <w:r w:rsidRPr="0065690F">
              <w:t xml:space="preserve"> </w:t>
            </w:r>
            <w:bookmarkStart w:id="5" w:name="sps2a"/>
            <w:r w:rsidRPr="0065690F">
              <w:t>Indonesian Agricultural Quarantine Agency</w:t>
            </w:r>
            <w:r w:rsidR="009642F2">
              <w:t xml:space="preserve">, </w:t>
            </w:r>
            <w:r w:rsidRPr="0065690F">
              <w:t>Ministry of Agriculture</w:t>
            </w:r>
            <w:bookmarkEnd w:id="5"/>
          </w:p>
        </w:tc>
      </w:tr>
      <w:tr w:rsidR="008B4311" w14:paraId="02E9A814" w14:textId="77777777" w:rsidTr="00F3021D">
        <w:tc>
          <w:tcPr>
            <w:tcW w:w="707" w:type="dxa"/>
            <w:tcBorders>
              <w:top w:val="single" w:sz="6" w:space="0" w:color="auto"/>
              <w:bottom w:val="single" w:sz="6" w:space="0" w:color="auto"/>
            </w:tcBorders>
            <w:shd w:val="clear" w:color="auto" w:fill="auto"/>
          </w:tcPr>
          <w:p w14:paraId="38022317" w14:textId="77777777" w:rsidR="00EA4725" w:rsidRPr="00441372" w:rsidRDefault="001B0F3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508EFF0" w14:textId="28D59B51" w:rsidR="00EA4725" w:rsidRPr="00441372" w:rsidRDefault="001B0F3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Animal and plant product</w:t>
            </w:r>
            <w:bookmarkEnd w:id="7"/>
            <w:r>
              <w:t>s</w:t>
            </w:r>
          </w:p>
        </w:tc>
      </w:tr>
      <w:tr w:rsidR="008B4311" w14:paraId="6BE30CDD" w14:textId="77777777" w:rsidTr="00F3021D">
        <w:tc>
          <w:tcPr>
            <w:tcW w:w="707" w:type="dxa"/>
            <w:tcBorders>
              <w:top w:val="single" w:sz="6" w:space="0" w:color="auto"/>
              <w:bottom w:val="single" w:sz="6" w:space="0" w:color="auto"/>
            </w:tcBorders>
            <w:shd w:val="clear" w:color="auto" w:fill="auto"/>
          </w:tcPr>
          <w:p w14:paraId="58E1AB3B" w14:textId="77777777" w:rsidR="00EA4725" w:rsidRPr="00441372" w:rsidRDefault="001B0F3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472D777" w14:textId="77777777" w:rsidR="00EA4725" w:rsidRPr="00441372" w:rsidRDefault="001B0F3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4C0E9B1" w14:textId="77777777" w:rsidR="00EA4725" w:rsidRPr="00441372" w:rsidRDefault="001B0F3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7D1EFA3" w14:textId="77777777" w:rsidR="00EA4725" w:rsidRPr="00441372" w:rsidRDefault="001B0F3D"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B4311" w14:paraId="7AF10477" w14:textId="77777777" w:rsidTr="00F3021D">
        <w:tc>
          <w:tcPr>
            <w:tcW w:w="707" w:type="dxa"/>
            <w:tcBorders>
              <w:top w:val="single" w:sz="6" w:space="0" w:color="auto"/>
              <w:bottom w:val="single" w:sz="6" w:space="0" w:color="auto"/>
            </w:tcBorders>
            <w:shd w:val="clear" w:color="auto" w:fill="auto"/>
          </w:tcPr>
          <w:p w14:paraId="00717386" w14:textId="77777777" w:rsidR="00EA4725" w:rsidRPr="00441372" w:rsidRDefault="001B0F3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B698B43" w14:textId="2DF9BF49" w:rsidR="00EA4725" w:rsidRPr="00441372" w:rsidRDefault="001B0F3D"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Validation phytosanitary certificate and health certificate issued by Indonesian Agricultural Quarantine Agency</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Bahasa Indonesia</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p>
          <w:bookmarkStart w:id="20" w:name="sps5d"/>
          <w:p w14:paraId="3B1049EE" w14:textId="77777777" w:rsidR="00EA4725" w:rsidRPr="00441372" w:rsidRDefault="001B0F3D" w:rsidP="00441372">
            <w:pPr>
              <w:spacing w:after="120"/>
            </w:pPr>
            <w:r>
              <w:fldChar w:fldCharType="begin"/>
            </w:r>
            <w:r>
              <w:instrText xml:space="preserve"> HYPERLINK "https://ppkonline.karantina.pertanian.go.id/checkcert" \t "_blank" </w:instrText>
            </w:r>
            <w:r>
              <w:fldChar w:fldCharType="separate"/>
            </w:r>
            <w:r w:rsidRPr="00441372">
              <w:rPr>
                <w:color w:val="0000FF"/>
                <w:u w:val="single"/>
              </w:rPr>
              <w:t>https://ppkonline.karantina.pertanian.go.id/checkcert</w:t>
            </w:r>
            <w:r>
              <w:rPr>
                <w:color w:val="0000FF"/>
                <w:u w:val="single"/>
              </w:rPr>
              <w:fldChar w:fldCharType="end"/>
            </w:r>
            <w:bookmarkEnd w:id="20"/>
          </w:p>
        </w:tc>
      </w:tr>
      <w:tr w:rsidR="008B4311" w14:paraId="181AC684" w14:textId="77777777" w:rsidTr="00F3021D">
        <w:tc>
          <w:tcPr>
            <w:tcW w:w="707" w:type="dxa"/>
            <w:tcBorders>
              <w:top w:val="single" w:sz="6" w:space="0" w:color="auto"/>
              <w:bottom w:val="single" w:sz="6" w:space="0" w:color="auto"/>
            </w:tcBorders>
            <w:shd w:val="clear" w:color="auto" w:fill="auto"/>
          </w:tcPr>
          <w:p w14:paraId="0B453907" w14:textId="77777777" w:rsidR="00EA4725" w:rsidRPr="00441372" w:rsidRDefault="001B0F3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9A97551" w14:textId="0C35BDD1" w:rsidR="00EA4725" w:rsidRPr="00441372" w:rsidRDefault="001B0F3D" w:rsidP="00441372">
            <w:pPr>
              <w:spacing w:before="120" w:after="120"/>
            </w:pPr>
            <w:bookmarkStart w:id="21" w:name="X_SPS_Reg_6A"/>
            <w:r w:rsidRPr="00441372">
              <w:rPr>
                <w:b/>
              </w:rPr>
              <w:t>Description of content</w:t>
            </w:r>
            <w:bookmarkEnd w:id="21"/>
            <w:r w:rsidRPr="00441372">
              <w:rPr>
                <w:b/>
              </w:rPr>
              <w:t>:</w:t>
            </w:r>
            <w:r w:rsidRPr="0065690F">
              <w:t xml:space="preserve"> </w:t>
            </w:r>
            <w:bookmarkStart w:id="22" w:name="sps6a"/>
            <w:r w:rsidRPr="0065690F">
              <w:t xml:space="preserve">In order to facilitate international trade particularly agricultural </w:t>
            </w:r>
            <w:r w:rsidR="009642F2" w:rsidRPr="0065690F">
              <w:t>commodit</w:t>
            </w:r>
            <w:r w:rsidR="009642F2">
              <w:t>ies</w:t>
            </w:r>
            <w:r w:rsidR="009642F2" w:rsidRPr="0065690F">
              <w:t xml:space="preserve"> </w:t>
            </w:r>
            <w:r w:rsidR="009642F2">
              <w:t>in</w:t>
            </w:r>
            <w:r w:rsidR="009642F2" w:rsidRPr="0065690F">
              <w:t xml:space="preserve"> </w:t>
            </w:r>
            <w:r w:rsidRPr="0065690F">
              <w:t>Indonesia and to improve the quality of public services and encourage the optimization of digital services to the public, the Agricultural Quarantine Agency has provided paperless services to users of quarantine services by issu</w:t>
            </w:r>
            <w:r>
              <w:t>ing</w:t>
            </w:r>
            <w:r w:rsidRPr="0065690F">
              <w:t xml:space="preserve"> electronic certificate</w:t>
            </w:r>
            <w:r w:rsidR="009642F2">
              <w:t>s</w:t>
            </w:r>
            <w:r w:rsidRPr="0065690F">
              <w:t xml:space="preserve"> (Phytosanitary Certificate and Health Certificate).</w:t>
            </w:r>
          </w:p>
          <w:p w14:paraId="750691F8" w14:textId="2B97D9DF" w:rsidR="008B4311" w:rsidRPr="0065690F" w:rsidRDefault="001B0F3D" w:rsidP="00441372">
            <w:pPr>
              <w:spacing w:before="120" w:after="120"/>
            </w:pPr>
            <w:r w:rsidRPr="0065690F">
              <w:t>In line with the above stated, Indonesia kindly requested reciprocal measure from trading partner countries to receive the electronic/digital/scanned Phytosanitary Certificate and/or Health Certificate from Indonesia and has developed a technique for validating the certificate</w:t>
            </w:r>
            <w:r>
              <w:t> </w:t>
            </w:r>
            <w:r w:rsidRPr="0065690F">
              <w:t>through</w:t>
            </w:r>
            <w:r>
              <w:t> </w:t>
            </w:r>
            <w:r w:rsidRPr="0065690F">
              <w:t>the</w:t>
            </w:r>
            <w:r>
              <w:t> </w:t>
            </w:r>
            <w:proofErr w:type="spellStart"/>
            <w:r w:rsidRPr="0065690F">
              <w:t>IAQA</w:t>
            </w:r>
            <w:proofErr w:type="spellEnd"/>
            <w:r>
              <w:t> </w:t>
            </w:r>
            <w:r w:rsidRPr="0065690F">
              <w:t>portal</w:t>
            </w:r>
            <w:r>
              <w:t> </w:t>
            </w:r>
            <w:r w:rsidRPr="0065690F">
              <w:t xml:space="preserve">on: </w:t>
            </w:r>
            <w:hyperlink r:id="rId8" w:history="1">
              <w:r w:rsidRPr="0065690F">
                <w:rPr>
                  <w:color w:val="0000FF"/>
                  <w:u w:val="single"/>
                </w:rPr>
                <w:t>https://ppkonline.karantina.pertanian.go.id/checkcert</w:t>
              </w:r>
            </w:hyperlink>
            <w:r w:rsidRPr="0065690F">
              <w:t>.</w:t>
            </w:r>
            <w:bookmarkEnd w:id="22"/>
          </w:p>
        </w:tc>
      </w:tr>
      <w:tr w:rsidR="008B4311" w14:paraId="560B0C8E" w14:textId="77777777" w:rsidTr="00F3021D">
        <w:tc>
          <w:tcPr>
            <w:tcW w:w="707" w:type="dxa"/>
            <w:tcBorders>
              <w:top w:val="single" w:sz="6" w:space="0" w:color="auto"/>
              <w:bottom w:val="single" w:sz="6" w:space="0" w:color="auto"/>
            </w:tcBorders>
            <w:shd w:val="clear" w:color="auto" w:fill="auto"/>
          </w:tcPr>
          <w:p w14:paraId="563E6D53" w14:textId="77777777" w:rsidR="00EA4725" w:rsidRPr="00441372" w:rsidRDefault="001B0F3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3F4EBE9" w14:textId="77777777" w:rsidR="00EA4725" w:rsidRPr="00441372" w:rsidRDefault="001B0F3D"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X</w:t>
            </w:r>
            <w:bookmarkEnd w:id="26"/>
            <w:r w:rsidRPr="00441372">
              <w:rPr>
                <w:b/>
              </w:rPr>
              <w:t>] </w:t>
            </w:r>
            <w:bookmarkStart w:id="27" w:name="X_SPS_Reg_7C"/>
            <w:r w:rsidRPr="00441372">
              <w:rPr>
                <w:b/>
              </w:rPr>
              <w:t>animal health</w:t>
            </w:r>
            <w:bookmarkEnd w:id="27"/>
            <w:r w:rsidRPr="00441372">
              <w:rPr>
                <w:b/>
              </w:rPr>
              <w:t>, [</w:t>
            </w:r>
            <w:bookmarkStart w:id="28" w:name="sps7c"/>
            <w:r w:rsidRPr="00441372">
              <w:rPr>
                <w:b/>
              </w:rPr>
              <w:t>X</w:t>
            </w:r>
            <w:bookmarkEnd w:id="28"/>
            <w:r w:rsidRPr="00441372">
              <w:rPr>
                <w:b/>
              </w:rPr>
              <w:t>] </w:t>
            </w:r>
            <w:bookmarkStart w:id="29" w:name="X_SPS_Reg_7D"/>
            <w:r w:rsidRPr="00441372">
              <w:rPr>
                <w:b/>
              </w:rPr>
              <w:t>plant protection</w:t>
            </w:r>
            <w:bookmarkEnd w:id="29"/>
            <w:r w:rsidRPr="00441372">
              <w:rPr>
                <w:b/>
              </w:rPr>
              <w:t>, [</w:t>
            </w:r>
            <w:bookmarkStart w:id="30" w:name="sps7d"/>
            <w:r w:rsidRPr="00441372">
              <w:rPr>
                <w:b/>
              </w:rPr>
              <w:t> </w:t>
            </w:r>
            <w:bookmarkEnd w:id="30"/>
            <w:r w:rsidRPr="00441372">
              <w:rPr>
                <w:b/>
              </w:rPr>
              <w:t>] </w:t>
            </w:r>
            <w:bookmarkStart w:id="31" w:name="X_SPS_Reg_7E"/>
            <w:r w:rsidRPr="00441372">
              <w:rPr>
                <w:b/>
              </w:rPr>
              <w:t>protect humans from animal/plant pest or disease</w:t>
            </w:r>
            <w:bookmarkEnd w:id="31"/>
            <w:r w:rsidRPr="00441372">
              <w:rPr>
                <w:b/>
              </w:rPr>
              <w:t>, [</w:t>
            </w:r>
            <w:bookmarkStart w:id="32" w:name="sps7e"/>
            <w:r w:rsidRPr="00441372">
              <w:rPr>
                <w:b/>
              </w:rPr>
              <w:t> </w:t>
            </w:r>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8B4311" w14:paraId="054781FC" w14:textId="77777777" w:rsidTr="00F3021D">
        <w:tc>
          <w:tcPr>
            <w:tcW w:w="707" w:type="dxa"/>
            <w:tcBorders>
              <w:top w:val="single" w:sz="6" w:space="0" w:color="auto"/>
              <w:bottom w:val="single" w:sz="6" w:space="0" w:color="auto"/>
            </w:tcBorders>
            <w:shd w:val="clear" w:color="auto" w:fill="auto"/>
          </w:tcPr>
          <w:p w14:paraId="00ED854C" w14:textId="77777777" w:rsidR="00EA4725" w:rsidRPr="00441372" w:rsidRDefault="001B0F3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31F62B1" w14:textId="77777777" w:rsidR="00EA4725" w:rsidRPr="00441372" w:rsidRDefault="001B0F3D"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5619EEFA" w14:textId="77777777" w:rsidR="00EA4725" w:rsidRPr="00441372" w:rsidRDefault="001B0F3D" w:rsidP="00441372">
            <w:pPr>
              <w:spacing w:after="120"/>
              <w:ind w:left="720" w:hanging="720"/>
            </w:pPr>
            <w:r w:rsidRPr="00441372">
              <w:rPr>
                <w:b/>
              </w:rPr>
              <w:t>[</w:t>
            </w:r>
            <w:bookmarkStart w:id="36" w:name="sps8a"/>
            <w:r w:rsidRPr="00441372">
              <w:rPr>
                <w:b/>
              </w:rPr>
              <w:t> </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3BF1C786" w14:textId="52491130" w:rsidR="00EA4725" w:rsidRPr="00441372" w:rsidRDefault="001B0F3D" w:rsidP="00441372">
            <w:pPr>
              <w:spacing w:after="120"/>
              <w:ind w:left="720" w:hanging="720"/>
              <w:rPr>
                <w:b/>
              </w:rPr>
            </w:pPr>
            <w:r w:rsidRPr="00441372">
              <w:rPr>
                <w:b/>
              </w:rPr>
              <w:t>[</w:t>
            </w:r>
            <w:bookmarkStart w:id="39" w:name="sps8b"/>
            <w:r w:rsidRPr="00441372">
              <w:rPr>
                <w:b/>
              </w:rPr>
              <w:t>X</w:t>
            </w:r>
            <w:bookmarkEnd w:id="39"/>
            <w:r w:rsidRPr="00441372">
              <w:rPr>
                <w:b/>
              </w:rPr>
              <w:t>]</w:t>
            </w:r>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r w:rsidRPr="0065690F">
              <w:t>Terrestrial Animal Health Code Chapter</w:t>
            </w:r>
            <w:r w:rsidR="009642F2">
              <w:t> </w:t>
            </w:r>
            <w:r w:rsidRPr="0065690F">
              <w:t>5.2</w:t>
            </w:r>
            <w:bookmarkEnd w:id="41"/>
          </w:p>
          <w:p w14:paraId="4580219E" w14:textId="77777777" w:rsidR="00EA4725" w:rsidRPr="00441372" w:rsidRDefault="001B0F3D" w:rsidP="00441372">
            <w:pPr>
              <w:spacing w:after="120"/>
              <w:ind w:left="720" w:hanging="720"/>
              <w:rPr>
                <w:b/>
              </w:rPr>
            </w:pPr>
            <w:r w:rsidRPr="00441372">
              <w:rPr>
                <w:b/>
              </w:rPr>
              <w:t>[</w:t>
            </w:r>
            <w:bookmarkStart w:id="42" w:name="sps8c"/>
            <w:r w:rsidRPr="00441372">
              <w:rPr>
                <w:b/>
              </w:rPr>
              <w:t>X</w:t>
            </w:r>
            <w:bookmarkEnd w:id="42"/>
            <w:r w:rsidRPr="00441372">
              <w:rPr>
                <w:b/>
              </w:rPr>
              <w:t>]</w:t>
            </w:r>
            <w:r w:rsidRPr="00441372">
              <w:rPr>
                <w:b/>
              </w:rPr>
              <w:tab/>
            </w:r>
            <w:bookmarkStart w:id="43"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3"/>
            <w:r w:rsidR="007E510C" w:rsidRPr="00441372">
              <w:rPr>
                <w:b/>
              </w:rPr>
              <w:t>:</w:t>
            </w:r>
            <w:r w:rsidRPr="0065690F">
              <w:t xml:space="preserve"> </w:t>
            </w:r>
            <w:bookmarkStart w:id="44" w:name="sps8ctext"/>
            <w:proofErr w:type="spellStart"/>
            <w:r w:rsidRPr="0065690F">
              <w:t>ISPM</w:t>
            </w:r>
            <w:proofErr w:type="spellEnd"/>
            <w:r w:rsidRPr="0065690F">
              <w:t xml:space="preserve"> No. 12</w:t>
            </w:r>
            <w:bookmarkEnd w:id="44"/>
          </w:p>
          <w:p w14:paraId="5F967E3E" w14:textId="77777777" w:rsidR="00EA4725" w:rsidRPr="00441372" w:rsidRDefault="001B0F3D" w:rsidP="00441372">
            <w:pPr>
              <w:spacing w:after="120"/>
              <w:ind w:left="720" w:hanging="720"/>
              <w:rPr>
                <w:b/>
              </w:rPr>
            </w:pPr>
            <w:r w:rsidRPr="00441372">
              <w:rPr>
                <w:b/>
              </w:rPr>
              <w:t>[</w:t>
            </w:r>
            <w:bookmarkStart w:id="45" w:name="sps8d"/>
            <w:r w:rsidRPr="00441372">
              <w:rPr>
                <w:b/>
              </w:rPr>
              <w:t> </w:t>
            </w:r>
            <w:bookmarkEnd w:id="45"/>
            <w:r w:rsidRPr="00441372">
              <w:rPr>
                <w:b/>
              </w:rPr>
              <w:t>]</w:t>
            </w:r>
            <w:r w:rsidRPr="00441372">
              <w:rPr>
                <w:b/>
              </w:rPr>
              <w:tab/>
            </w:r>
            <w:bookmarkStart w:id="46" w:name="X_SPS_Reg_8E"/>
            <w:r w:rsidRPr="00441372">
              <w:rPr>
                <w:b/>
              </w:rPr>
              <w:t>None</w:t>
            </w:r>
            <w:bookmarkEnd w:id="46"/>
          </w:p>
          <w:p w14:paraId="2B75F42E" w14:textId="77777777" w:rsidR="00EA4725" w:rsidRPr="00441372" w:rsidRDefault="001B0F3D"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67255283" w14:textId="77777777" w:rsidR="00EA4725" w:rsidRPr="00441372" w:rsidRDefault="001B0F3D" w:rsidP="009642F2">
            <w:pPr>
              <w:spacing w:before="240" w:after="120"/>
              <w:rPr>
                <w:b/>
              </w:rPr>
            </w:pPr>
            <w:r w:rsidRPr="00441372">
              <w:rPr>
                <w:b/>
              </w:rPr>
              <w:lastRenderedPageBreak/>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 </w:t>
            </w:r>
            <w:bookmarkEnd w:id="50"/>
            <w:r w:rsidRPr="00441372">
              <w:rPr>
                <w:b/>
              </w:rPr>
              <w:t xml:space="preserve">] </w:t>
            </w:r>
            <w:bookmarkStart w:id="51" w:name="X_SPS_Reg_8H"/>
            <w:r w:rsidRPr="00441372">
              <w:rPr>
                <w:b/>
              </w:rPr>
              <w:t>No</w:t>
            </w:r>
            <w:bookmarkEnd w:id="51"/>
          </w:p>
          <w:p w14:paraId="1DDB6893" w14:textId="77777777" w:rsidR="00EA4725" w:rsidRPr="00441372" w:rsidRDefault="001B0F3D"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8B4311" w14:paraId="12B1CF91" w14:textId="77777777" w:rsidTr="00F3021D">
        <w:tc>
          <w:tcPr>
            <w:tcW w:w="707" w:type="dxa"/>
            <w:tcBorders>
              <w:top w:val="single" w:sz="6" w:space="0" w:color="auto"/>
              <w:bottom w:val="single" w:sz="6" w:space="0" w:color="auto"/>
            </w:tcBorders>
            <w:shd w:val="clear" w:color="auto" w:fill="auto"/>
          </w:tcPr>
          <w:p w14:paraId="235244F7" w14:textId="77777777" w:rsidR="00EA4725" w:rsidRPr="00441372" w:rsidRDefault="001B0F3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62C75D9" w14:textId="77777777" w:rsidR="00EA4725" w:rsidRPr="00441372" w:rsidRDefault="001B0F3D"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8B4311" w14:paraId="4EF53DDC" w14:textId="77777777" w:rsidTr="00F3021D">
        <w:tc>
          <w:tcPr>
            <w:tcW w:w="707" w:type="dxa"/>
            <w:tcBorders>
              <w:top w:val="single" w:sz="6" w:space="0" w:color="auto"/>
              <w:bottom w:val="single" w:sz="6" w:space="0" w:color="auto"/>
            </w:tcBorders>
            <w:shd w:val="clear" w:color="auto" w:fill="auto"/>
          </w:tcPr>
          <w:p w14:paraId="4A7496F6" w14:textId="77777777" w:rsidR="00EA4725" w:rsidRPr="00441372" w:rsidRDefault="001B0F3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5D0386D" w14:textId="77777777" w:rsidR="00EA4725" w:rsidRPr="00441372" w:rsidRDefault="001B0F3D"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w:t>
            </w:r>
            <w:bookmarkStart w:id="58" w:name="sps10a"/>
            <w:r w:rsidRPr="0065690F">
              <w:t>1 February 2023</w:t>
            </w:r>
            <w:bookmarkEnd w:id="58"/>
          </w:p>
          <w:p w14:paraId="50119E5D" w14:textId="77777777" w:rsidR="00EA4725" w:rsidRPr="00441372" w:rsidRDefault="001B0F3D"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w:t>
            </w:r>
            <w:bookmarkStart w:id="60" w:name="sps10bisa"/>
            <w:r w:rsidRPr="0065690F">
              <w:t>1 February 2023</w:t>
            </w:r>
            <w:bookmarkEnd w:id="60"/>
          </w:p>
        </w:tc>
      </w:tr>
      <w:tr w:rsidR="008B4311" w14:paraId="6C09686E" w14:textId="77777777" w:rsidTr="00F3021D">
        <w:tc>
          <w:tcPr>
            <w:tcW w:w="707" w:type="dxa"/>
            <w:tcBorders>
              <w:top w:val="single" w:sz="6" w:space="0" w:color="auto"/>
              <w:bottom w:val="single" w:sz="6" w:space="0" w:color="auto"/>
            </w:tcBorders>
            <w:shd w:val="clear" w:color="auto" w:fill="auto"/>
          </w:tcPr>
          <w:p w14:paraId="3153063A" w14:textId="77777777" w:rsidR="00EA4725" w:rsidRPr="00441372" w:rsidRDefault="001B0F3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922A8B9" w14:textId="77777777" w:rsidR="00EA4725" w:rsidRPr="00441372" w:rsidRDefault="001B0F3D"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 </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w:t>
            </w:r>
            <w:bookmarkStart w:id="64" w:name="sps11a"/>
            <w:r w:rsidRPr="0065690F">
              <w:t>1 February 2023</w:t>
            </w:r>
            <w:bookmarkEnd w:id="64"/>
          </w:p>
          <w:p w14:paraId="21AFB041" w14:textId="77777777" w:rsidR="00EA4725" w:rsidRPr="00441372" w:rsidRDefault="001B0F3D"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8B4311" w14:paraId="79FF45A2" w14:textId="77777777" w:rsidTr="00F3021D">
        <w:tc>
          <w:tcPr>
            <w:tcW w:w="707" w:type="dxa"/>
            <w:tcBorders>
              <w:top w:val="single" w:sz="6" w:space="0" w:color="auto"/>
              <w:bottom w:val="single" w:sz="6" w:space="0" w:color="auto"/>
            </w:tcBorders>
            <w:shd w:val="clear" w:color="auto" w:fill="auto"/>
          </w:tcPr>
          <w:p w14:paraId="3FF8345B" w14:textId="77777777" w:rsidR="00EA4725" w:rsidRPr="00441372" w:rsidRDefault="001B0F3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FFD4C38" w14:textId="3DAE02AD" w:rsidR="00EA4725" w:rsidRPr="00441372" w:rsidRDefault="001B0F3D"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 </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r w:rsidR="009642F2">
              <w:t>Not applicable</w:t>
            </w:r>
          </w:p>
          <w:p w14:paraId="2361CCEC" w14:textId="77777777" w:rsidR="00EA4725" w:rsidRPr="00441372" w:rsidRDefault="001B0F3D" w:rsidP="00441372">
            <w:pPr>
              <w:spacing w:after="120"/>
            </w:pPr>
            <w:bookmarkStart w:id="71" w:name="X_SPS_Reg_12C"/>
            <w:r w:rsidRPr="00441372">
              <w:rPr>
                <w:b/>
              </w:rPr>
              <w:t>Agency or authority designated to handle comments</w:t>
            </w:r>
            <w:bookmarkEnd w:id="71"/>
            <w:r w:rsidRPr="00441372">
              <w:rPr>
                <w:b/>
              </w:rPr>
              <w:t>: [</w:t>
            </w:r>
            <w:bookmarkStart w:id="72" w:name="sps12b"/>
            <w:r w:rsidRPr="00441372">
              <w:rPr>
                <w:b/>
              </w:rPr>
              <w:t>X</w:t>
            </w:r>
            <w:bookmarkEnd w:id="72"/>
            <w:r w:rsidRPr="00441372">
              <w:rPr>
                <w:b/>
              </w:rPr>
              <w:t>] </w:t>
            </w:r>
            <w:bookmarkStart w:id="73" w:name="X_SPS_Reg_12D"/>
            <w:r w:rsidRPr="00441372">
              <w:rPr>
                <w:b/>
              </w:rPr>
              <w:t>National Notification Authority</w:t>
            </w:r>
            <w:bookmarkEnd w:id="73"/>
            <w:r w:rsidRPr="00441372">
              <w:rPr>
                <w:b/>
              </w:rPr>
              <w:t>, [</w:t>
            </w:r>
            <w:bookmarkStart w:id="74" w:name="sps12c"/>
            <w:r w:rsidRPr="00441372">
              <w:rPr>
                <w:b/>
              </w:rPr>
              <w:t>X</w:t>
            </w:r>
            <w:bookmarkEnd w:id="74"/>
            <w:r w:rsidRPr="00441372">
              <w:rPr>
                <w:b/>
              </w:rPr>
              <w:t>] </w:t>
            </w:r>
            <w:bookmarkStart w:id="75" w:name="X_SPS_Reg_12E"/>
            <w:r w:rsidRPr="00441372">
              <w:rPr>
                <w:b/>
              </w:rPr>
              <w:t>National Enquiry Point</w:t>
            </w:r>
            <w:bookmarkEnd w:id="75"/>
            <w:r w:rsidRPr="00441372">
              <w:rPr>
                <w:b/>
              </w:rPr>
              <w:t xml:space="preserve">. </w:t>
            </w:r>
            <w:bookmarkStart w:id="76" w:name="X_SPS_Reg_12F"/>
            <w:r w:rsidRPr="00441372">
              <w:rPr>
                <w:b/>
              </w:rPr>
              <w:t>Address, fax number and e</w:t>
            </w:r>
            <w:r w:rsidRPr="00441372">
              <w:rPr>
                <w:b/>
              </w:rPr>
              <w:noBreakHyphen/>
              <w:t>mail address (if available) of other body</w:t>
            </w:r>
            <w:bookmarkEnd w:id="76"/>
            <w:r w:rsidRPr="00441372">
              <w:rPr>
                <w:b/>
              </w:rPr>
              <w:t>:</w:t>
            </w:r>
            <w:r w:rsidRPr="0065690F">
              <w:t xml:space="preserve"> </w:t>
            </w:r>
            <w:bookmarkStart w:id="77" w:name="sps12d"/>
            <w:bookmarkEnd w:id="77"/>
          </w:p>
        </w:tc>
      </w:tr>
      <w:tr w:rsidR="008B4311" w14:paraId="122B6FC3" w14:textId="77777777" w:rsidTr="00F3021D">
        <w:tc>
          <w:tcPr>
            <w:tcW w:w="707" w:type="dxa"/>
            <w:tcBorders>
              <w:top w:val="single" w:sz="6" w:space="0" w:color="auto"/>
            </w:tcBorders>
            <w:shd w:val="clear" w:color="auto" w:fill="auto"/>
          </w:tcPr>
          <w:p w14:paraId="511F5821" w14:textId="77777777" w:rsidR="00EA4725" w:rsidRPr="00441372" w:rsidRDefault="001B0F3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A84C2A1" w14:textId="77777777" w:rsidR="00EA4725" w:rsidRPr="00441372" w:rsidRDefault="001B0F3D" w:rsidP="00F3021D">
            <w:pPr>
              <w:keepNext/>
              <w:keepLines/>
              <w:spacing w:before="120" w:after="120"/>
              <w:rPr>
                <w:b/>
              </w:rPr>
            </w:pPr>
            <w:bookmarkStart w:id="78" w:name="X_SPS_Reg_13A"/>
            <w:r w:rsidRPr="00441372">
              <w:rPr>
                <w:b/>
              </w:rPr>
              <w:t>Text(s) available from</w:t>
            </w:r>
            <w:bookmarkEnd w:id="78"/>
            <w:r w:rsidRPr="00441372">
              <w:rPr>
                <w:b/>
              </w:rPr>
              <w:t>: [</w:t>
            </w:r>
            <w:bookmarkStart w:id="79" w:name="sps13a"/>
            <w:r w:rsidRPr="00441372">
              <w:rPr>
                <w:b/>
              </w:rPr>
              <w:t>X</w:t>
            </w:r>
            <w:bookmarkEnd w:id="79"/>
            <w:r w:rsidRPr="00441372">
              <w:rPr>
                <w:b/>
              </w:rPr>
              <w:t>] </w:t>
            </w:r>
            <w:bookmarkStart w:id="80" w:name="X_SPS_Reg_13B"/>
            <w:r w:rsidRPr="00441372">
              <w:rPr>
                <w:b/>
              </w:rPr>
              <w:t>National Notification Authority</w:t>
            </w:r>
            <w:bookmarkEnd w:id="80"/>
            <w:r w:rsidRPr="00441372">
              <w:rPr>
                <w:b/>
              </w:rPr>
              <w:t>, [</w:t>
            </w:r>
            <w:bookmarkStart w:id="81" w:name="sps13b"/>
            <w:r w:rsidRPr="00441372">
              <w:rPr>
                <w:b/>
              </w:rPr>
              <w:t>X</w:t>
            </w:r>
            <w:bookmarkEnd w:id="81"/>
            <w:r w:rsidRPr="00441372">
              <w:rPr>
                <w:b/>
              </w:rPr>
              <w:t>] </w:t>
            </w:r>
            <w:bookmarkStart w:id="82" w:name="X_SPS_Reg_13C"/>
            <w:r w:rsidRPr="00441372">
              <w:rPr>
                <w:b/>
              </w:rPr>
              <w:t>National Enquiry Point</w:t>
            </w:r>
            <w:bookmarkEnd w:id="82"/>
            <w:r w:rsidRPr="00441372">
              <w:rPr>
                <w:b/>
              </w:rPr>
              <w:t xml:space="preserve">. </w:t>
            </w:r>
            <w:bookmarkStart w:id="83" w:name="X_SPS_Reg_13D"/>
            <w:r w:rsidRPr="00441372">
              <w:rPr>
                <w:b/>
              </w:rPr>
              <w:t>Address, fax number and e</w:t>
            </w:r>
            <w:r w:rsidRPr="00441372">
              <w:rPr>
                <w:b/>
              </w:rPr>
              <w:noBreakHyphen/>
              <w:t>mail address (if available) of other body</w:t>
            </w:r>
            <w:bookmarkEnd w:id="83"/>
            <w:r w:rsidRPr="00441372">
              <w:rPr>
                <w:b/>
              </w:rPr>
              <w:t>:</w:t>
            </w:r>
            <w:r w:rsidRPr="0065690F">
              <w:rPr>
                <w:bCs/>
              </w:rPr>
              <w:t xml:space="preserve"> </w:t>
            </w:r>
            <w:bookmarkStart w:id="84" w:name="sps13c"/>
            <w:bookmarkEnd w:id="84"/>
          </w:p>
        </w:tc>
      </w:tr>
    </w:tbl>
    <w:p w14:paraId="276B3414" w14:textId="77777777" w:rsidR="007141CF" w:rsidRPr="00441372" w:rsidRDefault="007141CF" w:rsidP="00441372"/>
    <w:sectPr w:rsidR="007141CF" w:rsidRPr="00441372" w:rsidSect="009642F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7DB1A" w14:textId="77777777" w:rsidR="00691BFC" w:rsidRDefault="001B0F3D">
      <w:r>
        <w:separator/>
      </w:r>
    </w:p>
  </w:endnote>
  <w:endnote w:type="continuationSeparator" w:id="0">
    <w:p w14:paraId="42DD757A" w14:textId="77777777" w:rsidR="00691BFC" w:rsidRDefault="001B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B021" w14:textId="68C375E3" w:rsidR="00EA4725" w:rsidRPr="009642F2" w:rsidRDefault="009642F2" w:rsidP="009642F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15B9" w14:textId="243186B8" w:rsidR="00EA4725" w:rsidRPr="009642F2" w:rsidRDefault="009642F2" w:rsidP="009642F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2766" w14:textId="77777777" w:rsidR="00C863EB" w:rsidRPr="00441372" w:rsidRDefault="001B0F3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AB7F" w14:textId="77777777" w:rsidR="00691BFC" w:rsidRDefault="001B0F3D">
      <w:r>
        <w:separator/>
      </w:r>
    </w:p>
  </w:footnote>
  <w:footnote w:type="continuationSeparator" w:id="0">
    <w:p w14:paraId="71C8C1C4" w14:textId="77777777" w:rsidR="00691BFC" w:rsidRDefault="001B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CDB2" w14:textId="77777777" w:rsidR="009642F2" w:rsidRPr="009642F2" w:rsidRDefault="009642F2" w:rsidP="009642F2">
    <w:pPr>
      <w:pStyle w:val="Header"/>
      <w:pBdr>
        <w:bottom w:val="single" w:sz="4" w:space="1" w:color="auto"/>
      </w:pBdr>
      <w:tabs>
        <w:tab w:val="clear" w:pos="4513"/>
        <w:tab w:val="clear" w:pos="9027"/>
      </w:tabs>
      <w:jc w:val="center"/>
    </w:pPr>
    <w:r w:rsidRPr="009642F2">
      <w:t>G/SPS/N/</w:t>
    </w:r>
    <w:proofErr w:type="spellStart"/>
    <w:r w:rsidRPr="009642F2">
      <w:t>IDN</w:t>
    </w:r>
    <w:proofErr w:type="spellEnd"/>
    <w:r w:rsidRPr="009642F2">
      <w:t>/145</w:t>
    </w:r>
  </w:p>
  <w:p w14:paraId="65E4939F" w14:textId="77777777" w:rsidR="009642F2" w:rsidRPr="009642F2" w:rsidRDefault="009642F2" w:rsidP="009642F2">
    <w:pPr>
      <w:pStyle w:val="Header"/>
      <w:pBdr>
        <w:bottom w:val="single" w:sz="4" w:space="1" w:color="auto"/>
      </w:pBdr>
      <w:tabs>
        <w:tab w:val="clear" w:pos="4513"/>
        <w:tab w:val="clear" w:pos="9027"/>
      </w:tabs>
      <w:jc w:val="center"/>
    </w:pPr>
  </w:p>
  <w:p w14:paraId="4E588212" w14:textId="4846F9A9" w:rsidR="009642F2" w:rsidRPr="009642F2" w:rsidRDefault="009642F2" w:rsidP="009642F2">
    <w:pPr>
      <w:pStyle w:val="Header"/>
      <w:pBdr>
        <w:bottom w:val="single" w:sz="4" w:space="1" w:color="auto"/>
      </w:pBdr>
      <w:tabs>
        <w:tab w:val="clear" w:pos="4513"/>
        <w:tab w:val="clear" w:pos="9027"/>
      </w:tabs>
      <w:jc w:val="center"/>
    </w:pPr>
    <w:r w:rsidRPr="009642F2">
      <w:t xml:space="preserve">- </w:t>
    </w:r>
    <w:r w:rsidRPr="009642F2">
      <w:fldChar w:fldCharType="begin"/>
    </w:r>
    <w:r w:rsidRPr="009642F2">
      <w:instrText xml:space="preserve"> PAGE </w:instrText>
    </w:r>
    <w:r w:rsidRPr="009642F2">
      <w:fldChar w:fldCharType="separate"/>
    </w:r>
    <w:r w:rsidRPr="009642F2">
      <w:rPr>
        <w:noProof/>
      </w:rPr>
      <w:t>2</w:t>
    </w:r>
    <w:r w:rsidRPr="009642F2">
      <w:fldChar w:fldCharType="end"/>
    </w:r>
    <w:r w:rsidRPr="009642F2">
      <w:t xml:space="preserve"> -</w:t>
    </w:r>
  </w:p>
  <w:p w14:paraId="069C97FE" w14:textId="26A97775" w:rsidR="00EA4725" w:rsidRPr="009642F2" w:rsidRDefault="00EA4725" w:rsidP="009642F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FEB8" w14:textId="77777777" w:rsidR="009642F2" w:rsidRPr="009642F2" w:rsidRDefault="009642F2" w:rsidP="009642F2">
    <w:pPr>
      <w:pStyle w:val="Header"/>
      <w:pBdr>
        <w:bottom w:val="single" w:sz="4" w:space="1" w:color="auto"/>
      </w:pBdr>
      <w:tabs>
        <w:tab w:val="clear" w:pos="4513"/>
        <w:tab w:val="clear" w:pos="9027"/>
      </w:tabs>
      <w:jc w:val="center"/>
    </w:pPr>
    <w:r w:rsidRPr="009642F2">
      <w:t>G/SPS/N/</w:t>
    </w:r>
    <w:proofErr w:type="spellStart"/>
    <w:r w:rsidRPr="009642F2">
      <w:t>IDN</w:t>
    </w:r>
    <w:proofErr w:type="spellEnd"/>
    <w:r w:rsidRPr="009642F2">
      <w:t>/145</w:t>
    </w:r>
  </w:p>
  <w:p w14:paraId="0C0B402B" w14:textId="77777777" w:rsidR="009642F2" w:rsidRPr="009642F2" w:rsidRDefault="009642F2" w:rsidP="009642F2">
    <w:pPr>
      <w:pStyle w:val="Header"/>
      <w:pBdr>
        <w:bottom w:val="single" w:sz="4" w:space="1" w:color="auto"/>
      </w:pBdr>
      <w:tabs>
        <w:tab w:val="clear" w:pos="4513"/>
        <w:tab w:val="clear" w:pos="9027"/>
      </w:tabs>
      <w:jc w:val="center"/>
    </w:pPr>
  </w:p>
  <w:p w14:paraId="4FE44035" w14:textId="39BFBEE6" w:rsidR="009642F2" w:rsidRPr="009642F2" w:rsidRDefault="009642F2" w:rsidP="009642F2">
    <w:pPr>
      <w:pStyle w:val="Header"/>
      <w:pBdr>
        <w:bottom w:val="single" w:sz="4" w:space="1" w:color="auto"/>
      </w:pBdr>
      <w:tabs>
        <w:tab w:val="clear" w:pos="4513"/>
        <w:tab w:val="clear" w:pos="9027"/>
      </w:tabs>
      <w:jc w:val="center"/>
    </w:pPr>
    <w:r w:rsidRPr="009642F2">
      <w:t xml:space="preserve">- </w:t>
    </w:r>
    <w:r w:rsidRPr="009642F2">
      <w:fldChar w:fldCharType="begin"/>
    </w:r>
    <w:r w:rsidRPr="009642F2">
      <w:instrText xml:space="preserve"> PAGE </w:instrText>
    </w:r>
    <w:r w:rsidRPr="009642F2">
      <w:fldChar w:fldCharType="separate"/>
    </w:r>
    <w:r w:rsidRPr="009642F2">
      <w:rPr>
        <w:noProof/>
      </w:rPr>
      <w:t>2</w:t>
    </w:r>
    <w:r w:rsidRPr="009642F2">
      <w:fldChar w:fldCharType="end"/>
    </w:r>
    <w:r w:rsidRPr="009642F2">
      <w:t xml:space="preserve"> -</w:t>
    </w:r>
  </w:p>
  <w:p w14:paraId="2E3CB70A" w14:textId="2D8E872B" w:rsidR="00EA4725" w:rsidRPr="009642F2" w:rsidRDefault="00EA4725" w:rsidP="009642F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B4311" w14:paraId="12F6C048" w14:textId="77777777" w:rsidTr="00EE3CAF">
      <w:trPr>
        <w:trHeight w:val="240"/>
        <w:jc w:val="center"/>
      </w:trPr>
      <w:tc>
        <w:tcPr>
          <w:tcW w:w="3794" w:type="dxa"/>
          <w:shd w:val="clear" w:color="auto" w:fill="FFFFFF"/>
          <w:tcMar>
            <w:left w:w="108" w:type="dxa"/>
            <w:right w:w="108" w:type="dxa"/>
          </w:tcMar>
          <w:vAlign w:val="center"/>
        </w:tcPr>
        <w:p w14:paraId="4F666D57" w14:textId="77777777" w:rsidR="00ED54E0" w:rsidRPr="00EA4725" w:rsidRDefault="00ED54E0" w:rsidP="00422B6F">
          <w:pPr>
            <w:rPr>
              <w:noProof/>
              <w:lang w:eastAsia="en-GB"/>
            </w:rPr>
          </w:pPr>
          <w:bookmarkStart w:id="85" w:name="bmkRestricted" w:colFirst="1" w:colLast="1"/>
        </w:p>
      </w:tc>
      <w:tc>
        <w:tcPr>
          <w:tcW w:w="5448" w:type="dxa"/>
          <w:gridSpan w:val="2"/>
          <w:shd w:val="clear" w:color="auto" w:fill="FFFFFF"/>
          <w:tcMar>
            <w:left w:w="108" w:type="dxa"/>
            <w:right w:w="108" w:type="dxa"/>
          </w:tcMar>
          <w:vAlign w:val="center"/>
        </w:tcPr>
        <w:p w14:paraId="277D74CE" w14:textId="413B7841" w:rsidR="00ED54E0" w:rsidRPr="00EA4725" w:rsidRDefault="009642F2" w:rsidP="00422B6F">
          <w:pPr>
            <w:jc w:val="right"/>
            <w:rPr>
              <w:b/>
              <w:color w:val="FF0000"/>
              <w:szCs w:val="16"/>
            </w:rPr>
          </w:pPr>
          <w:r>
            <w:rPr>
              <w:b/>
              <w:color w:val="FF0000"/>
              <w:szCs w:val="16"/>
            </w:rPr>
            <w:t xml:space="preserve"> </w:t>
          </w:r>
        </w:p>
      </w:tc>
    </w:tr>
    <w:bookmarkEnd w:id="85"/>
    <w:tr w:rsidR="008B4311" w14:paraId="2E02F622" w14:textId="77777777" w:rsidTr="00EE3CAF">
      <w:trPr>
        <w:trHeight w:val="213"/>
        <w:jc w:val="center"/>
      </w:trPr>
      <w:tc>
        <w:tcPr>
          <w:tcW w:w="3794" w:type="dxa"/>
          <w:vMerge w:val="restart"/>
          <w:shd w:val="clear" w:color="auto" w:fill="FFFFFF"/>
          <w:tcMar>
            <w:left w:w="0" w:type="dxa"/>
            <w:right w:w="0" w:type="dxa"/>
          </w:tcMar>
        </w:tcPr>
        <w:p w14:paraId="1F3B3B89" w14:textId="77777777" w:rsidR="00ED54E0" w:rsidRPr="00EA4725" w:rsidRDefault="00D54FB2" w:rsidP="00422B6F">
          <w:pPr>
            <w:jc w:val="left"/>
          </w:pPr>
          <w:r>
            <w:rPr>
              <w:lang w:eastAsia="en-GB"/>
            </w:rPr>
            <w:pict w14:anchorId="248ED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E67C525" w14:textId="77777777" w:rsidR="00ED54E0" w:rsidRPr="00EA4725" w:rsidRDefault="00ED54E0" w:rsidP="00422B6F">
          <w:pPr>
            <w:jc w:val="right"/>
            <w:rPr>
              <w:b/>
              <w:szCs w:val="16"/>
            </w:rPr>
          </w:pPr>
        </w:p>
      </w:tc>
    </w:tr>
    <w:tr w:rsidR="008B4311" w14:paraId="0194A8E5" w14:textId="77777777" w:rsidTr="00EE3CAF">
      <w:trPr>
        <w:trHeight w:val="868"/>
        <w:jc w:val="center"/>
      </w:trPr>
      <w:tc>
        <w:tcPr>
          <w:tcW w:w="3794" w:type="dxa"/>
          <w:vMerge/>
          <w:shd w:val="clear" w:color="auto" w:fill="FFFFFF"/>
          <w:tcMar>
            <w:left w:w="108" w:type="dxa"/>
            <w:right w:w="108" w:type="dxa"/>
          </w:tcMar>
        </w:tcPr>
        <w:p w14:paraId="42A93A1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39A0733" w14:textId="77777777" w:rsidR="009642F2" w:rsidRDefault="009642F2" w:rsidP="00656ABC">
          <w:pPr>
            <w:jc w:val="right"/>
            <w:rPr>
              <w:b/>
              <w:szCs w:val="16"/>
            </w:rPr>
          </w:pPr>
          <w:bookmarkStart w:id="86" w:name="bmkSymbols"/>
          <w:r>
            <w:rPr>
              <w:b/>
              <w:szCs w:val="16"/>
            </w:rPr>
            <w:t>G/SPS/N/</w:t>
          </w:r>
          <w:proofErr w:type="spellStart"/>
          <w:r>
            <w:rPr>
              <w:b/>
              <w:szCs w:val="16"/>
            </w:rPr>
            <w:t>IDN</w:t>
          </w:r>
          <w:proofErr w:type="spellEnd"/>
          <w:r>
            <w:rPr>
              <w:b/>
              <w:szCs w:val="16"/>
            </w:rPr>
            <w:t>/145</w:t>
          </w:r>
        </w:p>
        <w:bookmarkEnd w:id="86"/>
        <w:p w14:paraId="6363AA99" w14:textId="27D1B859" w:rsidR="00656ABC" w:rsidRPr="00EA4725" w:rsidRDefault="00656ABC" w:rsidP="00656ABC">
          <w:pPr>
            <w:jc w:val="right"/>
            <w:rPr>
              <w:b/>
              <w:szCs w:val="16"/>
            </w:rPr>
          </w:pPr>
        </w:p>
      </w:tc>
    </w:tr>
    <w:tr w:rsidR="008B4311" w14:paraId="26A7EB56" w14:textId="77777777" w:rsidTr="00EE3CAF">
      <w:trPr>
        <w:trHeight w:val="240"/>
        <w:jc w:val="center"/>
      </w:trPr>
      <w:tc>
        <w:tcPr>
          <w:tcW w:w="3794" w:type="dxa"/>
          <w:vMerge/>
          <w:shd w:val="clear" w:color="auto" w:fill="FFFFFF"/>
          <w:tcMar>
            <w:left w:w="108" w:type="dxa"/>
            <w:right w:w="108" w:type="dxa"/>
          </w:tcMar>
          <w:vAlign w:val="center"/>
        </w:tcPr>
        <w:p w14:paraId="3F200F97" w14:textId="77777777" w:rsidR="00ED54E0" w:rsidRPr="00EA4725" w:rsidRDefault="00ED54E0" w:rsidP="00422B6F"/>
      </w:tc>
      <w:tc>
        <w:tcPr>
          <w:tcW w:w="5448" w:type="dxa"/>
          <w:gridSpan w:val="2"/>
          <w:shd w:val="clear" w:color="auto" w:fill="FFFFFF"/>
          <w:tcMar>
            <w:left w:w="108" w:type="dxa"/>
            <w:right w:w="108" w:type="dxa"/>
          </w:tcMar>
          <w:vAlign w:val="center"/>
        </w:tcPr>
        <w:p w14:paraId="4C02E8C0" w14:textId="54D54F0C" w:rsidR="00ED54E0" w:rsidRPr="00EA4725" w:rsidRDefault="00700916" w:rsidP="00422B6F">
          <w:pPr>
            <w:jc w:val="right"/>
            <w:rPr>
              <w:szCs w:val="16"/>
            </w:rPr>
          </w:pPr>
          <w:bookmarkStart w:id="87" w:name="spsDateDistribution"/>
          <w:bookmarkStart w:id="88" w:name="bmkDate"/>
          <w:bookmarkEnd w:id="87"/>
          <w:bookmarkEnd w:id="88"/>
          <w:r>
            <w:rPr>
              <w:szCs w:val="16"/>
            </w:rPr>
            <w:t>2 February 2023</w:t>
          </w:r>
        </w:p>
      </w:tc>
    </w:tr>
    <w:tr w:rsidR="008B4311" w14:paraId="5EBF63B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FC1710" w14:textId="15B3A51A" w:rsidR="00ED54E0" w:rsidRPr="00EA4725" w:rsidRDefault="001B0F3D" w:rsidP="00422B6F">
          <w:pPr>
            <w:jc w:val="left"/>
            <w:rPr>
              <w:b/>
            </w:rPr>
          </w:pPr>
          <w:bookmarkStart w:id="89" w:name="bmkSerial"/>
          <w:r w:rsidRPr="00441372">
            <w:rPr>
              <w:color w:val="FF0000"/>
              <w:szCs w:val="16"/>
            </w:rPr>
            <w:t>(</w:t>
          </w:r>
          <w:bookmarkStart w:id="90" w:name="spsSerialNumber"/>
          <w:bookmarkEnd w:id="90"/>
          <w:r w:rsidR="00700916">
            <w:rPr>
              <w:color w:val="FF0000"/>
              <w:szCs w:val="16"/>
            </w:rPr>
            <w:t>23-0</w:t>
          </w:r>
          <w:r w:rsidR="00D54FB2">
            <w:rPr>
              <w:color w:val="FF0000"/>
              <w:szCs w:val="16"/>
            </w:rPr>
            <w:t>725</w:t>
          </w:r>
          <w:r w:rsidRPr="00441372">
            <w:rPr>
              <w:color w:val="FF0000"/>
              <w:szCs w:val="16"/>
            </w:rPr>
            <w:t>)</w:t>
          </w:r>
          <w:bookmarkEnd w:id="89"/>
        </w:p>
      </w:tc>
      <w:tc>
        <w:tcPr>
          <w:tcW w:w="3325" w:type="dxa"/>
          <w:tcBorders>
            <w:bottom w:val="single" w:sz="4" w:space="0" w:color="auto"/>
          </w:tcBorders>
          <w:tcMar>
            <w:top w:w="0" w:type="dxa"/>
            <w:left w:w="108" w:type="dxa"/>
            <w:bottom w:w="57" w:type="dxa"/>
            <w:right w:w="108" w:type="dxa"/>
          </w:tcMar>
          <w:vAlign w:val="bottom"/>
        </w:tcPr>
        <w:p w14:paraId="6C0D8BF7" w14:textId="77777777" w:rsidR="00ED54E0" w:rsidRPr="00EA4725" w:rsidRDefault="001B0F3D" w:rsidP="00422B6F">
          <w:pPr>
            <w:jc w:val="right"/>
            <w:rPr>
              <w:szCs w:val="16"/>
            </w:rPr>
          </w:pPr>
          <w:bookmarkStart w:id="9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1"/>
        </w:p>
      </w:tc>
    </w:tr>
    <w:tr w:rsidR="008B4311" w14:paraId="6A70B1A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603292" w14:textId="7398F537" w:rsidR="00ED54E0" w:rsidRPr="00EA4725" w:rsidRDefault="009642F2" w:rsidP="00422B6F">
          <w:pPr>
            <w:jc w:val="left"/>
            <w:rPr>
              <w:sz w:val="14"/>
              <w:szCs w:val="16"/>
            </w:rPr>
          </w:pPr>
          <w:bookmarkStart w:id="92" w:name="bmkCommittee"/>
          <w:r>
            <w:rPr>
              <w:b/>
            </w:rPr>
            <w:t>Committee on Sanitary and Phytosanitary Measures</w:t>
          </w:r>
          <w:bookmarkEnd w:id="92"/>
        </w:p>
      </w:tc>
      <w:tc>
        <w:tcPr>
          <w:tcW w:w="3325" w:type="dxa"/>
          <w:tcBorders>
            <w:top w:val="single" w:sz="4" w:space="0" w:color="auto"/>
          </w:tcBorders>
          <w:tcMar>
            <w:top w:w="113" w:type="dxa"/>
            <w:left w:w="108" w:type="dxa"/>
            <w:bottom w:w="57" w:type="dxa"/>
            <w:right w:w="108" w:type="dxa"/>
          </w:tcMar>
          <w:vAlign w:val="center"/>
        </w:tcPr>
        <w:p w14:paraId="588110DC" w14:textId="3A44C610" w:rsidR="00ED54E0" w:rsidRPr="00441372" w:rsidRDefault="009642F2" w:rsidP="00EC687E">
          <w:pPr>
            <w:jc w:val="right"/>
            <w:rPr>
              <w:bCs/>
              <w:szCs w:val="18"/>
            </w:rPr>
          </w:pPr>
          <w:bookmarkStart w:id="93" w:name="bmkLanguage"/>
          <w:r>
            <w:rPr>
              <w:bCs/>
              <w:szCs w:val="18"/>
            </w:rPr>
            <w:t>Original: English</w:t>
          </w:r>
          <w:bookmarkEnd w:id="93"/>
        </w:p>
      </w:tc>
    </w:tr>
  </w:tbl>
  <w:p w14:paraId="005BEC1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088437A">
      <w:start w:val="1"/>
      <w:numFmt w:val="decimal"/>
      <w:pStyle w:val="SummaryText"/>
      <w:lvlText w:val="%1."/>
      <w:lvlJc w:val="left"/>
      <w:pPr>
        <w:ind w:left="360" w:hanging="360"/>
      </w:pPr>
    </w:lvl>
    <w:lvl w:ilvl="1" w:tplc="19E6DDCA" w:tentative="1">
      <w:start w:val="1"/>
      <w:numFmt w:val="lowerLetter"/>
      <w:lvlText w:val="%2."/>
      <w:lvlJc w:val="left"/>
      <w:pPr>
        <w:ind w:left="1080" w:hanging="360"/>
      </w:pPr>
    </w:lvl>
    <w:lvl w:ilvl="2" w:tplc="1CFAF4F2" w:tentative="1">
      <w:start w:val="1"/>
      <w:numFmt w:val="lowerRoman"/>
      <w:lvlText w:val="%3."/>
      <w:lvlJc w:val="right"/>
      <w:pPr>
        <w:ind w:left="1800" w:hanging="180"/>
      </w:pPr>
    </w:lvl>
    <w:lvl w:ilvl="3" w:tplc="AE86CAF2" w:tentative="1">
      <w:start w:val="1"/>
      <w:numFmt w:val="decimal"/>
      <w:lvlText w:val="%4."/>
      <w:lvlJc w:val="left"/>
      <w:pPr>
        <w:ind w:left="2520" w:hanging="360"/>
      </w:pPr>
    </w:lvl>
    <w:lvl w:ilvl="4" w:tplc="558AEC04" w:tentative="1">
      <w:start w:val="1"/>
      <w:numFmt w:val="lowerLetter"/>
      <w:lvlText w:val="%5."/>
      <w:lvlJc w:val="left"/>
      <w:pPr>
        <w:ind w:left="3240" w:hanging="360"/>
      </w:pPr>
    </w:lvl>
    <w:lvl w:ilvl="5" w:tplc="D8E68804" w:tentative="1">
      <w:start w:val="1"/>
      <w:numFmt w:val="lowerRoman"/>
      <w:lvlText w:val="%6."/>
      <w:lvlJc w:val="right"/>
      <w:pPr>
        <w:ind w:left="3960" w:hanging="180"/>
      </w:pPr>
    </w:lvl>
    <w:lvl w:ilvl="6" w:tplc="7E40CC40" w:tentative="1">
      <w:start w:val="1"/>
      <w:numFmt w:val="decimal"/>
      <w:lvlText w:val="%7."/>
      <w:lvlJc w:val="left"/>
      <w:pPr>
        <w:ind w:left="4680" w:hanging="360"/>
      </w:pPr>
    </w:lvl>
    <w:lvl w:ilvl="7" w:tplc="4D2C190C" w:tentative="1">
      <w:start w:val="1"/>
      <w:numFmt w:val="lowerLetter"/>
      <w:lvlText w:val="%8."/>
      <w:lvlJc w:val="left"/>
      <w:pPr>
        <w:ind w:left="5400" w:hanging="360"/>
      </w:pPr>
    </w:lvl>
    <w:lvl w:ilvl="8" w:tplc="6268836A" w:tentative="1">
      <w:start w:val="1"/>
      <w:numFmt w:val="lowerRoman"/>
      <w:lvlText w:val="%9."/>
      <w:lvlJc w:val="right"/>
      <w:pPr>
        <w:ind w:left="6120" w:hanging="180"/>
      </w:pPr>
    </w:lvl>
  </w:abstractNum>
  <w:num w:numId="1" w16cid:durableId="1708948850">
    <w:abstractNumId w:val="9"/>
  </w:num>
  <w:num w:numId="2" w16cid:durableId="1923678976">
    <w:abstractNumId w:val="7"/>
  </w:num>
  <w:num w:numId="3" w16cid:durableId="535243351">
    <w:abstractNumId w:val="6"/>
  </w:num>
  <w:num w:numId="4" w16cid:durableId="1875919789">
    <w:abstractNumId w:val="5"/>
  </w:num>
  <w:num w:numId="5" w16cid:durableId="222060580">
    <w:abstractNumId w:val="4"/>
  </w:num>
  <w:num w:numId="6" w16cid:durableId="910703055">
    <w:abstractNumId w:val="12"/>
  </w:num>
  <w:num w:numId="7" w16cid:durableId="505899754">
    <w:abstractNumId w:val="11"/>
  </w:num>
  <w:num w:numId="8" w16cid:durableId="1045377180">
    <w:abstractNumId w:val="10"/>
  </w:num>
  <w:num w:numId="9" w16cid:durableId="9574866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7167733">
    <w:abstractNumId w:val="13"/>
  </w:num>
  <w:num w:numId="11" w16cid:durableId="105731749">
    <w:abstractNumId w:val="8"/>
  </w:num>
  <w:num w:numId="12" w16cid:durableId="1357464248">
    <w:abstractNumId w:val="3"/>
  </w:num>
  <w:num w:numId="13" w16cid:durableId="472988580">
    <w:abstractNumId w:val="2"/>
  </w:num>
  <w:num w:numId="14" w16cid:durableId="1940983816">
    <w:abstractNumId w:val="1"/>
  </w:num>
  <w:num w:numId="15" w16cid:durableId="39586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12DD"/>
    <w:rsid w:val="00092985"/>
    <w:rsid w:val="000A11E9"/>
    <w:rsid w:val="000A4945"/>
    <w:rsid w:val="000B31E1"/>
    <w:rsid w:val="000F4960"/>
    <w:rsid w:val="001062CE"/>
    <w:rsid w:val="0011356B"/>
    <w:rsid w:val="001277F1"/>
    <w:rsid w:val="00127BB0"/>
    <w:rsid w:val="0013337F"/>
    <w:rsid w:val="00157B94"/>
    <w:rsid w:val="00182B84"/>
    <w:rsid w:val="001B0F3D"/>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91BFC"/>
    <w:rsid w:val="006B4BC2"/>
    <w:rsid w:val="006F1601"/>
    <w:rsid w:val="006F5826"/>
    <w:rsid w:val="00700181"/>
    <w:rsid w:val="00700916"/>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4311"/>
    <w:rsid w:val="008E372C"/>
    <w:rsid w:val="00903AB0"/>
    <w:rsid w:val="009642F2"/>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C5061"/>
    <w:rsid w:val="00CD7D97"/>
    <w:rsid w:val="00CE3EE6"/>
    <w:rsid w:val="00CE4BA1"/>
    <w:rsid w:val="00D000C7"/>
    <w:rsid w:val="00D52A9D"/>
    <w:rsid w:val="00D54FB2"/>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7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9642F2"/>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pkonline.karantina.pertanian.go.id/checkcer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F1C79-D5A4-4F54-835E-56D83D6F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2023-02-02T08:10:00Z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G/SPS/N/IDN/145</vt:lpwstr>
  </property>
  <property fmtid="{D5CDD505-2E9C-101B-9397-08002B2CF9AE}" pid="3" name="TitusGUID">
    <vt:lpwstr>0fab35cd-46e6-49b1-bf38-59666d859759</vt:lpwstr>
  </property>
  <property fmtid="{D5CDD505-2E9C-101B-9397-08002B2CF9AE}" pid="4" name="WTOCLASSIFICATION">
    <vt:lpwstr>WTO OFFICIAL</vt:lpwstr>
  </property>
</Properties>
</file>