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2C30E" w14:textId="0AACBF29" w:rsidR="00730687" w:rsidRPr="00D05383" w:rsidRDefault="00D05383" w:rsidP="00D05383">
      <w:pPr>
        <w:pStyle w:val="Title"/>
        <w:rPr>
          <w:caps w:val="0"/>
          <w:kern w:val="0"/>
        </w:rPr>
      </w:pPr>
      <w:bookmarkStart w:id="16" w:name="_Hlk133837502"/>
      <w:bookmarkStart w:id="17" w:name="_Hlk133842569"/>
      <w:r w:rsidRPr="00D05383">
        <w:rPr>
          <w:caps w:val="0"/>
          <w:kern w:val="0"/>
        </w:rPr>
        <w:t>NOTIFICATION</w:t>
      </w:r>
    </w:p>
    <w:p w14:paraId="1F21A763" w14:textId="77777777" w:rsidR="00730687" w:rsidRPr="00D05383" w:rsidRDefault="00D30942" w:rsidP="00D05383">
      <w:pPr>
        <w:pStyle w:val="Title3"/>
      </w:pPr>
      <w:r w:rsidRPr="00D05383">
        <w:t>Addendum</w:t>
      </w:r>
    </w:p>
    <w:p w14:paraId="691F3663" w14:textId="722690D6" w:rsidR="00337700" w:rsidRPr="00D05383" w:rsidRDefault="00D30942" w:rsidP="00D05383">
      <w:r w:rsidRPr="00D05383">
        <w:t xml:space="preserve">The following communication, received on </w:t>
      </w:r>
      <w:r w:rsidR="00D05383" w:rsidRPr="00D05383">
        <w:t>1 May 2</w:t>
      </w:r>
      <w:r w:rsidRPr="00D05383">
        <w:t xml:space="preserve">023, is being circulated at the request of the delegation of </w:t>
      </w:r>
      <w:r w:rsidRPr="00D05383">
        <w:rPr>
          <w:u w:val="single"/>
        </w:rPr>
        <w:t>Honduras</w:t>
      </w:r>
      <w:r w:rsidRPr="00D05383">
        <w:t>.</w:t>
      </w:r>
    </w:p>
    <w:p w14:paraId="6D76615C" w14:textId="77777777" w:rsidR="00730687" w:rsidRPr="00D05383" w:rsidRDefault="00730687" w:rsidP="00D05383"/>
    <w:p w14:paraId="7181E7C0" w14:textId="5E201653" w:rsidR="00730687" w:rsidRPr="00D05383" w:rsidRDefault="00D05383" w:rsidP="00D05383">
      <w:pPr>
        <w:jc w:val="center"/>
        <w:rPr>
          <w:b/>
        </w:rPr>
      </w:pPr>
      <w:r w:rsidRPr="00D05383">
        <w:rPr>
          <w:b/>
        </w:rPr>
        <w:t>_______________</w:t>
      </w:r>
    </w:p>
    <w:p w14:paraId="1FA4AF28" w14:textId="77777777" w:rsidR="00730687" w:rsidRPr="00D05383" w:rsidRDefault="00730687" w:rsidP="00D05383"/>
    <w:p w14:paraId="0BE0557F" w14:textId="77777777" w:rsidR="00730687" w:rsidRPr="00D05383" w:rsidRDefault="00730687" w:rsidP="00D05383"/>
    <w:tbl>
      <w:tblPr>
        <w:tblW w:w="5000" w:type="pct"/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9026"/>
      </w:tblGrid>
      <w:tr w:rsidR="001A614A" w:rsidRPr="003836B9" w14:paraId="06DE3565" w14:textId="77777777" w:rsidTr="00D05383">
        <w:tc>
          <w:tcPr>
            <w:tcW w:w="9189" w:type="dxa"/>
            <w:shd w:val="clear" w:color="auto" w:fill="auto"/>
          </w:tcPr>
          <w:p w14:paraId="383C92F3" w14:textId="77777777" w:rsidR="00730687" w:rsidRPr="003836B9" w:rsidRDefault="00D30942" w:rsidP="00D05383">
            <w:pPr>
              <w:spacing w:before="120" w:after="120"/>
              <w:rPr>
                <w:u w:val="single"/>
                <w:lang w:val="es-ES"/>
              </w:rPr>
            </w:pPr>
            <w:r w:rsidRPr="003836B9">
              <w:rPr>
                <w:i/>
                <w:iCs/>
                <w:u w:val="single"/>
                <w:lang w:val="es-ES"/>
              </w:rPr>
              <w:t>Reglamento de Organización, Funcionamiento y Atribuciones de la Dirección Nacional de Vigilancia y Fiscalización Sanitaria</w:t>
            </w:r>
            <w:r w:rsidRPr="003836B9">
              <w:rPr>
                <w:u w:val="single"/>
                <w:lang w:val="es-ES"/>
              </w:rPr>
              <w:t xml:space="preserve"> (Regulations on the Organization, Functioning and Responsibilities of the National Directorate for Sanitary Surveillance and Control)</w:t>
            </w:r>
          </w:p>
        </w:tc>
      </w:tr>
      <w:tr w:rsidR="001A614A" w:rsidRPr="00D05383" w14:paraId="2FE6CF46" w14:textId="77777777" w:rsidTr="00D05383">
        <w:tc>
          <w:tcPr>
            <w:tcW w:w="9189" w:type="dxa"/>
            <w:shd w:val="clear" w:color="auto" w:fill="auto"/>
          </w:tcPr>
          <w:p w14:paraId="11A98883" w14:textId="17AC9040" w:rsidR="006C42DF" w:rsidRPr="00D05383" w:rsidRDefault="00D30942" w:rsidP="00C82C59">
            <w:pPr>
              <w:spacing w:before="120" w:after="240"/>
            </w:pPr>
            <w:r w:rsidRPr="00D05383">
              <w:t xml:space="preserve">The Government of the Republic of Honduras hereby advises that the final date for comments or observations concerning notification G/SPS/N/HND/65, dated </w:t>
            </w:r>
            <w:r w:rsidR="00D05383" w:rsidRPr="00D05383">
              <w:t>6 March 2</w:t>
            </w:r>
            <w:r w:rsidRPr="00D05383">
              <w:t xml:space="preserve">023, on regulations on the organization, functioning and responsibilities of the National Directorate for Sanitary Surveillance and Control, has been extended to </w:t>
            </w:r>
            <w:r w:rsidR="00D05383" w:rsidRPr="00D05383">
              <w:t>4 June 2</w:t>
            </w:r>
            <w:r w:rsidRPr="00D05383">
              <w:t>023.</w:t>
            </w:r>
          </w:p>
        </w:tc>
      </w:tr>
      <w:tr w:rsidR="001A614A" w:rsidRPr="00D05383" w14:paraId="5D1A0FA7" w14:textId="77777777" w:rsidTr="00D05383">
        <w:tc>
          <w:tcPr>
            <w:tcW w:w="9189" w:type="dxa"/>
            <w:shd w:val="clear" w:color="auto" w:fill="auto"/>
          </w:tcPr>
          <w:p w14:paraId="44AA876C" w14:textId="77777777" w:rsidR="00730687" w:rsidRPr="00D05383" w:rsidRDefault="00D30942" w:rsidP="00D05383">
            <w:pPr>
              <w:spacing w:before="120" w:after="120"/>
              <w:rPr>
                <w:b/>
              </w:rPr>
            </w:pPr>
            <w:r w:rsidRPr="00D05383">
              <w:rPr>
                <w:b/>
              </w:rPr>
              <w:t>This addendum concerns a:</w:t>
            </w:r>
          </w:p>
        </w:tc>
      </w:tr>
      <w:tr w:rsidR="001A614A" w:rsidRPr="00D05383" w14:paraId="1F12EF3F" w14:textId="77777777" w:rsidTr="00D05383">
        <w:tc>
          <w:tcPr>
            <w:tcW w:w="9189" w:type="dxa"/>
            <w:shd w:val="clear" w:color="auto" w:fill="auto"/>
          </w:tcPr>
          <w:p w14:paraId="4BD75634" w14:textId="77777777" w:rsidR="00730687" w:rsidRPr="00D05383" w:rsidRDefault="00D30942" w:rsidP="00D05383">
            <w:pPr>
              <w:spacing w:before="120" w:after="120"/>
              <w:ind w:left="1440" w:hanging="873"/>
            </w:pPr>
            <w:r w:rsidRPr="00D05383">
              <w:t>[</w:t>
            </w:r>
            <w:r w:rsidRPr="00D05383">
              <w:rPr>
                <w:b/>
              </w:rPr>
              <w:t>X</w:t>
            </w:r>
            <w:r w:rsidRPr="00D05383">
              <w:t>]</w:t>
            </w:r>
            <w:r w:rsidRPr="00D05383">
              <w:tab/>
              <w:t>Modification of final date for comments</w:t>
            </w:r>
          </w:p>
        </w:tc>
      </w:tr>
      <w:tr w:rsidR="001A614A" w:rsidRPr="00D05383" w14:paraId="6D80B470" w14:textId="77777777" w:rsidTr="00D05383">
        <w:tc>
          <w:tcPr>
            <w:tcW w:w="9189" w:type="dxa"/>
            <w:shd w:val="clear" w:color="auto" w:fill="auto"/>
          </w:tcPr>
          <w:p w14:paraId="3470FC02" w14:textId="6449A4B2" w:rsidR="00730687" w:rsidRPr="00D05383" w:rsidRDefault="00D05383" w:rsidP="00D05383">
            <w:pPr>
              <w:spacing w:before="120" w:after="120"/>
              <w:ind w:left="1440" w:hanging="873"/>
            </w:pPr>
            <w:proofErr w:type="gramStart"/>
            <w:r w:rsidRPr="00D05383">
              <w:t>[ ]</w:t>
            </w:r>
            <w:proofErr w:type="gramEnd"/>
            <w:r w:rsidR="00622450" w:rsidRPr="00D05383">
              <w:tab/>
              <w:t>Notification of adoption, publication, or entry into force of regulation</w:t>
            </w:r>
          </w:p>
        </w:tc>
      </w:tr>
      <w:tr w:rsidR="001A614A" w:rsidRPr="00D05383" w14:paraId="27C52511" w14:textId="77777777" w:rsidTr="00D05383">
        <w:tc>
          <w:tcPr>
            <w:tcW w:w="9189" w:type="dxa"/>
            <w:shd w:val="clear" w:color="auto" w:fill="auto"/>
          </w:tcPr>
          <w:p w14:paraId="7D97131C" w14:textId="4E8D754D" w:rsidR="00730687" w:rsidRPr="00D05383" w:rsidRDefault="00D05383" w:rsidP="00D05383">
            <w:pPr>
              <w:spacing w:before="120" w:after="120"/>
              <w:ind w:left="1440" w:hanging="873"/>
            </w:pPr>
            <w:proofErr w:type="gramStart"/>
            <w:r w:rsidRPr="00D05383">
              <w:t>[ ]</w:t>
            </w:r>
            <w:proofErr w:type="gramEnd"/>
            <w:r w:rsidR="00622450" w:rsidRPr="00D05383">
              <w:tab/>
              <w:t>Modification of content and/or scope of previously notified draft regulation</w:t>
            </w:r>
          </w:p>
        </w:tc>
      </w:tr>
      <w:tr w:rsidR="001A614A" w:rsidRPr="00D05383" w14:paraId="14DCC011" w14:textId="77777777" w:rsidTr="00D05383">
        <w:tc>
          <w:tcPr>
            <w:tcW w:w="9189" w:type="dxa"/>
            <w:shd w:val="clear" w:color="auto" w:fill="auto"/>
          </w:tcPr>
          <w:p w14:paraId="512BB572" w14:textId="7AEC3D0E" w:rsidR="00730687" w:rsidRPr="00D05383" w:rsidRDefault="00D05383" w:rsidP="00D05383">
            <w:pPr>
              <w:spacing w:before="120" w:after="120"/>
              <w:ind w:left="1440" w:hanging="873"/>
            </w:pPr>
            <w:proofErr w:type="gramStart"/>
            <w:r w:rsidRPr="00D05383">
              <w:t>[ ]</w:t>
            </w:r>
            <w:proofErr w:type="gramEnd"/>
            <w:r w:rsidR="00622450" w:rsidRPr="00D05383">
              <w:tab/>
              <w:t>Withdrawal of proposed regulation</w:t>
            </w:r>
          </w:p>
        </w:tc>
      </w:tr>
      <w:tr w:rsidR="001A614A" w:rsidRPr="00D05383" w14:paraId="4EC333D7" w14:textId="77777777" w:rsidTr="00D05383">
        <w:tc>
          <w:tcPr>
            <w:tcW w:w="9189" w:type="dxa"/>
            <w:shd w:val="clear" w:color="auto" w:fill="auto"/>
          </w:tcPr>
          <w:p w14:paraId="73C103FF" w14:textId="1E22135F" w:rsidR="00730687" w:rsidRPr="00D05383" w:rsidRDefault="00D05383" w:rsidP="00D05383">
            <w:pPr>
              <w:spacing w:before="120" w:after="120"/>
              <w:ind w:left="1440" w:hanging="873"/>
            </w:pPr>
            <w:proofErr w:type="gramStart"/>
            <w:r w:rsidRPr="00D05383">
              <w:t>[ ]</w:t>
            </w:r>
            <w:proofErr w:type="gramEnd"/>
            <w:r w:rsidR="00622450" w:rsidRPr="00D05383">
              <w:tab/>
              <w:t>Change in proposed date of adoption, publication or date of entry into force</w:t>
            </w:r>
          </w:p>
        </w:tc>
      </w:tr>
      <w:tr w:rsidR="001A614A" w:rsidRPr="00D05383" w14:paraId="2A9BDDA0" w14:textId="77777777" w:rsidTr="00D05383">
        <w:tc>
          <w:tcPr>
            <w:tcW w:w="9189" w:type="dxa"/>
            <w:shd w:val="clear" w:color="auto" w:fill="auto"/>
          </w:tcPr>
          <w:p w14:paraId="31A88FA8" w14:textId="7414B8DC" w:rsidR="00730687" w:rsidRPr="00D05383" w:rsidRDefault="00D05383" w:rsidP="00D05383">
            <w:pPr>
              <w:spacing w:before="120" w:after="120"/>
              <w:ind w:left="1440" w:hanging="873"/>
            </w:pPr>
            <w:proofErr w:type="gramStart"/>
            <w:r w:rsidRPr="00D05383">
              <w:t>[ ]</w:t>
            </w:r>
            <w:proofErr w:type="gramEnd"/>
            <w:r w:rsidR="00622450" w:rsidRPr="00D05383">
              <w:tab/>
              <w:t>Other:</w:t>
            </w:r>
          </w:p>
        </w:tc>
      </w:tr>
      <w:tr w:rsidR="001A614A" w:rsidRPr="00D05383" w14:paraId="54746F2F" w14:textId="77777777" w:rsidTr="00D05383">
        <w:tc>
          <w:tcPr>
            <w:tcW w:w="9189" w:type="dxa"/>
            <w:shd w:val="clear" w:color="auto" w:fill="auto"/>
          </w:tcPr>
          <w:p w14:paraId="38920271" w14:textId="0EBD92C1" w:rsidR="00730687" w:rsidRPr="00D05383" w:rsidRDefault="00D30942" w:rsidP="00D05383">
            <w:pPr>
              <w:spacing w:before="120" w:after="120"/>
              <w:rPr>
                <w:b/>
              </w:rPr>
            </w:pPr>
            <w:r w:rsidRPr="00D05383">
              <w:rPr>
                <w:b/>
              </w:rPr>
              <w:t>Comment period</w:t>
            </w:r>
            <w:r w:rsidR="00D05383" w:rsidRPr="00D05383">
              <w:rPr>
                <w:b/>
              </w:rPr>
              <w:t xml:space="preserve">: </w:t>
            </w:r>
            <w:r w:rsidR="00D05383" w:rsidRPr="00D05383">
              <w:rPr>
                <w:b/>
                <w:i/>
              </w:rPr>
              <w:t>(</w:t>
            </w:r>
            <w:r w:rsidRPr="00D05383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D05383" w:rsidRPr="00D05383">
              <w:rPr>
                <w:b/>
                <w:i/>
              </w:rPr>
              <w:t>. U</w:t>
            </w:r>
            <w:r w:rsidRPr="00D05383">
              <w:rPr>
                <w:b/>
                <w:i/>
              </w:rPr>
              <w:t>nder other circumstances, such as extension of the originally announced final date for comments, the comment period provided in the addendum may vary.)</w:t>
            </w:r>
          </w:p>
        </w:tc>
      </w:tr>
      <w:tr w:rsidR="001A614A" w:rsidRPr="00D05383" w14:paraId="7BB6DCA4" w14:textId="77777777" w:rsidTr="00D05383">
        <w:tc>
          <w:tcPr>
            <w:tcW w:w="9189" w:type="dxa"/>
            <w:shd w:val="clear" w:color="auto" w:fill="auto"/>
          </w:tcPr>
          <w:p w14:paraId="11DA3884" w14:textId="70EA7771" w:rsidR="00730687" w:rsidRPr="00D05383" w:rsidRDefault="00D05383" w:rsidP="00D05383">
            <w:pPr>
              <w:spacing w:before="120" w:after="120"/>
              <w:ind w:left="1440" w:hanging="873"/>
            </w:pPr>
            <w:proofErr w:type="gramStart"/>
            <w:r w:rsidRPr="00D05383">
              <w:t>[ ]</w:t>
            </w:r>
            <w:proofErr w:type="gramEnd"/>
            <w:r w:rsidR="00622450" w:rsidRPr="00D05383">
              <w:tab/>
              <w:t>Sixty days from the date of circulation of the addendum to the notification and/or (</w:t>
            </w:r>
            <w:r w:rsidR="00622450" w:rsidRPr="00D05383">
              <w:rPr>
                <w:i/>
                <w:iCs/>
              </w:rPr>
              <w:t>dd/mm/</w:t>
            </w:r>
            <w:proofErr w:type="spellStart"/>
            <w:r w:rsidR="00622450" w:rsidRPr="00D05383">
              <w:rPr>
                <w:i/>
                <w:iCs/>
              </w:rPr>
              <w:t>yy</w:t>
            </w:r>
            <w:proofErr w:type="spellEnd"/>
            <w:r w:rsidR="00622450" w:rsidRPr="00D05383">
              <w:t>)</w:t>
            </w:r>
            <w:r w:rsidRPr="00D05383">
              <w:t>: 4 June 2</w:t>
            </w:r>
            <w:r w:rsidR="00622450" w:rsidRPr="00D05383">
              <w:t>023</w:t>
            </w:r>
          </w:p>
        </w:tc>
      </w:tr>
      <w:tr w:rsidR="001A614A" w:rsidRPr="00D05383" w14:paraId="535FA4DE" w14:textId="77777777" w:rsidTr="00D05383">
        <w:tc>
          <w:tcPr>
            <w:tcW w:w="9189" w:type="dxa"/>
            <w:shd w:val="clear" w:color="auto" w:fill="auto"/>
          </w:tcPr>
          <w:p w14:paraId="313B84BA" w14:textId="24A9BDDF" w:rsidR="00730687" w:rsidRPr="00D05383" w:rsidRDefault="00D30942" w:rsidP="00D05383">
            <w:pPr>
              <w:spacing w:before="120" w:after="120"/>
              <w:rPr>
                <w:b/>
              </w:rPr>
            </w:pPr>
            <w:r w:rsidRPr="00D05383">
              <w:rPr>
                <w:b/>
              </w:rPr>
              <w:t>Agency or authority designated to handle comments</w:t>
            </w:r>
            <w:r w:rsidR="00D05383" w:rsidRPr="00D05383">
              <w:rPr>
                <w:b/>
              </w:rPr>
              <w:t>: [</w:t>
            </w:r>
            <w:r w:rsidRPr="00D05383">
              <w:rPr>
                <w:b/>
              </w:rPr>
              <w:t xml:space="preserve">X] National Notification Authority, </w:t>
            </w:r>
            <w:proofErr w:type="gramStart"/>
            <w:r w:rsidR="00D05383" w:rsidRPr="00D05383">
              <w:rPr>
                <w:b/>
              </w:rPr>
              <w:t>[ ]</w:t>
            </w:r>
            <w:proofErr w:type="gramEnd"/>
            <w:r w:rsidR="00D05383" w:rsidRPr="00D05383">
              <w:rPr>
                <w:b/>
              </w:rPr>
              <w:t xml:space="preserve"> </w:t>
            </w:r>
            <w:r w:rsidRPr="00D05383">
              <w:rPr>
                <w:b/>
              </w:rPr>
              <w:t>National Enquiry Point</w:t>
            </w:r>
            <w:r w:rsidR="00D05383" w:rsidRPr="00D05383">
              <w:rPr>
                <w:b/>
              </w:rPr>
              <w:t>. A</w:t>
            </w:r>
            <w:r w:rsidRPr="00D05383">
              <w:rPr>
                <w:b/>
              </w:rPr>
              <w:t>ddress, fax number and email address (if available) of other body:</w:t>
            </w:r>
          </w:p>
        </w:tc>
      </w:tr>
      <w:tr w:rsidR="001A614A" w:rsidRPr="003836B9" w14:paraId="6B824B85" w14:textId="77777777" w:rsidTr="00D05383">
        <w:tc>
          <w:tcPr>
            <w:tcW w:w="9189" w:type="dxa"/>
            <w:shd w:val="clear" w:color="auto" w:fill="auto"/>
          </w:tcPr>
          <w:p w14:paraId="1744B590" w14:textId="77777777" w:rsidR="00730687" w:rsidRPr="003836B9" w:rsidRDefault="00D30942" w:rsidP="00D05383">
            <w:pPr>
              <w:spacing w:before="120"/>
              <w:rPr>
                <w:lang w:val="es-ES"/>
              </w:rPr>
            </w:pPr>
            <w:r w:rsidRPr="003836B9">
              <w:rPr>
                <w:i/>
                <w:iCs/>
                <w:lang w:val="es-ES"/>
              </w:rPr>
              <w:t>Agencia de Regulación Sanitaria</w:t>
            </w:r>
            <w:r w:rsidRPr="003836B9">
              <w:rPr>
                <w:lang w:val="es-ES"/>
              </w:rPr>
              <w:t>, ARSA (Agency for Sanitary Regulation)</w:t>
            </w:r>
          </w:p>
          <w:p w14:paraId="41F611C8" w14:textId="77777777" w:rsidR="00730687" w:rsidRPr="003836B9" w:rsidRDefault="00D30942" w:rsidP="00D05383">
            <w:pPr>
              <w:rPr>
                <w:lang w:val="es-ES"/>
              </w:rPr>
            </w:pPr>
            <w:r w:rsidRPr="003836B9">
              <w:rPr>
                <w:lang w:val="es-ES"/>
              </w:rPr>
              <w:t>Calle Los Alcaldes, Frente al City Mall</w:t>
            </w:r>
          </w:p>
          <w:p w14:paraId="1814EF8A" w14:textId="5C987B74" w:rsidR="00730687" w:rsidRPr="003836B9" w:rsidRDefault="00D30942" w:rsidP="00D05383">
            <w:pPr>
              <w:rPr>
                <w:lang w:val="es-ES"/>
              </w:rPr>
            </w:pPr>
            <w:r w:rsidRPr="003836B9">
              <w:rPr>
                <w:lang w:val="es-ES"/>
              </w:rPr>
              <w:t xml:space="preserve">Email: </w:t>
            </w:r>
            <w:hyperlink r:id="rId7" w:history="1">
              <w:r w:rsidR="00D05383" w:rsidRPr="003836B9">
                <w:rPr>
                  <w:rStyle w:val="Hyperlink"/>
                  <w:lang w:val="es-ES"/>
                </w:rPr>
                <w:t>consultapublica@arsa.gob.hn</w:t>
              </w:r>
            </w:hyperlink>
          </w:p>
          <w:p w14:paraId="7636385A" w14:textId="12C7F02B" w:rsidR="00730687" w:rsidRPr="003836B9" w:rsidRDefault="00D30942" w:rsidP="00D05383">
            <w:pPr>
              <w:spacing w:after="120"/>
              <w:rPr>
                <w:lang w:val="es-ES"/>
              </w:rPr>
            </w:pPr>
            <w:r w:rsidRPr="003836B9">
              <w:rPr>
                <w:lang w:val="es-ES"/>
              </w:rPr>
              <w:lastRenderedPageBreak/>
              <w:t xml:space="preserve">Website: </w:t>
            </w:r>
            <w:hyperlink r:id="rId8" w:history="1">
              <w:r w:rsidR="00D05383" w:rsidRPr="003836B9">
                <w:rPr>
                  <w:rStyle w:val="Hyperlink"/>
                  <w:lang w:val="es-ES"/>
                </w:rPr>
                <w:t>http://www.arsa.gob.hn</w:t>
              </w:r>
            </w:hyperlink>
          </w:p>
          <w:p w14:paraId="191CCFE1" w14:textId="77777777" w:rsidR="00730687" w:rsidRPr="003836B9" w:rsidRDefault="00D30942" w:rsidP="00D05383">
            <w:pPr>
              <w:rPr>
                <w:lang w:val="es-ES"/>
              </w:rPr>
            </w:pPr>
            <w:r w:rsidRPr="003836B9">
              <w:rPr>
                <w:i/>
                <w:iCs/>
                <w:lang w:val="es-ES"/>
              </w:rPr>
              <w:t>Secretaría de Desarrollo Económico</w:t>
            </w:r>
            <w:r w:rsidRPr="003836B9">
              <w:rPr>
                <w:lang w:val="es-ES"/>
              </w:rPr>
              <w:t>, SDE (Secretariat for Economic Development)</w:t>
            </w:r>
          </w:p>
          <w:p w14:paraId="015FB5E5" w14:textId="3502D2D5" w:rsidR="00730687" w:rsidRPr="003836B9" w:rsidRDefault="00D30942" w:rsidP="00D05383">
            <w:pPr>
              <w:rPr>
                <w:lang w:val="es-ES"/>
              </w:rPr>
            </w:pPr>
            <w:r w:rsidRPr="003836B9">
              <w:rPr>
                <w:i/>
                <w:iCs/>
                <w:lang w:val="es-ES"/>
              </w:rPr>
              <w:t xml:space="preserve">Dirección General de Integración Económica y Política Comercial </w:t>
            </w:r>
            <w:r w:rsidRPr="003836B9">
              <w:rPr>
                <w:lang w:val="es-ES"/>
              </w:rPr>
              <w:t>(Directorate</w:t>
            </w:r>
            <w:r w:rsidR="00D05383" w:rsidRPr="003836B9">
              <w:rPr>
                <w:lang w:val="es-ES"/>
              </w:rPr>
              <w:t>-</w:t>
            </w:r>
            <w:r w:rsidRPr="003836B9">
              <w:rPr>
                <w:lang w:val="es-ES"/>
              </w:rPr>
              <w:t>General of Economic Integration and Trade Policy)</w:t>
            </w:r>
          </w:p>
          <w:p w14:paraId="4FD1CCC9" w14:textId="032AD9C2" w:rsidR="00730687" w:rsidRPr="003836B9" w:rsidRDefault="00D30942" w:rsidP="00D05383">
            <w:pPr>
              <w:rPr>
                <w:lang w:val="es-ES"/>
              </w:rPr>
            </w:pPr>
            <w:r w:rsidRPr="003836B9">
              <w:rPr>
                <w:lang w:val="es-ES"/>
              </w:rPr>
              <w:t xml:space="preserve">Centro Cívico Gubernamental "José Cecilio del Valle", Torre I </w:t>
            </w:r>
            <w:r w:rsidR="00D05383" w:rsidRPr="003836B9">
              <w:rPr>
                <w:lang w:val="es-ES"/>
              </w:rPr>
              <w:t>-</w:t>
            </w:r>
            <w:r w:rsidRPr="003836B9">
              <w:rPr>
                <w:lang w:val="es-ES"/>
              </w:rPr>
              <w:t xml:space="preserve"> Nivel 9</w:t>
            </w:r>
          </w:p>
          <w:p w14:paraId="3EAA1682" w14:textId="754BF7AA" w:rsidR="00730687" w:rsidRPr="003836B9" w:rsidRDefault="00D30942" w:rsidP="00D05383">
            <w:pPr>
              <w:rPr>
                <w:lang w:val="es-ES"/>
              </w:rPr>
            </w:pPr>
            <w:r w:rsidRPr="003836B9">
              <w:rPr>
                <w:lang w:val="es-ES"/>
              </w:rPr>
              <w:t>Tel.</w:t>
            </w:r>
            <w:r w:rsidR="00D05383" w:rsidRPr="003836B9">
              <w:rPr>
                <w:lang w:val="es-ES"/>
              </w:rPr>
              <w:t>: (</w:t>
            </w:r>
            <w:r w:rsidRPr="003836B9">
              <w:rPr>
                <w:lang w:val="es-ES"/>
              </w:rPr>
              <w:t>+504) 2242 8365</w:t>
            </w:r>
          </w:p>
          <w:p w14:paraId="1E2E5637" w14:textId="78CF5A93" w:rsidR="00730687" w:rsidRPr="003836B9" w:rsidRDefault="00D30942" w:rsidP="00D05383">
            <w:pPr>
              <w:tabs>
                <w:tab w:val="left" w:pos="1974"/>
              </w:tabs>
              <w:rPr>
                <w:lang w:val="es-ES"/>
              </w:rPr>
            </w:pPr>
            <w:r w:rsidRPr="003836B9">
              <w:rPr>
                <w:lang w:val="es-ES"/>
              </w:rPr>
              <w:t>Email:</w:t>
            </w:r>
            <w:r w:rsidRPr="003836B9">
              <w:rPr>
                <w:lang w:val="es-ES"/>
              </w:rPr>
              <w:tab/>
            </w:r>
            <w:hyperlink r:id="rId9" w:history="1">
              <w:r w:rsidR="00D05383" w:rsidRPr="003836B9">
                <w:rPr>
                  <w:rStyle w:val="Hyperlink"/>
                  <w:lang w:val="es-ES"/>
                </w:rPr>
                <w:t>gabriela.salinas@sde.gob.hn</w:t>
              </w:r>
            </w:hyperlink>
          </w:p>
          <w:p w14:paraId="72AE3F6A" w14:textId="4FE0641D" w:rsidR="00730687" w:rsidRPr="003836B9" w:rsidRDefault="00D30942" w:rsidP="00D05383">
            <w:pPr>
              <w:tabs>
                <w:tab w:val="left" w:pos="1974"/>
              </w:tabs>
              <w:spacing w:after="120"/>
              <w:rPr>
                <w:rStyle w:val="Hyperlink"/>
                <w:lang w:val="es-ES"/>
              </w:rPr>
            </w:pPr>
            <w:r w:rsidRPr="003836B9">
              <w:rPr>
                <w:lang w:val="es-ES"/>
              </w:rPr>
              <w:tab/>
            </w:r>
            <w:hyperlink r:id="rId10" w:history="1">
              <w:r w:rsidR="00D05383" w:rsidRPr="003836B9">
                <w:rPr>
                  <w:rStyle w:val="Hyperlink"/>
                  <w:lang w:val="es-ES"/>
                </w:rPr>
                <w:t>gsalinas_sic@yahoo.com</w:t>
              </w:r>
            </w:hyperlink>
          </w:p>
          <w:p w14:paraId="21C3B1A2" w14:textId="365641DE" w:rsidR="00730687" w:rsidRPr="003836B9" w:rsidRDefault="00D30942" w:rsidP="00D05383">
            <w:pPr>
              <w:spacing w:after="120"/>
              <w:rPr>
                <w:lang w:val="es-ES"/>
              </w:rPr>
            </w:pPr>
            <w:r w:rsidRPr="003836B9">
              <w:rPr>
                <w:lang w:val="es-ES"/>
              </w:rPr>
              <w:t xml:space="preserve">Website: </w:t>
            </w:r>
            <w:hyperlink r:id="rId11" w:history="1">
              <w:r w:rsidR="00D05383" w:rsidRPr="003836B9">
                <w:rPr>
                  <w:rStyle w:val="Hyperlink"/>
                  <w:lang w:val="es-ES"/>
                </w:rPr>
                <w:t>https://sde.gob.hn/wp-content/uploads/2023/03/17_1_23-REGLAMENTO-DE-VIGILANCIA-Y-FISCALIZACION-.pdf</w:t>
              </w:r>
            </w:hyperlink>
          </w:p>
        </w:tc>
      </w:tr>
      <w:tr w:rsidR="001A614A" w:rsidRPr="00D05383" w14:paraId="68DABBDA" w14:textId="77777777" w:rsidTr="00D05383">
        <w:tc>
          <w:tcPr>
            <w:tcW w:w="9189" w:type="dxa"/>
            <w:shd w:val="clear" w:color="auto" w:fill="auto"/>
          </w:tcPr>
          <w:p w14:paraId="00982BF3" w14:textId="099E5F6F" w:rsidR="00730687" w:rsidRPr="00D05383" w:rsidRDefault="00D30942" w:rsidP="00D05383">
            <w:pPr>
              <w:spacing w:before="120" w:after="120"/>
              <w:rPr>
                <w:b/>
              </w:rPr>
            </w:pPr>
            <w:r w:rsidRPr="00D05383">
              <w:rPr>
                <w:b/>
              </w:rPr>
              <w:lastRenderedPageBreak/>
              <w:t>Text(s) available from</w:t>
            </w:r>
            <w:r w:rsidR="00D05383" w:rsidRPr="00D05383">
              <w:rPr>
                <w:b/>
              </w:rPr>
              <w:t xml:space="preserve">: </w:t>
            </w:r>
            <w:proofErr w:type="gramStart"/>
            <w:r w:rsidR="00D05383" w:rsidRPr="00D05383">
              <w:rPr>
                <w:b/>
                <w:bCs/>
              </w:rPr>
              <w:t>[ ]</w:t>
            </w:r>
            <w:proofErr w:type="gramEnd"/>
            <w:r w:rsidR="00D05383" w:rsidRPr="00D05383">
              <w:rPr>
                <w:b/>
                <w:bCs/>
              </w:rPr>
              <w:t xml:space="preserve"> </w:t>
            </w:r>
            <w:r w:rsidRPr="00D05383">
              <w:rPr>
                <w:b/>
                <w:bCs/>
              </w:rPr>
              <w:t>National Notification Authority, [X]</w:t>
            </w:r>
            <w:r w:rsidR="00D05383" w:rsidRPr="00D05383">
              <w:rPr>
                <w:b/>
                <w:bCs/>
              </w:rPr>
              <w:t xml:space="preserve"> </w:t>
            </w:r>
            <w:r w:rsidRPr="00D05383">
              <w:rPr>
                <w:b/>
                <w:bCs/>
              </w:rPr>
              <w:t>National Enquiry Point</w:t>
            </w:r>
            <w:r w:rsidR="00D05383" w:rsidRPr="00D05383">
              <w:rPr>
                <w:b/>
                <w:bCs/>
              </w:rPr>
              <w:t xml:space="preserve">. </w:t>
            </w:r>
            <w:r w:rsidR="00D05383" w:rsidRPr="00D05383">
              <w:rPr>
                <w:b/>
              </w:rPr>
              <w:t>A</w:t>
            </w:r>
            <w:r w:rsidRPr="00D05383">
              <w:rPr>
                <w:b/>
              </w:rPr>
              <w:t>ddress, fax number and email address (if available) of other body:</w:t>
            </w:r>
          </w:p>
        </w:tc>
      </w:tr>
      <w:tr w:rsidR="001A614A" w:rsidRPr="003836B9" w14:paraId="6B095538" w14:textId="77777777" w:rsidTr="00D05383">
        <w:tc>
          <w:tcPr>
            <w:tcW w:w="9189" w:type="dxa"/>
            <w:shd w:val="clear" w:color="auto" w:fill="auto"/>
          </w:tcPr>
          <w:p w14:paraId="2A658B57" w14:textId="77777777" w:rsidR="00730687" w:rsidRPr="003836B9" w:rsidRDefault="00D30942" w:rsidP="00D05383">
            <w:pPr>
              <w:spacing w:before="120"/>
              <w:rPr>
                <w:lang w:val="es-ES"/>
              </w:rPr>
            </w:pPr>
            <w:r w:rsidRPr="003836B9">
              <w:rPr>
                <w:i/>
                <w:iCs/>
                <w:lang w:val="es-ES"/>
              </w:rPr>
              <w:t>Agencia de Regulación Sanitaria</w:t>
            </w:r>
            <w:r w:rsidRPr="003836B9">
              <w:rPr>
                <w:lang w:val="es-ES"/>
              </w:rPr>
              <w:t>, ARSA (Agency for Sanitary Regulation)</w:t>
            </w:r>
          </w:p>
          <w:p w14:paraId="149F5230" w14:textId="77777777" w:rsidR="00730687" w:rsidRPr="003836B9" w:rsidRDefault="00D30942" w:rsidP="00D05383">
            <w:pPr>
              <w:rPr>
                <w:lang w:val="es-ES"/>
              </w:rPr>
            </w:pPr>
            <w:r w:rsidRPr="003836B9">
              <w:rPr>
                <w:lang w:val="es-ES"/>
              </w:rPr>
              <w:t>Calle Los Alcaldes, Frente al City Mall</w:t>
            </w:r>
          </w:p>
          <w:p w14:paraId="3F20BD26" w14:textId="72B2D732" w:rsidR="00730687" w:rsidRPr="003836B9" w:rsidRDefault="00D30942" w:rsidP="00D05383">
            <w:pPr>
              <w:rPr>
                <w:lang w:val="es-ES"/>
              </w:rPr>
            </w:pPr>
            <w:r w:rsidRPr="003836B9">
              <w:rPr>
                <w:lang w:val="es-ES"/>
              </w:rPr>
              <w:t xml:space="preserve">Email: </w:t>
            </w:r>
            <w:hyperlink r:id="rId12" w:history="1">
              <w:r w:rsidR="00D05383" w:rsidRPr="003836B9">
                <w:rPr>
                  <w:rStyle w:val="Hyperlink"/>
                  <w:lang w:val="es-ES"/>
                </w:rPr>
                <w:t>consultapublica@arsa.gob.hn</w:t>
              </w:r>
            </w:hyperlink>
          </w:p>
          <w:p w14:paraId="6605401B" w14:textId="3AA5AE15" w:rsidR="00730687" w:rsidRPr="003836B9" w:rsidRDefault="00D30942" w:rsidP="00D05383">
            <w:pPr>
              <w:spacing w:after="120"/>
              <w:rPr>
                <w:lang w:val="es-ES"/>
              </w:rPr>
            </w:pPr>
            <w:r w:rsidRPr="003836B9">
              <w:rPr>
                <w:lang w:val="es-ES"/>
              </w:rPr>
              <w:t xml:space="preserve">Website: </w:t>
            </w:r>
            <w:hyperlink r:id="rId13" w:history="1">
              <w:r w:rsidR="00D05383" w:rsidRPr="003836B9">
                <w:rPr>
                  <w:rStyle w:val="Hyperlink"/>
                  <w:lang w:val="es-ES"/>
                </w:rPr>
                <w:t>http://www.arsa.gob.hn</w:t>
              </w:r>
            </w:hyperlink>
          </w:p>
          <w:p w14:paraId="72793BD3" w14:textId="77777777" w:rsidR="00730687" w:rsidRPr="003836B9" w:rsidRDefault="00D30942" w:rsidP="00D05383">
            <w:pPr>
              <w:rPr>
                <w:lang w:val="es-ES"/>
              </w:rPr>
            </w:pPr>
            <w:r w:rsidRPr="003836B9">
              <w:rPr>
                <w:i/>
                <w:iCs/>
                <w:lang w:val="es-ES"/>
              </w:rPr>
              <w:t>Secretaría de Desarrollo Económico</w:t>
            </w:r>
            <w:r w:rsidRPr="003836B9">
              <w:rPr>
                <w:lang w:val="es-ES"/>
              </w:rPr>
              <w:t>, SDE (Secretariat for Economic Development)</w:t>
            </w:r>
          </w:p>
          <w:p w14:paraId="2FF8FCB3" w14:textId="34413FA0" w:rsidR="00730687" w:rsidRPr="003836B9" w:rsidRDefault="00D30942" w:rsidP="00D05383">
            <w:pPr>
              <w:rPr>
                <w:lang w:val="es-ES"/>
              </w:rPr>
            </w:pPr>
            <w:r w:rsidRPr="003836B9">
              <w:rPr>
                <w:i/>
                <w:iCs/>
                <w:lang w:val="es-ES"/>
              </w:rPr>
              <w:t xml:space="preserve">Dirección General de Integración Económica y Política Comercial </w:t>
            </w:r>
            <w:r w:rsidRPr="003836B9">
              <w:rPr>
                <w:lang w:val="es-ES"/>
              </w:rPr>
              <w:t>(Directorate</w:t>
            </w:r>
            <w:r w:rsidR="00D05383" w:rsidRPr="003836B9">
              <w:rPr>
                <w:lang w:val="es-ES"/>
              </w:rPr>
              <w:t>-</w:t>
            </w:r>
            <w:r w:rsidRPr="003836B9">
              <w:rPr>
                <w:lang w:val="es-ES"/>
              </w:rPr>
              <w:t>General of Economic Integration and Trade Policy)</w:t>
            </w:r>
          </w:p>
          <w:p w14:paraId="7E0319FE" w14:textId="1F2F7B1C" w:rsidR="00730687" w:rsidRPr="003836B9" w:rsidRDefault="00D30942" w:rsidP="00D05383">
            <w:pPr>
              <w:rPr>
                <w:lang w:val="es-ES"/>
              </w:rPr>
            </w:pPr>
            <w:r w:rsidRPr="003836B9">
              <w:rPr>
                <w:lang w:val="es-ES"/>
              </w:rPr>
              <w:t xml:space="preserve">Centro Cívico Gubernamental "José Cecilio del Valle", Torre I </w:t>
            </w:r>
            <w:r w:rsidR="00D05383" w:rsidRPr="003836B9">
              <w:rPr>
                <w:lang w:val="es-ES"/>
              </w:rPr>
              <w:t>-</w:t>
            </w:r>
            <w:r w:rsidRPr="003836B9">
              <w:rPr>
                <w:lang w:val="es-ES"/>
              </w:rPr>
              <w:t xml:space="preserve"> Nivel 9</w:t>
            </w:r>
          </w:p>
          <w:p w14:paraId="5809239A" w14:textId="5CEE408B" w:rsidR="00730687" w:rsidRPr="003836B9" w:rsidRDefault="00D30942" w:rsidP="00D05383">
            <w:pPr>
              <w:rPr>
                <w:lang w:val="es-ES"/>
              </w:rPr>
            </w:pPr>
            <w:r w:rsidRPr="003836B9">
              <w:rPr>
                <w:lang w:val="es-ES"/>
              </w:rPr>
              <w:t>Tel.</w:t>
            </w:r>
            <w:r w:rsidR="00D05383" w:rsidRPr="003836B9">
              <w:rPr>
                <w:lang w:val="es-ES"/>
              </w:rPr>
              <w:t>: (</w:t>
            </w:r>
            <w:r w:rsidRPr="003836B9">
              <w:rPr>
                <w:lang w:val="es-ES"/>
              </w:rPr>
              <w:t>+504) 2242 8365</w:t>
            </w:r>
          </w:p>
          <w:p w14:paraId="71A7AE5F" w14:textId="7F32611F" w:rsidR="00730687" w:rsidRPr="003836B9" w:rsidRDefault="00D30942" w:rsidP="00D05383">
            <w:pPr>
              <w:tabs>
                <w:tab w:val="left" w:pos="1974"/>
              </w:tabs>
              <w:rPr>
                <w:lang w:val="es-ES"/>
              </w:rPr>
            </w:pPr>
            <w:r w:rsidRPr="003836B9">
              <w:rPr>
                <w:lang w:val="es-ES"/>
              </w:rPr>
              <w:t>Email:</w:t>
            </w:r>
            <w:r w:rsidRPr="003836B9">
              <w:rPr>
                <w:lang w:val="es-ES"/>
              </w:rPr>
              <w:tab/>
            </w:r>
            <w:hyperlink r:id="rId14" w:history="1">
              <w:r w:rsidR="00D05383" w:rsidRPr="003836B9">
                <w:rPr>
                  <w:rStyle w:val="Hyperlink"/>
                  <w:lang w:val="es-ES"/>
                </w:rPr>
                <w:t>gabriela.salinas@sde.gob.hn</w:t>
              </w:r>
            </w:hyperlink>
          </w:p>
          <w:p w14:paraId="48D97423" w14:textId="659F9D60" w:rsidR="00730687" w:rsidRPr="003836B9" w:rsidRDefault="00D30942" w:rsidP="00D05383">
            <w:pPr>
              <w:tabs>
                <w:tab w:val="left" w:pos="1974"/>
              </w:tabs>
              <w:spacing w:after="120"/>
              <w:rPr>
                <w:rStyle w:val="Hyperlink"/>
                <w:lang w:val="es-ES"/>
              </w:rPr>
            </w:pPr>
            <w:r w:rsidRPr="003836B9">
              <w:rPr>
                <w:lang w:val="es-ES"/>
              </w:rPr>
              <w:tab/>
            </w:r>
            <w:hyperlink r:id="rId15" w:history="1">
              <w:r w:rsidR="00D05383" w:rsidRPr="003836B9">
                <w:rPr>
                  <w:rStyle w:val="Hyperlink"/>
                  <w:lang w:val="es-ES"/>
                </w:rPr>
                <w:t>gsalinas_sic@yahoo.com</w:t>
              </w:r>
            </w:hyperlink>
          </w:p>
          <w:p w14:paraId="594945D8" w14:textId="748182A6" w:rsidR="00730687" w:rsidRPr="003836B9" w:rsidRDefault="00D30942" w:rsidP="00D05383">
            <w:pPr>
              <w:spacing w:after="120"/>
              <w:rPr>
                <w:lang w:val="es-ES"/>
              </w:rPr>
            </w:pPr>
            <w:r w:rsidRPr="003836B9">
              <w:rPr>
                <w:lang w:val="es-ES"/>
              </w:rPr>
              <w:t xml:space="preserve">Website: </w:t>
            </w:r>
            <w:hyperlink r:id="rId16" w:history="1">
              <w:r w:rsidR="00D05383" w:rsidRPr="003836B9">
                <w:rPr>
                  <w:rStyle w:val="Hyperlink"/>
                  <w:lang w:val="es-ES"/>
                </w:rPr>
                <w:t>https://sde.gob.hn/wp-content/uploads/2023/03/17_1_23-REGLAMENTO-DE-VIGILANCIA-Y-FISCALIZACION-.pdf</w:t>
              </w:r>
            </w:hyperlink>
          </w:p>
        </w:tc>
      </w:tr>
    </w:tbl>
    <w:p w14:paraId="601738CE" w14:textId="77777777" w:rsidR="00293E6A" w:rsidRPr="003836B9" w:rsidRDefault="00293E6A" w:rsidP="00D05383">
      <w:pPr>
        <w:rPr>
          <w:lang w:val="es-ES"/>
        </w:rPr>
      </w:pPr>
    </w:p>
    <w:bookmarkEnd w:id="16"/>
    <w:p w14:paraId="75EB3397" w14:textId="764CED96" w:rsidR="00293E6A" w:rsidRPr="00D05383" w:rsidRDefault="00D05383" w:rsidP="00D05383">
      <w:pPr>
        <w:jc w:val="center"/>
        <w:rPr>
          <w:b/>
        </w:rPr>
      </w:pPr>
      <w:r w:rsidRPr="00D05383">
        <w:rPr>
          <w:b/>
        </w:rPr>
        <w:t>__________</w:t>
      </w:r>
      <w:bookmarkEnd w:id="17"/>
    </w:p>
    <w:sectPr w:rsidR="00293E6A" w:rsidRPr="00D05383" w:rsidSect="00D0538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53B91" w14:textId="77777777" w:rsidR="007B62C6" w:rsidRPr="00D05383" w:rsidRDefault="00D30942">
      <w:bookmarkStart w:id="8" w:name="_Hlk133837519"/>
      <w:bookmarkStart w:id="9" w:name="_Hlk133837520"/>
      <w:bookmarkStart w:id="10" w:name="_Hlk133842586"/>
      <w:bookmarkStart w:id="11" w:name="_Hlk133842587"/>
      <w:r w:rsidRPr="00D05383">
        <w:separator/>
      </w:r>
      <w:bookmarkEnd w:id="8"/>
      <w:bookmarkEnd w:id="9"/>
      <w:bookmarkEnd w:id="10"/>
      <w:bookmarkEnd w:id="11"/>
    </w:p>
  </w:endnote>
  <w:endnote w:type="continuationSeparator" w:id="0">
    <w:p w14:paraId="3E66B4C4" w14:textId="77777777" w:rsidR="007B62C6" w:rsidRPr="00D05383" w:rsidRDefault="00D30942">
      <w:bookmarkStart w:id="12" w:name="_Hlk133837521"/>
      <w:bookmarkStart w:id="13" w:name="_Hlk133837522"/>
      <w:bookmarkStart w:id="14" w:name="_Hlk133842588"/>
      <w:bookmarkStart w:id="15" w:name="_Hlk133842589"/>
      <w:r w:rsidRPr="00D05383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C023D" w14:textId="0AB966A3" w:rsidR="00730687" w:rsidRPr="00D05383" w:rsidRDefault="00D05383" w:rsidP="00D05383">
    <w:pPr>
      <w:pStyle w:val="Footer"/>
    </w:pPr>
    <w:bookmarkStart w:id="22" w:name="_Hlk133842574"/>
    <w:bookmarkStart w:id="23" w:name="_Hlk133842575"/>
    <w:r w:rsidRPr="00D05383">
      <w:t xml:space="preserve"> </w:t>
    </w:r>
    <w:bookmarkEnd w:id="22"/>
    <w:bookmarkEnd w:id="2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54840" w14:textId="6865FAC5" w:rsidR="00DD65B2" w:rsidRPr="00D05383" w:rsidRDefault="00D05383" w:rsidP="00D05383">
    <w:pPr>
      <w:pStyle w:val="Footer"/>
    </w:pPr>
    <w:bookmarkStart w:id="24" w:name="_Hlk133842576"/>
    <w:bookmarkStart w:id="25" w:name="_Hlk133842577"/>
    <w:r w:rsidRPr="00D05383">
      <w:t xml:space="preserve"> </w:t>
    </w:r>
    <w:bookmarkEnd w:id="24"/>
    <w:bookmarkEnd w:id="2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84A78" w14:textId="1155E352" w:rsidR="00DD65B2" w:rsidRPr="00D05383" w:rsidRDefault="00D05383" w:rsidP="00D05383">
    <w:pPr>
      <w:pStyle w:val="Footer"/>
    </w:pPr>
    <w:bookmarkStart w:id="28" w:name="_Hlk133842580"/>
    <w:bookmarkStart w:id="29" w:name="_Hlk133842581"/>
    <w:r w:rsidRPr="00D05383">
      <w:t xml:space="preserve"> </w:t>
    </w:r>
    <w:bookmarkEnd w:id="28"/>
    <w:bookmarkEnd w:id="2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71241" w14:textId="77777777" w:rsidR="007B62C6" w:rsidRPr="00D05383" w:rsidRDefault="00D30942">
      <w:bookmarkStart w:id="0" w:name="_Hlk133837515"/>
      <w:bookmarkStart w:id="1" w:name="_Hlk133837516"/>
      <w:bookmarkStart w:id="2" w:name="_Hlk133842582"/>
      <w:bookmarkStart w:id="3" w:name="_Hlk133842583"/>
      <w:r w:rsidRPr="00D05383">
        <w:separator/>
      </w:r>
      <w:bookmarkEnd w:id="0"/>
      <w:bookmarkEnd w:id="1"/>
      <w:bookmarkEnd w:id="2"/>
      <w:bookmarkEnd w:id="3"/>
    </w:p>
  </w:footnote>
  <w:footnote w:type="continuationSeparator" w:id="0">
    <w:p w14:paraId="244CB578" w14:textId="77777777" w:rsidR="007B62C6" w:rsidRPr="00D05383" w:rsidRDefault="00D30942">
      <w:bookmarkStart w:id="4" w:name="_Hlk133837517"/>
      <w:bookmarkStart w:id="5" w:name="_Hlk133837518"/>
      <w:bookmarkStart w:id="6" w:name="_Hlk133842584"/>
      <w:bookmarkStart w:id="7" w:name="_Hlk133842585"/>
      <w:r w:rsidRPr="00D05383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DB532" w14:textId="77777777" w:rsidR="00D05383" w:rsidRPr="00D05383" w:rsidRDefault="00D05383" w:rsidP="00D05383">
    <w:pPr>
      <w:pStyle w:val="Header"/>
      <w:spacing w:after="240"/>
      <w:jc w:val="center"/>
    </w:pPr>
    <w:bookmarkStart w:id="18" w:name="_Hlk133842570"/>
    <w:bookmarkStart w:id="19" w:name="_Hlk133842571"/>
    <w:r w:rsidRPr="00D05383">
      <w:t>G/SPS/N/HND/65/Add.1</w:t>
    </w:r>
  </w:p>
  <w:p w14:paraId="06CD1DBA" w14:textId="77777777" w:rsidR="00D05383" w:rsidRPr="00D05383" w:rsidRDefault="00D05383" w:rsidP="00D05383">
    <w:pPr>
      <w:pStyle w:val="Header"/>
      <w:pBdr>
        <w:bottom w:val="single" w:sz="4" w:space="1" w:color="auto"/>
      </w:pBdr>
      <w:jc w:val="center"/>
    </w:pPr>
    <w:r w:rsidRPr="00D05383">
      <w:t xml:space="preserve">- </w:t>
    </w:r>
    <w:r w:rsidRPr="00D05383">
      <w:fldChar w:fldCharType="begin"/>
    </w:r>
    <w:r w:rsidRPr="00D05383">
      <w:instrText xml:space="preserve"> PAGE  \* Arabic  \* MERGEFORMAT </w:instrText>
    </w:r>
    <w:r w:rsidRPr="00D05383">
      <w:fldChar w:fldCharType="separate"/>
    </w:r>
    <w:r w:rsidRPr="00D05383">
      <w:t>1</w:t>
    </w:r>
    <w:r w:rsidRPr="00D05383">
      <w:fldChar w:fldCharType="end"/>
    </w:r>
    <w:r w:rsidRPr="00D05383">
      <w:t xml:space="preserve"> -</w:t>
    </w:r>
    <w:bookmarkEnd w:id="18"/>
    <w:bookmarkEnd w:id="1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BFCB3" w14:textId="77777777" w:rsidR="00D05383" w:rsidRPr="00D05383" w:rsidRDefault="00D05383" w:rsidP="00D05383">
    <w:pPr>
      <w:pStyle w:val="Header"/>
      <w:spacing w:after="240"/>
      <w:jc w:val="center"/>
    </w:pPr>
    <w:bookmarkStart w:id="20" w:name="_Hlk133842572"/>
    <w:bookmarkStart w:id="21" w:name="_Hlk133842573"/>
    <w:r w:rsidRPr="00D05383">
      <w:t>G/SPS/N/HND/65/Add.1</w:t>
    </w:r>
  </w:p>
  <w:p w14:paraId="6DAA1D71" w14:textId="77777777" w:rsidR="00D05383" w:rsidRPr="00D05383" w:rsidRDefault="00D05383" w:rsidP="00D05383">
    <w:pPr>
      <w:pStyle w:val="Header"/>
      <w:pBdr>
        <w:bottom w:val="single" w:sz="4" w:space="1" w:color="auto"/>
      </w:pBdr>
      <w:jc w:val="center"/>
    </w:pPr>
    <w:r w:rsidRPr="00D05383">
      <w:t xml:space="preserve">- </w:t>
    </w:r>
    <w:r w:rsidRPr="00D05383">
      <w:fldChar w:fldCharType="begin"/>
    </w:r>
    <w:r w:rsidRPr="00D05383">
      <w:instrText xml:space="preserve"> PAGE  \* Arabic  \* MERGEFORMAT </w:instrText>
    </w:r>
    <w:r w:rsidRPr="00D05383">
      <w:fldChar w:fldCharType="separate"/>
    </w:r>
    <w:r w:rsidRPr="00D05383">
      <w:t>1</w:t>
    </w:r>
    <w:r w:rsidRPr="00D05383">
      <w:fldChar w:fldCharType="end"/>
    </w:r>
    <w:r w:rsidRPr="00D05383">
      <w:t xml:space="preserve"> -</w:t>
    </w:r>
    <w:bookmarkEnd w:id="20"/>
    <w:bookmarkEnd w:id="2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D05383" w:rsidRPr="00D05383" w14:paraId="3FDDF8D1" w14:textId="77777777" w:rsidTr="00D05383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0FA8ECEE" w14:textId="77777777" w:rsidR="00D05383" w:rsidRPr="00D05383" w:rsidRDefault="00D05383" w:rsidP="00D05383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6" w:name="_Hlk133842578"/>
          <w:bookmarkStart w:id="27" w:name="_Hlk133842579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E961CDB" w14:textId="77777777" w:rsidR="00D05383" w:rsidRPr="00D05383" w:rsidRDefault="00D05383" w:rsidP="00D05383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D05383" w:rsidRPr="00D05383" w14:paraId="75CFDB06" w14:textId="77777777" w:rsidTr="00D05383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419F3C0C" w14:textId="28B3110D" w:rsidR="00D05383" w:rsidRPr="00D05383" w:rsidRDefault="00D05383" w:rsidP="00D05383">
          <w:pPr>
            <w:jc w:val="left"/>
            <w:rPr>
              <w:rFonts w:eastAsia="Verdana" w:cs="Verdana"/>
              <w:szCs w:val="18"/>
            </w:rPr>
          </w:pPr>
          <w:r w:rsidRPr="00D05383">
            <w:rPr>
              <w:rFonts w:eastAsia="Verdana" w:cs="Verdana"/>
              <w:noProof/>
              <w:szCs w:val="18"/>
            </w:rPr>
            <w:drawing>
              <wp:inline distT="0" distB="0" distL="0" distR="0" wp14:anchorId="78A1DFB5" wp14:editId="17D38ACD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4CF7533" w14:textId="77777777" w:rsidR="00D05383" w:rsidRPr="00D05383" w:rsidRDefault="00D05383" w:rsidP="00D05383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D05383" w:rsidRPr="00D05383" w14:paraId="45A795F7" w14:textId="77777777" w:rsidTr="00D05383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4212698B" w14:textId="77777777" w:rsidR="00D05383" w:rsidRPr="00D05383" w:rsidRDefault="00D05383" w:rsidP="00D05383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767D6C8" w14:textId="07824946" w:rsidR="00D05383" w:rsidRPr="00D05383" w:rsidRDefault="00D05383" w:rsidP="00D05383">
          <w:pPr>
            <w:jc w:val="right"/>
            <w:rPr>
              <w:rFonts w:eastAsia="Verdana" w:cs="Verdana"/>
              <w:b/>
              <w:szCs w:val="18"/>
            </w:rPr>
          </w:pPr>
          <w:r w:rsidRPr="00D05383">
            <w:rPr>
              <w:b/>
              <w:szCs w:val="18"/>
            </w:rPr>
            <w:t>G/SPS/N/HND/65/Add.1</w:t>
          </w:r>
        </w:p>
      </w:tc>
    </w:tr>
    <w:tr w:rsidR="00D05383" w:rsidRPr="00D05383" w14:paraId="18C624E3" w14:textId="77777777" w:rsidTr="00D05383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4931005E" w14:textId="77777777" w:rsidR="00D05383" w:rsidRPr="00D05383" w:rsidRDefault="00D05383" w:rsidP="00D05383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7E7F59B" w14:textId="509070FA" w:rsidR="00D05383" w:rsidRPr="00D05383" w:rsidRDefault="00D05383" w:rsidP="00D05383">
          <w:pPr>
            <w:jc w:val="right"/>
            <w:rPr>
              <w:rFonts w:eastAsia="Verdana" w:cs="Verdana"/>
              <w:szCs w:val="18"/>
            </w:rPr>
          </w:pPr>
          <w:r w:rsidRPr="00D05383">
            <w:rPr>
              <w:rFonts w:eastAsia="Verdana" w:cs="Verdana"/>
              <w:szCs w:val="18"/>
            </w:rPr>
            <w:t>1 May 2023</w:t>
          </w:r>
        </w:p>
      </w:tc>
    </w:tr>
    <w:tr w:rsidR="00D05383" w:rsidRPr="00D05383" w14:paraId="6BC389D0" w14:textId="77777777" w:rsidTr="00D05383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81C966" w14:textId="054B3331" w:rsidR="00D05383" w:rsidRPr="00D05383" w:rsidRDefault="00D05383" w:rsidP="00D05383">
          <w:pPr>
            <w:jc w:val="left"/>
            <w:rPr>
              <w:rFonts w:eastAsia="Verdana" w:cs="Verdana"/>
              <w:b/>
              <w:szCs w:val="18"/>
            </w:rPr>
          </w:pPr>
          <w:r w:rsidRPr="00D05383">
            <w:rPr>
              <w:rFonts w:eastAsia="Verdana" w:cs="Verdana"/>
              <w:color w:val="FF0000"/>
              <w:szCs w:val="18"/>
            </w:rPr>
            <w:t>(23</w:t>
          </w:r>
          <w:r w:rsidRPr="00D05383">
            <w:rPr>
              <w:rFonts w:eastAsia="Verdana" w:cs="Verdana"/>
              <w:color w:val="FF0000"/>
              <w:szCs w:val="18"/>
            </w:rPr>
            <w:noBreakHyphen/>
          </w:r>
          <w:r w:rsidR="003836B9">
            <w:rPr>
              <w:rFonts w:eastAsia="Verdana" w:cs="Verdana"/>
              <w:color w:val="FF0000"/>
              <w:szCs w:val="18"/>
            </w:rPr>
            <w:t>3046</w:t>
          </w:r>
          <w:r w:rsidRPr="00D05383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217F2A0" w14:textId="4A627B8F" w:rsidR="00D05383" w:rsidRPr="00D05383" w:rsidRDefault="00D05383" w:rsidP="00D05383">
          <w:pPr>
            <w:jc w:val="right"/>
            <w:rPr>
              <w:rFonts w:eastAsia="Verdana" w:cs="Verdana"/>
              <w:szCs w:val="18"/>
            </w:rPr>
          </w:pPr>
          <w:r w:rsidRPr="00D05383">
            <w:rPr>
              <w:rFonts w:eastAsia="Verdana" w:cs="Verdana"/>
              <w:szCs w:val="18"/>
            </w:rPr>
            <w:t xml:space="preserve">Page: </w:t>
          </w:r>
          <w:r w:rsidRPr="00D05383">
            <w:rPr>
              <w:rFonts w:eastAsia="Verdana" w:cs="Verdana"/>
              <w:szCs w:val="18"/>
            </w:rPr>
            <w:fldChar w:fldCharType="begin"/>
          </w:r>
          <w:r w:rsidRPr="00D05383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D05383">
            <w:rPr>
              <w:rFonts w:eastAsia="Verdana" w:cs="Verdana"/>
              <w:szCs w:val="18"/>
            </w:rPr>
            <w:fldChar w:fldCharType="separate"/>
          </w:r>
          <w:r w:rsidRPr="00D05383">
            <w:rPr>
              <w:rFonts w:eastAsia="Verdana" w:cs="Verdana"/>
              <w:szCs w:val="18"/>
            </w:rPr>
            <w:t>1</w:t>
          </w:r>
          <w:r w:rsidRPr="00D05383">
            <w:rPr>
              <w:rFonts w:eastAsia="Verdana" w:cs="Verdana"/>
              <w:szCs w:val="18"/>
            </w:rPr>
            <w:fldChar w:fldCharType="end"/>
          </w:r>
          <w:r w:rsidRPr="00D05383">
            <w:rPr>
              <w:rFonts w:eastAsia="Verdana" w:cs="Verdana"/>
              <w:szCs w:val="18"/>
            </w:rPr>
            <w:t>/</w:t>
          </w:r>
          <w:r w:rsidRPr="00D05383">
            <w:rPr>
              <w:rFonts w:eastAsia="Verdana" w:cs="Verdana"/>
              <w:szCs w:val="18"/>
            </w:rPr>
            <w:fldChar w:fldCharType="begin"/>
          </w:r>
          <w:r w:rsidRPr="00D05383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D05383">
            <w:rPr>
              <w:rFonts w:eastAsia="Verdana" w:cs="Verdana"/>
              <w:szCs w:val="18"/>
            </w:rPr>
            <w:fldChar w:fldCharType="separate"/>
          </w:r>
          <w:r w:rsidRPr="00D05383">
            <w:rPr>
              <w:rFonts w:eastAsia="Verdana" w:cs="Verdana"/>
              <w:szCs w:val="18"/>
            </w:rPr>
            <w:t>2</w:t>
          </w:r>
          <w:r w:rsidRPr="00D05383">
            <w:rPr>
              <w:rFonts w:eastAsia="Verdana" w:cs="Verdana"/>
              <w:szCs w:val="18"/>
            </w:rPr>
            <w:fldChar w:fldCharType="end"/>
          </w:r>
        </w:p>
      </w:tc>
    </w:tr>
    <w:tr w:rsidR="00D05383" w:rsidRPr="00D05383" w14:paraId="0FF93478" w14:textId="77777777" w:rsidTr="00D05383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78AD86A" w14:textId="1FA2FBAB" w:rsidR="00D05383" w:rsidRPr="00D05383" w:rsidRDefault="00D05383" w:rsidP="00D05383">
          <w:pPr>
            <w:jc w:val="left"/>
            <w:rPr>
              <w:rFonts w:eastAsia="Verdana" w:cs="Verdana"/>
              <w:szCs w:val="18"/>
            </w:rPr>
          </w:pPr>
          <w:r w:rsidRPr="00D05383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349D41FC" w14:textId="29808D0D" w:rsidR="00D05383" w:rsidRPr="00D05383" w:rsidRDefault="00D05383" w:rsidP="00D05383">
          <w:pPr>
            <w:jc w:val="right"/>
            <w:rPr>
              <w:rFonts w:eastAsia="Verdana" w:cs="Verdana"/>
              <w:bCs/>
              <w:szCs w:val="18"/>
            </w:rPr>
          </w:pPr>
          <w:r w:rsidRPr="00D05383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6"/>
    <w:bookmarkEnd w:id="27"/>
  </w:tbl>
  <w:p w14:paraId="6FE5868B" w14:textId="77777777" w:rsidR="00DD65B2" w:rsidRPr="00D05383" w:rsidRDefault="00DD65B2" w:rsidP="00D053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BEF08B5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E6411FE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EC4249B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FD62B16"/>
    <w:numStyleLink w:val="LegalHeadings"/>
  </w:abstractNum>
  <w:abstractNum w:abstractNumId="13" w15:restartNumberingAfterBreak="0">
    <w:nsid w:val="57551E12"/>
    <w:multiLevelType w:val="multilevel"/>
    <w:tmpl w:val="5FD62B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4463766">
    <w:abstractNumId w:val="8"/>
  </w:num>
  <w:num w:numId="2" w16cid:durableId="1940601189">
    <w:abstractNumId w:val="3"/>
  </w:num>
  <w:num w:numId="3" w16cid:durableId="1177695052">
    <w:abstractNumId w:val="2"/>
  </w:num>
  <w:num w:numId="4" w16cid:durableId="1947691425">
    <w:abstractNumId w:val="1"/>
  </w:num>
  <w:num w:numId="5" w16cid:durableId="88626365">
    <w:abstractNumId w:val="0"/>
  </w:num>
  <w:num w:numId="6" w16cid:durableId="81220413">
    <w:abstractNumId w:val="13"/>
  </w:num>
  <w:num w:numId="7" w16cid:durableId="1210386529">
    <w:abstractNumId w:val="11"/>
  </w:num>
  <w:num w:numId="8" w16cid:durableId="1824351139">
    <w:abstractNumId w:val="14"/>
  </w:num>
  <w:num w:numId="9" w16cid:durableId="1113284054">
    <w:abstractNumId w:val="9"/>
  </w:num>
  <w:num w:numId="10" w16cid:durableId="1061977401">
    <w:abstractNumId w:val="7"/>
  </w:num>
  <w:num w:numId="11" w16cid:durableId="1886210768">
    <w:abstractNumId w:val="6"/>
  </w:num>
  <w:num w:numId="12" w16cid:durableId="1012029537">
    <w:abstractNumId w:val="5"/>
  </w:num>
  <w:num w:numId="13" w16cid:durableId="1780637492">
    <w:abstractNumId w:val="4"/>
  </w:num>
  <w:num w:numId="14" w16cid:durableId="1052146968">
    <w:abstractNumId w:val="12"/>
  </w:num>
  <w:num w:numId="15" w16cid:durableId="11034560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0916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87"/>
    <w:rsid w:val="000074D5"/>
    <w:rsid w:val="0002424F"/>
    <w:rsid w:val="00033711"/>
    <w:rsid w:val="00057BEF"/>
    <w:rsid w:val="00067D73"/>
    <w:rsid w:val="00071B26"/>
    <w:rsid w:val="0008008F"/>
    <w:rsid w:val="00085CD0"/>
    <w:rsid w:val="0008713F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82CE3"/>
    <w:rsid w:val="001A614A"/>
    <w:rsid w:val="001A7F54"/>
    <w:rsid w:val="001B50DF"/>
    <w:rsid w:val="001B73EF"/>
    <w:rsid w:val="001D0E4B"/>
    <w:rsid w:val="00211E77"/>
    <w:rsid w:val="002149CB"/>
    <w:rsid w:val="002242B5"/>
    <w:rsid w:val="00235292"/>
    <w:rsid w:val="002439DF"/>
    <w:rsid w:val="00255119"/>
    <w:rsid w:val="00256E19"/>
    <w:rsid w:val="002570FB"/>
    <w:rsid w:val="00276383"/>
    <w:rsid w:val="00287066"/>
    <w:rsid w:val="00293E6A"/>
    <w:rsid w:val="00294BE1"/>
    <w:rsid w:val="003267CD"/>
    <w:rsid w:val="00334600"/>
    <w:rsid w:val="00337700"/>
    <w:rsid w:val="003422F5"/>
    <w:rsid w:val="00342A86"/>
    <w:rsid w:val="003836B9"/>
    <w:rsid w:val="003A0E78"/>
    <w:rsid w:val="003A19CB"/>
    <w:rsid w:val="003B0391"/>
    <w:rsid w:val="003B6D4C"/>
    <w:rsid w:val="003F0353"/>
    <w:rsid w:val="003F46BB"/>
    <w:rsid w:val="00403661"/>
    <w:rsid w:val="00433BE0"/>
    <w:rsid w:val="00434407"/>
    <w:rsid w:val="0043612A"/>
    <w:rsid w:val="004E1A35"/>
    <w:rsid w:val="004E55A0"/>
    <w:rsid w:val="004E77EF"/>
    <w:rsid w:val="004F4ADE"/>
    <w:rsid w:val="00524772"/>
    <w:rsid w:val="00532C25"/>
    <w:rsid w:val="00533502"/>
    <w:rsid w:val="00571EE1"/>
    <w:rsid w:val="0058002B"/>
    <w:rsid w:val="00592965"/>
    <w:rsid w:val="005B571A"/>
    <w:rsid w:val="005C6D4E"/>
    <w:rsid w:val="005D21E5"/>
    <w:rsid w:val="005D46C7"/>
    <w:rsid w:val="005D4F0E"/>
    <w:rsid w:val="005E14C9"/>
    <w:rsid w:val="00605630"/>
    <w:rsid w:val="00622450"/>
    <w:rsid w:val="0063473B"/>
    <w:rsid w:val="006629BA"/>
    <w:rsid w:val="006652F7"/>
    <w:rsid w:val="00674833"/>
    <w:rsid w:val="006A2F2A"/>
    <w:rsid w:val="006C42DF"/>
    <w:rsid w:val="006E0C67"/>
    <w:rsid w:val="006F1734"/>
    <w:rsid w:val="00727F5B"/>
    <w:rsid w:val="00730687"/>
    <w:rsid w:val="00735ADA"/>
    <w:rsid w:val="00795114"/>
    <w:rsid w:val="007A761F"/>
    <w:rsid w:val="007B242B"/>
    <w:rsid w:val="007B62C6"/>
    <w:rsid w:val="007B7BB1"/>
    <w:rsid w:val="007C4766"/>
    <w:rsid w:val="007D39B5"/>
    <w:rsid w:val="007F7EFF"/>
    <w:rsid w:val="008179F6"/>
    <w:rsid w:val="00827789"/>
    <w:rsid w:val="00834FB6"/>
    <w:rsid w:val="008402D9"/>
    <w:rsid w:val="00842D59"/>
    <w:rsid w:val="0085388D"/>
    <w:rsid w:val="00885409"/>
    <w:rsid w:val="008A1305"/>
    <w:rsid w:val="008A2F61"/>
    <w:rsid w:val="00912133"/>
    <w:rsid w:val="0091417D"/>
    <w:rsid w:val="00917BFE"/>
    <w:rsid w:val="009304CB"/>
    <w:rsid w:val="0093775F"/>
    <w:rsid w:val="00950FAE"/>
    <w:rsid w:val="00984D93"/>
    <w:rsid w:val="009A0D78"/>
    <w:rsid w:val="009C53AD"/>
    <w:rsid w:val="009D63FB"/>
    <w:rsid w:val="009E0B29"/>
    <w:rsid w:val="009F491D"/>
    <w:rsid w:val="00A13FC8"/>
    <w:rsid w:val="00A37C79"/>
    <w:rsid w:val="00A400D0"/>
    <w:rsid w:val="00A46611"/>
    <w:rsid w:val="00A60556"/>
    <w:rsid w:val="00A67526"/>
    <w:rsid w:val="00A73F8C"/>
    <w:rsid w:val="00A84BF5"/>
    <w:rsid w:val="00AB3F73"/>
    <w:rsid w:val="00AC7C4D"/>
    <w:rsid w:val="00AD1003"/>
    <w:rsid w:val="00AD59FD"/>
    <w:rsid w:val="00AE3C0C"/>
    <w:rsid w:val="00AF33E8"/>
    <w:rsid w:val="00B016F2"/>
    <w:rsid w:val="00B07663"/>
    <w:rsid w:val="00B24B85"/>
    <w:rsid w:val="00B30392"/>
    <w:rsid w:val="00B36E1E"/>
    <w:rsid w:val="00B4336E"/>
    <w:rsid w:val="00B45F9E"/>
    <w:rsid w:val="00B46156"/>
    <w:rsid w:val="00B60068"/>
    <w:rsid w:val="00B83FE6"/>
    <w:rsid w:val="00B86771"/>
    <w:rsid w:val="00BA1203"/>
    <w:rsid w:val="00BA5D80"/>
    <w:rsid w:val="00BB432E"/>
    <w:rsid w:val="00BC17E5"/>
    <w:rsid w:val="00BC2650"/>
    <w:rsid w:val="00C05660"/>
    <w:rsid w:val="00C204E0"/>
    <w:rsid w:val="00C23CA9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82C59"/>
    <w:rsid w:val="00C97117"/>
    <w:rsid w:val="00CA7A10"/>
    <w:rsid w:val="00CB2591"/>
    <w:rsid w:val="00CD0195"/>
    <w:rsid w:val="00CD5EC3"/>
    <w:rsid w:val="00CE1C9D"/>
    <w:rsid w:val="00D05383"/>
    <w:rsid w:val="00D30942"/>
    <w:rsid w:val="00D65AF6"/>
    <w:rsid w:val="00D66DCB"/>
    <w:rsid w:val="00D66F5C"/>
    <w:rsid w:val="00DB47DD"/>
    <w:rsid w:val="00DB7CB0"/>
    <w:rsid w:val="00DC1EB2"/>
    <w:rsid w:val="00DD65B2"/>
    <w:rsid w:val="00E02C7B"/>
    <w:rsid w:val="00E3748C"/>
    <w:rsid w:val="00E400CC"/>
    <w:rsid w:val="00E464CD"/>
    <w:rsid w:val="00E4756D"/>
    <w:rsid w:val="00E47B1B"/>
    <w:rsid w:val="00E6362C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E50B7"/>
    <w:rsid w:val="00F009AC"/>
    <w:rsid w:val="00F11625"/>
    <w:rsid w:val="00F167D1"/>
    <w:rsid w:val="00F325A3"/>
    <w:rsid w:val="00F84BAB"/>
    <w:rsid w:val="00F854DF"/>
    <w:rsid w:val="00F94181"/>
    <w:rsid w:val="00F94FC2"/>
    <w:rsid w:val="00FA69E7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38A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383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D05383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D05383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D05383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D05383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D05383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D05383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D05383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D05383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D05383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D05383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D05383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D05383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D05383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D05383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D05383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D05383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D05383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D05383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3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383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D05383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D05383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D05383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0538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D05383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0538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D05383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05383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D05383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D053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D05383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D05383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D05383"/>
    <w:rPr>
      <w:szCs w:val="20"/>
    </w:rPr>
  </w:style>
  <w:style w:type="character" w:customStyle="1" w:styleId="EndnoteTextChar">
    <w:name w:val="Endnote Text Char"/>
    <w:link w:val="EndnoteText"/>
    <w:uiPriority w:val="49"/>
    <w:rsid w:val="00D05383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D05383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D05383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D05383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D05383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D05383"/>
    <w:pPr>
      <w:ind w:left="567" w:right="567" w:firstLine="0"/>
    </w:pPr>
  </w:style>
  <w:style w:type="character" w:styleId="FootnoteReference">
    <w:name w:val="footnote reference"/>
    <w:uiPriority w:val="5"/>
    <w:rsid w:val="00D053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D05383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D05383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D05383"/>
    <w:pPr>
      <w:numPr>
        <w:numId w:val="6"/>
      </w:numPr>
    </w:pPr>
  </w:style>
  <w:style w:type="paragraph" w:styleId="ListBullet">
    <w:name w:val="List Bullet"/>
    <w:basedOn w:val="Normal"/>
    <w:uiPriority w:val="1"/>
    <w:rsid w:val="00D05383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D05383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D05383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D05383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D05383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D05383"/>
    <w:pPr>
      <w:ind w:left="720"/>
      <w:contextualSpacing/>
    </w:pPr>
  </w:style>
  <w:style w:type="numbering" w:customStyle="1" w:styleId="ListBullets">
    <w:name w:val="ListBullets"/>
    <w:uiPriority w:val="99"/>
    <w:rsid w:val="00D05383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D05383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05383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D05383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D05383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D05383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D053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D05383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D053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D053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D05383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D05383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D05383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D05383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D05383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D05383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D05383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D05383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D05383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D05383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D05383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D05383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D05383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D05383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D05383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D053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D053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D053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D05383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D0538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0538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D053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D05383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D05383"/>
  </w:style>
  <w:style w:type="paragraph" w:styleId="BlockText">
    <w:name w:val="Block Text"/>
    <w:basedOn w:val="Normal"/>
    <w:uiPriority w:val="99"/>
    <w:semiHidden/>
    <w:unhideWhenUsed/>
    <w:rsid w:val="00D0538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53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538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538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538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538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538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538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538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53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5383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D053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D0538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05383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053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D053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5383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053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05383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05383"/>
  </w:style>
  <w:style w:type="character" w:customStyle="1" w:styleId="DateChar">
    <w:name w:val="Date Char"/>
    <w:basedOn w:val="DefaultParagraphFont"/>
    <w:link w:val="Date"/>
    <w:uiPriority w:val="99"/>
    <w:semiHidden/>
    <w:rsid w:val="00D0538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053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5383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53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5383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D053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D053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5383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D05383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D053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53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5383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D05383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D053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D05383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D053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53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5383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D053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D053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D053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D053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D053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D053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D053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D053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D053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D053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D053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D053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538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D05383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D053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D05383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D05383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D05383"/>
    <w:rPr>
      <w:lang w:val="en-GB"/>
    </w:rPr>
  </w:style>
  <w:style w:type="paragraph" w:styleId="List">
    <w:name w:val="List"/>
    <w:basedOn w:val="Normal"/>
    <w:uiPriority w:val="99"/>
    <w:semiHidden/>
    <w:unhideWhenUsed/>
    <w:rsid w:val="00D053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53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53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53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53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D053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53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53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53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53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D05383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D05383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D053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D05383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D053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D053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5383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53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538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D05383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0538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053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538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5383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D05383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D053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D053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05383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D053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D05383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053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0538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0538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05383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D05383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D05383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D05383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D05383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63473B"/>
    <w:rPr>
      <w:color w:val="605E5C"/>
      <w:shd w:val="clear" w:color="auto" w:fill="E1DFDD"/>
      <w:lang w:val="en-GB"/>
    </w:rPr>
  </w:style>
  <w:style w:type="table" w:styleId="GridTable1Light">
    <w:name w:val="Grid Table 1 Light"/>
    <w:basedOn w:val="TableNormal"/>
    <w:uiPriority w:val="46"/>
    <w:rsid w:val="0062245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2245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2245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2245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2245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2245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2245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2245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2245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2245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2245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2245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2245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2245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62245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2245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2245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2245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2245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2245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2245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2245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2245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2245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2245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2245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2245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2245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224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224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224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224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224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224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224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2245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2245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2245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2245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2245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2245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2245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2245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2245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2245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2245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2245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2245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2245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622450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6224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224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224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224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224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224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224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62245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2245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2245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2245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2245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2245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2245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62245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2245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2245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2245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2245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2245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2245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2245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2245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2245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2245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2245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2245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2245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2245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2245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2245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245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2245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2245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2245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2245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2245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2245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2245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2245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2245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2245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2245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2245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2245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2245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2245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2245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2245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622450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62245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2245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2245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2245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2245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622450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622450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62245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622450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D05383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D05383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sa.gob.hn/" TargetMode="External"/><Relationship Id="rId13" Type="http://schemas.openxmlformats.org/officeDocument/2006/relationships/hyperlink" Target="http://www.arsa.gob.hn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mailto:consultapublica@arsa.gob.hn" TargetMode="External"/><Relationship Id="rId12" Type="http://schemas.openxmlformats.org/officeDocument/2006/relationships/hyperlink" Target="mailto:consultapublica@arsa.gob.h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de.gob.hn/wp-content/uploads/2023/03/17_1_23-REGLAMENTO-DE-VIGILANCIA-Y-FISCALIZACION-.pdf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de.gob.hn/wp-content/uploads/2023/03/17_1_23-REGLAMENTO-DE-VIGILANCIA-Y-FISCALIZACION-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gsalinas_sic@yahoo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gsalinas_sic@yahoo.co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abriela.salinas@sde.gob.hn" TargetMode="External"/><Relationship Id="rId14" Type="http://schemas.openxmlformats.org/officeDocument/2006/relationships/hyperlink" Target="mailto:gabriela.salinas@sde.gob.hn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17</TotalTime>
  <Pages>2</Pages>
  <Words>422</Words>
  <Characters>2837</Characters>
  <Application>Microsoft Office Word</Application>
  <DocSecurity>0</DocSecurity>
  <Lines>62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4</cp:revision>
  <dcterms:created xsi:type="dcterms:W3CDTF">2023-05-01T10:39:00Z</dcterms:created>
  <dcterms:modified xsi:type="dcterms:W3CDTF">2023-05-02T09:33:00Z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93f39b28-b941-4e15-9af6-c37f20a1207a</vt:lpwstr>
  </property>
  <property fmtid="{D5CDD505-2E9C-101B-9397-08002B2CF9AE}" pid="3" name="WTOCLASSIFICATION">
    <vt:lpwstr>WTO OFFICIAL</vt:lpwstr>
  </property>
</Properties>
</file>