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CD25" w14:textId="77777777" w:rsidR="008129C3" w:rsidRPr="002958B1" w:rsidRDefault="00DB6390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0A6DDE95" w14:textId="77777777" w:rsidR="008129C3" w:rsidRPr="002958B1" w:rsidRDefault="00DB6390" w:rsidP="002958B1">
      <w:pPr>
        <w:pStyle w:val="Title3"/>
      </w:pPr>
      <w:r w:rsidRPr="002958B1">
        <w:t>Corrigendum</w:t>
      </w:r>
      <w:r>
        <w:rPr>
          <w:rStyle w:val="FootnoteReference"/>
        </w:rPr>
        <w:footnoteReference w:customMarkFollows="1" w:id="1"/>
        <w:t>*</w:t>
      </w:r>
    </w:p>
    <w:p w14:paraId="3400C150" w14:textId="77777777" w:rsidR="007141CF" w:rsidRPr="002958B1" w:rsidRDefault="00DB6390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2 August 2021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Hong Kong, China</w:t>
      </w:r>
      <w:bookmarkEnd w:id="3"/>
      <w:r w:rsidRPr="002958B1">
        <w:t>.</w:t>
      </w:r>
    </w:p>
    <w:p w14:paraId="1C04E2F8" w14:textId="77777777" w:rsidR="008129C3" w:rsidRPr="002958B1" w:rsidRDefault="008129C3" w:rsidP="002958B1"/>
    <w:p w14:paraId="028413D2" w14:textId="77777777" w:rsidR="008129C3" w:rsidRPr="002958B1" w:rsidRDefault="00DB639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1FF91CF5" w14:textId="77777777" w:rsidR="008129C3" w:rsidRPr="002958B1" w:rsidRDefault="008129C3" w:rsidP="002958B1"/>
    <w:p w14:paraId="32D8A94A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A18CC" w14:paraId="783CCD4C" w14:textId="77777777" w:rsidTr="00F45454">
        <w:tc>
          <w:tcPr>
            <w:tcW w:w="9242" w:type="dxa"/>
            <w:shd w:val="clear" w:color="auto" w:fill="auto"/>
          </w:tcPr>
          <w:p w14:paraId="3CE354E6" w14:textId="77777777" w:rsidR="008129C3" w:rsidRPr="002958B1" w:rsidRDefault="00DB6390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Amendments to the Harmful Substances in Food Regulations</w:t>
            </w:r>
            <w:bookmarkStart w:id="4" w:name="spsTitle"/>
            <w:bookmarkEnd w:id="4"/>
          </w:p>
        </w:tc>
      </w:tr>
      <w:tr w:rsidR="002A18CC" w14:paraId="7027386A" w14:textId="77777777" w:rsidTr="00F45454">
        <w:tc>
          <w:tcPr>
            <w:tcW w:w="9242" w:type="dxa"/>
            <w:shd w:val="clear" w:color="auto" w:fill="auto"/>
          </w:tcPr>
          <w:p w14:paraId="4F9CE354" w14:textId="77777777" w:rsidR="008129C3" w:rsidRPr="002958B1" w:rsidRDefault="00DB6390" w:rsidP="002958B1">
            <w:pPr>
              <w:spacing w:after="240"/>
              <w:rPr>
                <w:u w:val="single"/>
              </w:rPr>
            </w:pPr>
            <w:r w:rsidRPr="002958B1">
              <w:t>The fourth sentence should read:</w:t>
            </w:r>
          </w:p>
          <w:p w14:paraId="50C9FE22" w14:textId="77777777" w:rsidR="002F10B4" w:rsidRPr="002958B1" w:rsidRDefault="00DB6390" w:rsidP="002958B1">
            <w:pPr>
              <w:spacing w:after="240"/>
            </w:pPr>
            <w:r w:rsidRPr="002958B1">
              <w:t>"The two Amendment Regulations were gazetted on 11 June 2021 and approved by the Legislative Council on 14 July 2021."</w:t>
            </w:r>
            <w:bookmarkStart w:id="5" w:name="spsMeasure"/>
            <w:bookmarkEnd w:id="5"/>
          </w:p>
        </w:tc>
      </w:tr>
      <w:tr w:rsidR="002A18CC" w14:paraId="057E1619" w14:textId="77777777" w:rsidTr="00F45454">
        <w:tc>
          <w:tcPr>
            <w:tcW w:w="9242" w:type="dxa"/>
            <w:shd w:val="clear" w:color="auto" w:fill="auto"/>
          </w:tcPr>
          <w:p w14:paraId="2BAC2116" w14:textId="77777777" w:rsidR="008129C3" w:rsidRPr="002958B1" w:rsidRDefault="00DB6390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 ]</w:t>
            </w:r>
            <w:bookmarkStart w:id="7" w:name="spsTextAvailableNEP"/>
            <w:bookmarkEnd w:id="7"/>
            <w:r w:rsidRPr="002958B1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2A18CC" w14:paraId="5D163B42" w14:textId="77777777" w:rsidTr="00F45454">
        <w:tc>
          <w:tcPr>
            <w:tcW w:w="9242" w:type="dxa"/>
            <w:shd w:val="clear" w:color="auto" w:fill="auto"/>
          </w:tcPr>
          <w:p w14:paraId="51226D09" w14:textId="77777777" w:rsidR="008129C3" w:rsidRPr="002958B1" w:rsidRDefault="00DB6390" w:rsidP="002958B1">
            <w:r w:rsidRPr="002958B1">
              <w:t>Centre for Food Safety</w:t>
            </w:r>
          </w:p>
          <w:p w14:paraId="30BDD5B3" w14:textId="77777777" w:rsidR="002F10B4" w:rsidRPr="002958B1" w:rsidRDefault="00DB6390" w:rsidP="002958B1">
            <w:r w:rsidRPr="002958B1">
              <w:t>Food and Environmental Hygiene Department</w:t>
            </w:r>
          </w:p>
          <w:p w14:paraId="7DBC0F49" w14:textId="77777777" w:rsidR="002F10B4" w:rsidRPr="002958B1" w:rsidRDefault="00DB6390" w:rsidP="002958B1">
            <w:r w:rsidRPr="002958B1">
              <w:t>43/F, Queensway Government Offices</w:t>
            </w:r>
          </w:p>
          <w:p w14:paraId="32A36CDD" w14:textId="77777777" w:rsidR="002F10B4" w:rsidRPr="002958B1" w:rsidRDefault="00DB6390" w:rsidP="002958B1">
            <w:r w:rsidRPr="002958B1">
              <w:t>66 Queensway, Hong Kong, China</w:t>
            </w:r>
          </w:p>
          <w:p w14:paraId="4294322D" w14:textId="77777777" w:rsidR="002F10B4" w:rsidRPr="00B51540" w:rsidRDefault="00DB6390" w:rsidP="002958B1">
            <w:pPr>
              <w:rPr>
                <w:lang w:val="fr-CH"/>
              </w:rPr>
            </w:pPr>
            <w:r w:rsidRPr="00B51540">
              <w:rPr>
                <w:lang w:val="fr-CH"/>
              </w:rPr>
              <w:t>Fax: +(852) 2893 3547</w:t>
            </w:r>
          </w:p>
          <w:p w14:paraId="4A55C4A9" w14:textId="77777777" w:rsidR="002F10B4" w:rsidRPr="00B51540" w:rsidRDefault="00DB6390" w:rsidP="002958B1">
            <w:pPr>
              <w:rPr>
                <w:lang w:val="fr-CH"/>
              </w:rPr>
            </w:pPr>
            <w:r w:rsidRPr="00B51540">
              <w:rPr>
                <w:lang w:val="fr-CH"/>
              </w:rPr>
              <w:t>E-mail: enquiries@fehd.gov.hk</w:t>
            </w:r>
          </w:p>
          <w:p w14:paraId="576658D7" w14:textId="77777777" w:rsidR="002F10B4" w:rsidRPr="002958B1" w:rsidRDefault="00DB6390" w:rsidP="002958B1">
            <w:r w:rsidRPr="002958B1">
              <w:t>Full text of the Harmful Substances in Food (Amendment) Regulation 2021 can be downloaded from the following websites:</w:t>
            </w:r>
          </w:p>
          <w:p w14:paraId="0C6B1AF5" w14:textId="77777777" w:rsidR="002F10B4" w:rsidRPr="002958B1" w:rsidRDefault="00DB6390" w:rsidP="002958B1">
            <w:r w:rsidRPr="002958B1">
              <w:t>In English</w:t>
            </w:r>
          </w:p>
          <w:p w14:paraId="03F5DD3C" w14:textId="77777777" w:rsidR="002F10B4" w:rsidRPr="002958B1" w:rsidRDefault="0011053A" w:rsidP="002958B1">
            <w:hyperlink r:id="rId8" w:history="1">
              <w:r w:rsidR="00DB6390" w:rsidRPr="002958B1">
                <w:rPr>
                  <w:color w:val="0000FF"/>
                  <w:u w:val="single"/>
                </w:rPr>
                <w:t>https://www.gld.gov.hk/egazette/pdf/20212523/es22021252386.pdf</w:t>
              </w:r>
            </w:hyperlink>
          </w:p>
          <w:p w14:paraId="0A34EB11" w14:textId="77777777" w:rsidR="002F10B4" w:rsidRPr="002958B1" w:rsidRDefault="00DB6390" w:rsidP="002958B1">
            <w:r w:rsidRPr="002958B1">
              <w:t>In Chinese</w:t>
            </w:r>
          </w:p>
          <w:p w14:paraId="2B2A9B5B" w14:textId="77777777" w:rsidR="002F10B4" w:rsidRPr="002958B1" w:rsidRDefault="0011053A" w:rsidP="002958B1">
            <w:hyperlink r:id="rId9" w:history="1">
              <w:r w:rsidR="00DB6390" w:rsidRPr="002958B1">
                <w:rPr>
                  <w:color w:val="0000FF"/>
                  <w:u w:val="single"/>
                </w:rPr>
                <w:t>https://www.gld.gov.hk/egazette/pdf/20212523/cs22021252386.pdf</w:t>
              </w:r>
            </w:hyperlink>
          </w:p>
          <w:p w14:paraId="1C96C408" w14:textId="77777777" w:rsidR="002F10B4" w:rsidRPr="002958B1" w:rsidRDefault="00DB6390" w:rsidP="002958B1">
            <w:r w:rsidRPr="002958B1">
              <w:t>Full text of the Food and Drugs (Composition and Labelling) (Amendment) Regulation 2021 can be downloaded from the following websites:</w:t>
            </w:r>
          </w:p>
          <w:p w14:paraId="5EEB35CE" w14:textId="77777777" w:rsidR="002F10B4" w:rsidRPr="002958B1" w:rsidRDefault="00DB6390" w:rsidP="002958B1">
            <w:r w:rsidRPr="002958B1">
              <w:t>In English</w:t>
            </w:r>
          </w:p>
          <w:p w14:paraId="007C03F2" w14:textId="77777777" w:rsidR="002F10B4" w:rsidRPr="002958B1" w:rsidRDefault="0011053A" w:rsidP="002958B1">
            <w:hyperlink r:id="rId10" w:history="1">
              <w:r w:rsidR="00DB6390" w:rsidRPr="002958B1">
                <w:rPr>
                  <w:color w:val="0000FF"/>
                  <w:u w:val="single"/>
                </w:rPr>
                <w:t>https://www.gld.gov.hk/egazette/pdf/20212523/es22021252387.pdf</w:t>
              </w:r>
            </w:hyperlink>
          </w:p>
          <w:p w14:paraId="30B001CE" w14:textId="77777777" w:rsidR="002F10B4" w:rsidRPr="002958B1" w:rsidRDefault="00DB6390" w:rsidP="002958B1">
            <w:r w:rsidRPr="002958B1">
              <w:t>In Chinese</w:t>
            </w:r>
          </w:p>
          <w:p w14:paraId="6B41F9BA" w14:textId="77777777" w:rsidR="002F10B4" w:rsidRPr="002958B1" w:rsidRDefault="0011053A" w:rsidP="002958B1">
            <w:pPr>
              <w:spacing w:after="240"/>
            </w:pPr>
            <w:hyperlink r:id="rId11" w:history="1">
              <w:r w:rsidR="00DB6390" w:rsidRPr="002958B1">
                <w:rPr>
                  <w:color w:val="0000FF"/>
                  <w:u w:val="single"/>
                </w:rPr>
                <w:t>https://www.gld.gov.hk/egazette/pdf/20212523/cs22021252387.pdf</w:t>
              </w:r>
            </w:hyperlink>
            <w:bookmarkStart w:id="8" w:name="spsTextSupplierAddress"/>
            <w:bookmarkEnd w:id="8"/>
            <w:r w:rsidR="00DB6390" w:rsidRPr="002958B1">
              <w:t xml:space="preserve"> </w:t>
            </w:r>
          </w:p>
        </w:tc>
      </w:tr>
    </w:tbl>
    <w:p w14:paraId="38EC3DC0" w14:textId="77777777" w:rsidR="008129C3" w:rsidRPr="002958B1" w:rsidRDefault="008129C3" w:rsidP="002958B1"/>
    <w:p w14:paraId="5A09C25E" w14:textId="77777777" w:rsidR="00A14839" w:rsidRPr="002958B1" w:rsidRDefault="00DB639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B51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3DB91" w14:textId="77777777" w:rsidR="00AF1976" w:rsidRDefault="00DB6390">
      <w:r>
        <w:separator/>
      </w:r>
    </w:p>
  </w:endnote>
  <w:endnote w:type="continuationSeparator" w:id="0">
    <w:p w14:paraId="66120A0B" w14:textId="77777777" w:rsidR="00AF1976" w:rsidRDefault="00D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0054" w14:textId="77777777" w:rsidR="008129C3" w:rsidRPr="00B51540" w:rsidRDefault="00DB6390" w:rsidP="00B5154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93A66" w14:textId="77777777" w:rsidR="008129C3" w:rsidRPr="00B51540" w:rsidRDefault="00DB6390" w:rsidP="00B5154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076B" w14:textId="77777777" w:rsidR="00946533" w:rsidRPr="002958B1" w:rsidRDefault="00DB6390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28543" w14:textId="77777777" w:rsidR="002A18CC" w:rsidRDefault="00DB6390">
      <w:r>
        <w:separator/>
      </w:r>
    </w:p>
  </w:footnote>
  <w:footnote w:type="continuationSeparator" w:id="0">
    <w:p w14:paraId="13CB1DB9" w14:textId="77777777" w:rsidR="002A18CC" w:rsidRDefault="00DB6390">
      <w:r>
        <w:continuationSeparator/>
      </w:r>
    </w:p>
  </w:footnote>
  <w:footnote w:id="1">
    <w:p w14:paraId="41CCBB15" w14:textId="77777777" w:rsidR="00B51540" w:rsidRDefault="00DB6390">
      <w:pPr>
        <w:pStyle w:val="FootnoteText"/>
      </w:pPr>
      <w:r>
        <w:rPr>
          <w:rStyle w:val="FootnoteReference"/>
        </w:rPr>
        <w:t>*</w:t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4F327" w14:textId="77777777" w:rsidR="00B51540" w:rsidRPr="00B51540" w:rsidRDefault="00DB6390" w:rsidP="00B515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540">
      <w:t>G/SPS/N/HKG/45/Add.1/Corr.1</w:t>
    </w:r>
  </w:p>
  <w:p w14:paraId="6FB0E1A0" w14:textId="77777777" w:rsidR="00B51540" w:rsidRPr="00B51540" w:rsidRDefault="00B51540" w:rsidP="00B515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CCBBBF" w14:textId="77777777" w:rsidR="00B51540" w:rsidRPr="00B51540" w:rsidRDefault="00DB6390" w:rsidP="00B515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540">
      <w:t xml:space="preserve">- </w:t>
    </w:r>
    <w:r w:rsidRPr="00B51540">
      <w:fldChar w:fldCharType="begin"/>
    </w:r>
    <w:r w:rsidRPr="00B51540">
      <w:instrText xml:space="preserve"> PAGE </w:instrText>
    </w:r>
    <w:r w:rsidRPr="00B51540">
      <w:fldChar w:fldCharType="separate"/>
    </w:r>
    <w:r w:rsidRPr="00B51540">
      <w:rPr>
        <w:noProof/>
      </w:rPr>
      <w:t>1</w:t>
    </w:r>
    <w:r w:rsidRPr="00B51540">
      <w:fldChar w:fldCharType="end"/>
    </w:r>
    <w:r w:rsidRPr="00B51540">
      <w:t xml:space="preserve"> -</w:t>
    </w:r>
  </w:p>
  <w:p w14:paraId="1C4B7BB6" w14:textId="77777777" w:rsidR="008129C3" w:rsidRPr="00B51540" w:rsidRDefault="008129C3" w:rsidP="00B515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9FDC" w14:textId="77777777" w:rsidR="00B51540" w:rsidRPr="00B51540" w:rsidRDefault="00DB6390" w:rsidP="00B515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540">
      <w:t>G/SPS/N/HKG/45/Add.1/Corr.1</w:t>
    </w:r>
  </w:p>
  <w:p w14:paraId="34A97358" w14:textId="77777777" w:rsidR="00B51540" w:rsidRPr="00B51540" w:rsidRDefault="00B51540" w:rsidP="00B515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BAC830" w14:textId="77777777" w:rsidR="00B51540" w:rsidRPr="00B51540" w:rsidRDefault="00DB6390" w:rsidP="00B515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1540">
      <w:t xml:space="preserve">- </w:t>
    </w:r>
    <w:r w:rsidRPr="00B51540">
      <w:fldChar w:fldCharType="begin"/>
    </w:r>
    <w:r w:rsidRPr="00B51540">
      <w:instrText xml:space="preserve"> PAGE </w:instrText>
    </w:r>
    <w:r w:rsidRPr="00B51540">
      <w:fldChar w:fldCharType="separate"/>
    </w:r>
    <w:r w:rsidRPr="00B51540">
      <w:rPr>
        <w:noProof/>
      </w:rPr>
      <w:t>1</w:t>
    </w:r>
    <w:r w:rsidRPr="00B51540">
      <w:fldChar w:fldCharType="end"/>
    </w:r>
    <w:r w:rsidRPr="00B51540">
      <w:t xml:space="preserve"> -</w:t>
    </w:r>
  </w:p>
  <w:p w14:paraId="0F9ED5BF" w14:textId="77777777" w:rsidR="008129C3" w:rsidRPr="00B51540" w:rsidRDefault="008129C3" w:rsidP="00B515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18CC" w14:paraId="5BB95714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28813C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F283DB" w14:textId="77777777" w:rsidR="00ED54E0" w:rsidRPr="008129C3" w:rsidRDefault="00DB6390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2A18CC" w14:paraId="5B4A1998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4E711B" w14:textId="77777777" w:rsidR="00ED54E0" w:rsidRPr="008129C3" w:rsidRDefault="00DB639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56FD6E" wp14:editId="524525EC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5282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5606A8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2A18CC" w14:paraId="6F397225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C4CFC2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6322C3" w14:textId="77777777" w:rsidR="00B51540" w:rsidRDefault="00DB6390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G/SPS/N/HKG/45/Add.1/Corr.1</w:t>
          </w:r>
          <w:bookmarkEnd w:id="10"/>
        </w:p>
      </w:tc>
    </w:tr>
    <w:tr w:rsidR="002A18CC" w14:paraId="0B6409AD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DCF772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D8995" w14:textId="45BEC920" w:rsidR="00ED54E0" w:rsidRPr="008129C3" w:rsidRDefault="00DB6390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2 August 2021</w:t>
          </w:r>
        </w:p>
      </w:tc>
    </w:tr>
    <w:tr w:rsidR="002A18CC" w14:paraId="4B3A7BAA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D3DEBC" w14:textId="40BD1600" w:rsidR="00ED54E0" w:rsidRPr="008129C3" w:rsidRDefault="00DB6390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>
            <w:rPr>
              <w:color w:val="FF0000"/>
              <w:szCs w:val="16"/>
            </w:rPr>
            <w:t>21-</w:t>
          </w:r>
          <w:r w:rsidR="0011053A">
            <w:rPr>
              <w:color w:val="FF0000"/>
              <w:szCs w:val="16"/>
            </w:rPr>
            <w:t>6023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147E35" w14:textId="77777777" w:rsidR="00ED54E0" w:rsidRPr="008129C3" w:rsidRDefault="00DB6390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2A18CC" w14:paraId="17333715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A6FC61" w14:textId="77777777" w:rsidR="00ED54E0" w:rsidRPr="008129C3" w:rsidRDefault="00DB6390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2CE3FD" w14:textId="77777777" w:rsidR="00ED54E0" w:rsidRPr="002958B1" w:rsidRDefault="00DB6390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14:paraId="22D4CFC3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7618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0EFD94" w:tentative="1">
      <w:start w:val="1"/>
      <w:numFmt w:val="lowerLetter"/>
      <w:lvlText w:val="%2."/>
      <w:lvlJc w:val="left"/>
      <w:pPr>
        <w:ind w:left="1080" w:hanging="360"/>
      </w:pPr>
    </w:lvl>
    <w:lvl w:ilvl="2" w:tplc="AE5A3FC8" w:tentative="1">
      <w:start w:val="1"/>
      <w:numFmt w:val="lowerRoman"/>
      <w:lvlText w:val="%3."/>
      <w:lvlJc w:val="right"/>
      <w:pPr>
        <w:ind w:left="1800" w:hanging="180"/>
      </w:pPr>
    </w:lvl>
    <w:lvl w:ilvl="3" w:tplc="33443118" w:tentative="1">
      <w:start w:val="1"/>
      <w:numFmt w:val="decimal"/>
      <w:lvlText w:val="%4."/>
      <w:lvlJc w:val="left"/>
      <w:pPr>
        <w:ind w:left="2520" w:hanging="360"/>
      </w:pPr>
    </w:lvl>
    <w:lvl w:ilvl="4" w:tplc="F65A89E6" w:tentative="1">
      <w:start w:val="1"/>
      <w:numFmt w:val="lowerLetter"/>
      <w:lvlText w:val="%5."/>
      <w:lvlJc w:val="left"/>
      <w:pPr>
        <w:ind w:left="3240" w:hanging="360"/>
      </w:pPr>
    </w:lvl>
    <w:lvl w:ilvl="5" w:tplc="A6CED8D0" w:tentative="1">
      <w:start w:val="1"/>
      <w:numFmt w:val="lowerRoman"/>
      <w:lvlText w:val="%6."/>
      <w:lvlJc w:val="right"/>
      <w:pPr>
        <w:ind w:left="3960" w:hanging="180"/>
      </w:pPr>
    </w:lvl>
    <w:lvl w:ilvl="6" w:tplc="35240B2E" w:tentative="1">
      <w:start w:val="1"/>
      <w:numFmt w:val="decimal"/>
      <w:lvlText w:val="%7."/>
      <w:lvlJc w:val="left"/>
      <w:pPr>
        <w:ind w:left="4680" w:hanging="360"/>
      </w:pPr>
    </w:lvl>
    <w:lvl w:ilvl="7" w:tplc="5D10B28E" w:tentative="1">
      <w:start w:val="1"/>
      <w:numFmt w:val="lowerLetter"/>
      <w:lvlText w:val="%8."/>
      <w:lvlJc w:val="left"/>
      <w:pPr>
        <w:ind w:left="5400" w:hanging="360"/>
      </w:pPr>
    </w:lvl>
    <w:lvl w:ilvl="8" w:tplc="A43C1D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053A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A18CC"/>
    <w:rsid w:val="002E5F48"/>
    <w:rsid w:val="002F10B4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AF1976"/>
    <w:rsid w:val="00B00276"/>
    <w:rsid w:val="00B230EC"/>
    <w:rsid w:val="00B417D1"/>
    <w:rsid w:val="00B51540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B6390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9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d.gov.hk/egazette/pdf/20212523/es22021252386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d.gov.hk/egazette/pdf/20212523/cs2202125238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ld.gov.hk/egazette/pdf/20212523/es2202125238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ld.gov.hk/egazette/pdf/20212523/cs22021252386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9DA0-DFC4-4E08-A4B2-8A5DB1C9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1127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2021-08-02T09:22:00Z</dcterms:created>
  <dcterms:modified xsi:type="dcterms:W3CDTF">2021-08-02T10:14:00Z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G/SPS/N/HKG/45/Add.1/Corr.1</vt:lpwstr>
  </property>
  <property fmtid="{D5CDD505-2E9C-101B-9397-08002B2CF9AE}" pid="3" name="TitusGUID">
    <vt:lpwstr>88ac6c81-b00c-4cfb-a11e-5a52d95c7d05</vt:lpwstr>
  </property>
  <property fmtid="{D5CDD505-2E9C-101B-9397-08002B2CF9AE}" pid="4" name="WTOCLASSIFICATION">
    <vt:lpwstr>WTO OFFICIAL</vt:lpwstr>
  </property>
</Properties>
</file>