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5E2C" w14:textId="77777777" w:rsidR="00EA4725" w:rsidRPr="00441372" w:rsidRDefault="006547D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66638" w14:paraId="332CAE72" w14:textId="77777777" w:rsidTr="00F3021D">
        <w:tc>
          <w:tcPr>
            <w:tcW w:w="707" w:type="dxa"/>
            <w:tcBorders>
              <w:bottom w:val="single" w:sz="6" w:space="0" w:color="auto"/>
            </w:tcBorders>
            <w:shd w:val="clear" w:color="auto" w:fill="auto"/>
          </w:tcPr>
          <w:p w14:paraId="6D2EB0D9" w14:textId="77777777" w:rsidR="00EA4725" w:rsidRPr="00441372" w:rsidRDefault="006547D9" w:rsidP="00441372">
            <w:pPr>
              <w:spacing w:before="120" w:after="120"/>
              <w:jc w:val="left"/>
            </w:pPr>
            <w:r w:rsidRPr="00441372">
              <w:rPr>
                <w:b/>
              </w:rPr>
              <w:t>1.</w:t>
            </w:r>
          </w:p>
        </w:tc>
        <w:tc>
          <w:tcPr>
            <w:tcW w:w="8320" w:type="dxa"/>
            <w:tcBorders>
              <w:bottom w:val="single" w:sz="6" w:space="0" w:color="auto"/>
            </w:tcBorders>
            <w:shd w:val="clear" w:color="auto" w:fill="auto"/>
          </w:tcPr>
          <w:p w14:paraId="33436021" w14:textId="77777777" w:rsidR="00EA4725" w:rsidRPr="00441372" w:rsidRDefault="006547D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3ACBB006" w14:textId="77777777" w:rsidR="00EA4725" w:rsidRPr="00441372" w:rsidRDefault="006547D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66638" w14:paraId="4A6CFF70" w14:textId="77777777" w:rsidTr="00F3021D">
        <w:tc>
          <w:tcPr>
            <w:tcW w:w="707" w:type="dxa"/>
            <w:tcBorders>
              <w:top w:val="single" w:sz="6" w:space="0" w:color="auto"/>
              <w:bottom w:val="single" w:sz="6" w:space="0" w:color="auto"/>
            </w:tcBorders>
            <w:shd w:val="clear" w:color="auto" w:fill="auto"/>
          </w:tcPr>
          <w:p w14:paraId="542D2434" w14:textId="77777777" w:rsidR="00EA4725" w:rsidRPr="00441372" w:rsidRDefault="006547D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2D2C218" w14:textId="77777777" w:rsidR="00EA4725" w:rsidRPr="00441372" w:rsidRDefault="006547D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366638" w14:paraId="5019857D" w14:textId="77777777" w:rsidTr="00F3021D">
        <w:tc>
          <w:tcPr>
            <w:tcW w:w="707" w:type="dxa"/>
            <w:tcBorders>
              <w:top w:val="single" w:sz="6" w:space="0" w:color="auto"/>
              <w:bottom w:val="single" w:sz="6" w:space="0" w:color="auto"/>
            </w:tcBorders>
            <w:shd w:val="clear" w:color="auto" w:fill="auto"/>
          </w:tcPr>
          <w:p w14:paraId="52905B08" w14:textId="77777777" w:rsidR="00EA4725" w:rsidRPr="00441372" w:rsidRDefault="006547D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701189A" w14:textId="77777777" w:rsidR="00EA4725" w:rsidRPr="00441372" w:rsidRDefault="006547D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Certain categories of terrestrial animals and germinal products thereof</w:t>
            </w:r>
            <w:bookmarkEnd w:id="7"/>
          </w:p>
        </w:tc>
      </w:tr>
      <w:tr w:rsidR="00366638" w14:paraId="0ADA3B58" w14:textId="77777777" w:rsidTr="00F3021D">
        <w:tc>
          <w:tcPr>
            <w:tcW w:w="707" w:type="dxa"/>
            <w:tcBorders>
              <w:top w:val="single" w:sz="6" w:space="0" w:color="auto"/>
              <w:bottom w:val="single" w:sz="6" w:space="0" w:color="auto"/>
            </w:tcBorders>
            <w:shd w:val="clear" w:color="auto" w:fill="auto"/>
          </w:tcPr>
          <w:p w14:paraId="7E22F96D" w14:textId="77777777" w:rsidR="00EA4725" w:rsidRPr="00441372" w:rsidRDefault="006547D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EC7D5D1" w14:textId="77777777" w:rsidR="00EA4725" w:rsidRPr="00441372" w:rsidRDefault="006547D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3627948" w14:textId="77777777" w:rsidR="00EA4725" w:rsidRPr="00441372" w:rsidRDefault="006547D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3D3AE80" w14:textId="77777777" w:rsidR="00EA4725" w:rsidRPr="00441372" w:rsidRDefault="006547D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66638" w14:paraId="60D76DE9" w14:textId="77777777" w:rsidTr="00F3021D">
        <w:tc>
          <w:tcPr>
            <w:tcW w:w="707" w:type="dxa"/>
            <w:tcBorders>
              <w:top w:val="single" w:sz="6" w:space="0" w:color="auto"/>
              <w:bottom w:val="single" w:sz="6" w:space="0" w:color="auto"/>
            </w:tcBorders>
            <w:shd w:val="clear" w:color="auto" w:fill="auto"/>
          </w:tcPr>
          <w:p w14:paraId="71236673" w14:textId="77777777" w:rsidR="00EA4725" w:rsidRPr="00441372" w:rsidRDefault="006547D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1E2E8E" w14:textId="7C4E00A6" w:rsidR="00EA4725" w:rsidRPr="00441372" w:rsidRDefault="006547D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 (EU) 2024/351 of 17 January 2024 amending Implementing Regulation (EU) 2021/403 as regards model animal health certificates, model animal health/official certificates, model declarations and model official declarations for the entry into the Union of consignments of certain categories of terrestrial animals and germinal products thereof (OJ L 2024/351, 9 February 2024)</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00B158A1" w:rsidRPr="00B158A1">
              <w:t>Bulgarian, Croatian, Czech, Danish, Dutch, English, Estonian, Finnish, French, Gaelic, German, Greek, Hungarian, Italian, Latvian, Lithuanian, Maltese, Polish, Portuguese, Romanian, Slovakian, Slovenian, Spanish, Swedish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600</w:t>
            </w:r>
            <w:bookmarkEnd w:id="20"/>
          </w:p>
          <w:bookmarkStart w:id="21" w:name="sps5d"/>
          <w:p w14:paraId="7EECE343" w14:textId="77777777" w:rsidR="00EA4725" w:rsidRPr="00441372" w:rsidRDefault="006547D9" w:rsidP="00441372">
            <w:pPr>
              <w:spacing w:after="120"/>
            </w:pPr>
            <w:r>
              <w:fldChar w:fldCharType="begin"/>
            </w:r>
            <w:r>
              <w:instrText>HYPERLINK "http://data.europa.eu/eli/reg_impl/2024/351/oj" \t "_blank"</w:instrText>
            </w:r>
            <w:r>
              <w:fldChar w:fldCharType="separate"/>
            </w:r>
            <w:r w:rsidRPr="00441372">
              <w:rPr>
                <w:color w:val="0000FF"/>
                <w:u w:val="single"/>
              </w:rPr>
              <w:t>http://data.europa.eu/eli/reg_impl/2024/351/oj</w:t>
            </w:r>
            <w:r>
              <w:rPr>
                <w:color w:val="0000FF"/>
                <w:u w:val="single"/>
              </w:rPr>
              <w:fldChar w:fldCharType="end"/>
            </w:r>
            <w:bookmarkEnd w:id="21"/>
          </w:p>
        </w:tc>
      </w:tr>
      <w:tr w:rsidR="00366638" w14:paraId="6F54B014" w14:textId="77777777" w:rsidTr="00F3021D">
        <w:tc>
          <w:tcPr>
            <w:tcW w:w="707" w:type="dxa"/>
            <w:tcBorders>
              <w:top w:val="single" w:sz="6" w:space="0" w:color="auto"/>
              <w:bottom w:val="single" w:sz="6" w:space="0" w:color="auto"/>
            </w:tcBorders>
            <w:shd w:val="clear" w:color="auto" w:fill="auto"/>
          </w:tcPr>
          <w:p w14:paraId="43A06520" w14:textId="77777777" w:rsidR="00EA4725" w:rsidRPr="00441372" w:rsidRDefault="006547D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B546286" w14:textId="77777777" w:rsidR="00EA4725" w:rsidRPr="00441372" w:rsidRDefault="006547D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Regulation amends model certificates and model declarations for the entry into the Union of consignments of certain categories of terrestrial animal and germinal products thereof in order to reflect new EU animal health requirements, update references to new EU legislation regarding residues requirements for the entry into the Union of animals, and clarify and make consistent the wording of certain requirements, notes and footnotes.</w:t>
            </w:r>
            <w:bookmarkEnd w:id="23"/>
          </w:p>
        </w:tc>
      </w:tr>
      <w:tr w:rsidR="00366638" w14:paraId="0AC98306" w14:textId="77777777" w:rsidTr="00F3021D">
        <w:tc>
          <w:tcPr>
            <w:tcW w:w="707" w:type="dxa"/>
            <w:tcBorders>
              <w:top w:val="single" w:sz="6" w:space="0" w:color="auto"/>
              <w:bottom w:val="single" w:sz="6" w:space="0" w:color="auto"/>
            </w:tcBorders>
            <w:shd w:val="clear" w:color="auto" w:fill="auto"/>
          </w:tcPr>
          <w:p w14:paraId="1EF3E3C8" w14:textId="77777777" w:rsidR="00EA4725" w:rsidRPr="00441372" w:rsidRDefault="006547D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D763485" w14:textId="77777777" w:rsidR="00EA4725" w:rsidRPr="00441372" w:rsidRDefault="006547D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66638" w14:paraId="717E9EE5" w14:textId="77777777" w:rsidTr="00F3021D">
        <w:tc>
          <w:tcPr>
            <w:tcW w:w="707" w:type="dxa"/>
            <w:tcBorders>
              <w:top w:val="single" w:sz="6" w:space="0" w:color="auto"/>
              <w:bottom w:val="single" w:sz="6" w:space="0" w:color="auto"/>
            </w:tcBorders>
            <w:shd w:val="clear" w:color="auto" w:fill="auto"/>
          </w:tcPr>
          <w:p w14:paraId="6FB43333" w14:textId="77777777" w:rsidR="00EA4725" w:rsidRPr="00441372" w:rsidRDefault="006547D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1D2A4E" w14:textId="77777777" w:rsidR="00EA4725" w:rsidRPr="00441372" w:rsidRDefault="006547D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CECD910" w14:textId="77777777" w:rsidR="00EA4725" w:rsidRPr="00441372" w:rsidRDefault="006547D9"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55015DA" w14:textId="77777777" w:rsidR="00EA4725" w:rsidRPr="00441372" w:rsidRDefault="006547D9"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 5.10</w:t>
            </w:r>
            <w:bookmarkEnd w:id="42"/>
          </w:p>
          <w:p w14:paraId="5C631A45" w14:textId="77777777" w:rsidR="00EA4725" w:rsidRPr="00441372" w:rsidRDefault="006547D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0F3AD3E" w14:textId="77777777" w:rsidR="00EA4725" w:rsidRPr="00441372" w:rsidRDefault="006547D9" w:rsidP="00EE6015">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7F4A1E1A" w14:textId="77777777" w:rsidR="00EA4725" w:rsidRPr="00441372" w:rsidRDefault="006547D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971D1F1" w14:textId="77777777" w:rsidR="00EA4725" w:rsidRPr="00441372" w:rsidRDefault="006547D9"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E8FE62F" w14:textId="77777777" w:rsidR="00EA4725" w:rsidRPr="00441372" w:rsidRDefault="006547D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66638" w14:paraId="72D5E4D8" w14:textId="77777777" w:rsidTr="00F3021D">
        <w:tc>
          <w:tcPr>
            <w:tcW w:w="707" w:type="dxa"/>
            <w:tcBorders>
              <w:top w:val="single" w:sz="6" w:space="0" w:color="auto"/>
              <w:bottom w:val="single" w:sz="6" w:space="0" w:color="auto"/>
            </w:tcBorders>
            <w:shd w:val="clear" w:color="auto" w:fill="auto"/>
          </w:tcPr>
          <w:p w14:paraId="21A2A0EB" w14:textId="77777777" w:rsidR="00EA4725" w:rsidRPr="00441372" w:rsidRDefault="006547D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704163C" w14:textId="77777777" w:rsidR="00EA4725" w:rsidRPr="00441372" w:rsidRDefault="006547D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66638" w14:paraId="6E261FF9" w14:textId="77777777" w:rsidTr="00F3021D">
        <w:tc>
          <w:tcPr>
            <w:tcW w:w="707" w:type="dxa"/>
            <w:tcBorders>
              <w:top w:val="single" w:sz="6" w:space="0" w:color="auto"/>
              <w:bottom w:val="single" w:sz="6" w:space="0" w:color="auto"/>
            </w:tcBorders>
            <w:shd w:val="clear" w:color="auto" w:fill="auto"/>
          </w:tcPr>
          <w:p w14:paraId="12B925C9" w14:textId="77777777" w:rsidR="00EA4725" w:rsidRPr="00441372" w:rsidRDefault="006547D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3EB5879" w14:textId="77777777" w:rsidR="00EA4725" w:rsidRPr="00441372" w:rsidRDefault="006547D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17 January 2024</w:t>
            </w:r>
            <w:bookmarkEnd w:id="59"/>
          </w:p>
          <w:p w14:paraId="56AE0C99" w14:textId="77777777" w:rsidR="00EA4725" w:rsidRPr="00441372" w:rsidRDefault="006547D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9 February 2024</w:t>
            </w:r>
            <w:bookmarkEnd w:id="61"/>
          </w:p>
        </w:tc>
      </w:tr>
      <w:tr w:rsidR="00366638" w14:paraId="7850FAE5" w14:textId="77777777" w:rsidTr="00F3021D">
        <w:tc>
          <w:tcPr>
            <w:tcW w:w="707" w:type="dxa"/>
            <w:tcBorders>
              <w:top w:val="single" w:sz="6" w:space="0" w:color="auto"/>
              <w:bottom w:val="single" w:sz="6" w:space="0" w:color="auto"/>
            </w:tcBorders>
            <w:shd w:val="clear" w:color="auto" w:fill="auto"/>
          </w:tcPr>
          <w:p w14:paraId="47A57DDB" w14:textId="77777777" w:rsidR="00EA4725" w:rsidRPr="00441372" w:rsidRDefault="006547D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2DA11B4" w14:textId="77777777" w:rsidR="00EA4725" w:rsidRPr="00441372" w:rsidRDefault="006547D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29 February 2024</w:t>
            </w:r>
            <w:bookmarkEnd w:id="65"/>
          </w:p>
          <w:p w14:paraId="72E5E361" w14:textId="77777777" w:rsidR="00EA4725" w:rsidRPr="00441372" w:rsidRDefault="006547D9"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66638" w:rsidRPr="00355DC4" w14:paraId="0AC0B402" w14:textId="77777777" w:rsidTr="00F3021D">
        <w:tc>
          <w:tcPr>
            <w:tcW w:w="707" w:type="dxa"/>
            <w:tcBorders>
              <w:top w:val="single" w:sz="6" w:space="0" w:color="auto"/>
              <w:bottom w:val="single" w:sz="6" w:space="0" w:color="auto"/>
            </w:tcBorders>
            <w:shd w:val="clear" w:color="auto" w:fill="auto"/>
          </w:tcPr>
          <w:p w14:paraId="55B60A5E" w14:textId="77777777" w:rsidR="00EA4725" w:rsidRPr="00441372" w:rsidRDefault="006547D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3B896A2" w14:textId="77777777" w:rsidR="00EA4725" w:rsidRPr="00441372" w:rsidRDefault="006547D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1B77A091" w14:textId="77777777" w:rsidR="00EA4725" w:rsidRPr="00441372" w:rsidRDefault="006547D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7579ABD" w14:textId="77777777" w:rsidR="001171DB" w:rsidRPr="0065690F" w:rsidRDefault="006547D9" w:rsidP="00441372">
            <w:r w:rsidRPr="0065690F">
              <w:t>European Commission</w:t>
            </w:r>
          </w:p>
          <w:p w14:paraId="56D82A1D" w14:textId="77777777" w:rsidR="001171DB" w:rsidRPr="0065690F" w:rsidRDefault="006547D9" w:rsidP="00441372">
            <w:r w:rsidRPr="0065690F">
              <w:t>DG Health and Food Safety, Unit A4-Multilateral International Relations</w:t>
            </w:r>
          </w:p>
          <w:p w14:paraId="3DD47220" w14:textId="77777777" w:rsidR="001171DB" w:rsidRPr="008A4FF0" w:rsidRDefault="006547D9" w:rsidP="00441372">
            <w:pPr>
              <w:rPr>
                <w:lang w:val="fr-CH"/>
              </w:rPr>
            </w:pPr>
            <w:r w:rsidRPr="008A4FF0">
              <w:rPr>
                <w:lang w:val="fr-CH"/>
              </w:rPr>
              <w:t>Rue Froissart 101</w:t>
            </w:r>
          </w:p>
          <w:p w14:paraId="1A2B1C6E" w14:textId="77777777" w:rsidR="001171DB" w:rsidRPr="008A4FF0" w:rsidRDefault="006547D9" w:rsidP="00441372">
            <w:pPr>
              <w:rPr>
                <w:lang w:val="fr-CH"/>
              </w:rPr>
            </w:pPr>
            <w:r w:rsidRPr="008A4FF0">
              <w:rPr>
                <w:lang w:val="fr-CH"/>
              </w:rPr>
              <w:t>B-1049 Brussels</w:t>
            </w:r>
          </w:p>
          <w:p w14:paraId="02EE6388" w14:textId="77777777" w:rsidR="001171DB" w:rsidRPr="008A4FF0" w:rsidRDefault="006547D9" w:rsidP="00441372">
            <w:pPr>
              <w:rPr>
                <w:lang w:val="fr-CH"/>
              </w:rPr>
            </w:pPr>
            <w:r w:rsidRPr="008A4FF0">
              <w:rPr>
                <w:lang w:val="fr-CH"/>
              </w:rPr>
              <w:t>Tel: +(32 2) 29 54263</w:t>
            </w:r>
          </w:p>
          <w:p w14:paraId="0E6D1B65" w14:textId="77777777" w:rsidR="001171DB" w:rsidRPr="006547D9" w:rsidRDefault="006547D9" w:rsidP="00441372">
            <w:pPr>
              <w:spacing w:after="120"/>
              <w:rPr>
                <w:lang w:val="pt-PT"/>
              </w:rPr>
            </w:pPr>
            <w:r w:rsidRPr="006547D9">
              <w:rPr>
                <w:lang w:val="pt-PT"/>
              </w:rPr>
              <w:t xml:space="preserve">E-mail: </w:t>
            </w:r>
            <w:hyperlink r:id="rId8" w:history="1">
              <w:r w:rsidRPr="006547D9">
                <w:rPr>
                  <w:color w:val="0000FF"/>
                  <w:u w:val="single"/>
                  <w:lang w:val="pt-PT"/>
                </w:rPr>
                <w:t>sps@ec.europa.eu</w:t>
              </w:r>
            </w:hyperlink>
            <w:bookmarkEnd w:id="79"/>
          </w:p>
        </w:tc>
      </w:tr>
      <w:tr w:rsidR="00366638" w:rsidRPr="00355DC4" w14:paraId="2C4E1085" w14:textId="77777777" w:rsidTr="00F3021D">
        <w:tc>
          <w:tcPr>
            <w:tcW w:w="707" w:type="dxa"/>
            <w:tcBorders>
              <w:top w:val="single" w:sz="6" w:space="0" w:color="auto"/>
            </w:tcBorders>
            <w:shd w:val="clear" w:color="auto" w:fill="auto"/>
          </w:tcPr>
          <w:p w14:paraId="1DC671B1" w14:textId="77777777" w:rsidR="00EA4725" w:rsidRPr="00441372" w:rsidRDefault="006547D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1045948" w14:textId="77777777" w:rsidR="00EA4725" w:rsidRPr="00441372" w:rsidRDefault="006547D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EE21205" w14:textId="77777777" w:rsidR="00EA4725" w:rsidRPr="0065690F" w:rsidRDefault="006547D9" w:rsidP="00F3021D">
            <w:pPr>
              <w:keepNext/>
              <w:keepLines/>
              <w:rPr>
                <w:bCs/>
              </w:rPr>
            </w:pPr>
            <w:r w:rsidRPr="0065690F">
              <w:rPr>
                <w:bCs/>
              </w:rPr>
              <w:t>European Commission</w:t>
            </w:r>
          </w:p>
          <w:p w14:paraId="41DA351D" w14:textId="77777777" w:rsidR="00EA4725" w:rsidRPr="0065690F" w:rsidRDefault="006547D9" w:rsidP="00F3021D">
            <w:pPr>
              <w:keepNext/>
              <w:keepLines/>
              <w:rPr>
                <w:bCs/>
              </w:rPr>
            </w:pPr>
            <w:r w:rsidRPr="0065690F">
              <w:rPr>
                <w:bCs/>
              </w:rPr>
              <w:t>DG Health and Food Safety, Unit A4-Multilateral International Relations</w:t>
            </w:r>
          </w:p>
          <w:p w14:paraId="6B347791" w14:textId="77777777" w:rsidR="00EA4725" w:rsidRPr="008A4FF0" w:rsidRDefault="006547D9" w:rsidP="00F3021D">
            <w:pPr>
              <w:keepNext/>
              <w:keepLines/>
              <w:rPr>
                <w:bCs/>
                <w:lang w:val="fr-CH"/>
              </w:rPr>
            </w:pPr>
            <w:r w:rsidRPr="008A4FF0">
              <w:rPr>
                <w:bCs/>
                <w:lang w:val="fr-CH"/>
              </w:rPr>
              <w:t>Rue Froissart 101</w:t>
            </w:r>
          </w:p>
          <w:p w14:paraId="56DBF44E" w14:textId="77777777" w:rsidR="00EA4725" w:rsidRPr="008A4FF0" w:rsidRDefault="006547D9" w:rsidP="00F3021D">
            <w:pPr>
              <w:keepNext/>
              <w:keepLines/>
              <w:rPr>
                <w:bCs/>
                <w:lang w:val="fr-CH"/>
              </w:rPr>
            </w:pPr>
            <w:r w:rsidRPr="008A4FF0">
              <w:rPr>
                <w:bCs/>
                <w:lang w:val="fr-CH"/>
              </w:rPr>
              <w:t>B-1049 Brussels</w:t>
            </w:r>
          </w:p>
          <w:p w14:paraId="4F382D46" w14:textId="77777777" w:rsidR="00EA4725" w:rsidRPr="008A4FF0" w:rsidRDefault="006547D9" w:rsidP="00F3021D">
            <w:pPr>
              <w:keepNext/>
              <w:keepLines/>
              <w:rPr>
                <w:bCs/>
                <w:lang w:val="fr-CH"/>
              </w:rPr>
            </w:pPr>
            <w:r w:rsidRPr="008A4FF0">
              <w:rPr>
                <w:bCs/>
                <w:lang w:val="fr-CH"/>
              </w:rPr>
              <w:t>Tel: +(32 2) 29 54263</w:t>
            </w:r>
          </w:p>
          <w:p w14:paraId="392DC792" w14:textId="77777777" w:rsidR="00EA4725" w:rsidRPr="006547D9" w:rsidRDefault="006547D9" w:rsidP="00F3021D">
            <w:pPr>
              <w:keepNext/>
              <w:keepLines/>
              <w:spacing w:after="120"/>
              <w:rPr>
                <w:bCs/>
                <w:lang w:val="pt-PT"/>
              </w:rPr>
            </w:pPr>
            <w:r w:rsidRPr="006547D9">
              <w:rPr>
                <w:bCs/>
                <w:lang w:val="pt-PT"/>
              </w:rPr>
              <w:t xml:space="preserve">E-mail: </w:t>
            </w:r>
            <w:hyperlink r:id="rId9" w:history="1">
              <w:r w:rsidRPr="006547D9">
                <w:rPr>
                  <w:bCs/>
                  <w:color w:val="0000FF"/>
                  <w:u w:val="single"/>
                  <w:lang w:val="pt-PT"/>
                </w:rPr>
                <w:t>sps@ec.europa.eu</w:t>
              </w:r>
            </w:hyperlink>
            <w:bookmarkEnd w:id="86"/>
          </w:p>
        </w:tc>
      </w:tr>
    </w:tbl>
    <w:p w14:paraId="49DC880C" w14:textId="77777777" w:rsidR="007141CF" w:rsidRPr="006547D9" w:rsidRDefault="007141CF" w:rsidP="00441372">
      <w:pPr>
        <w:rPr>
          <w:lang w:val="pt-PT"/>
        </w:rPr>
      </w:pPr>
    </w:p>
    <w:sectPr w:rsidR="007141CF" w:rsidRPr="006547D9" w:rsidSect="008A4FF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B46E" w14:textId="77777777" w:rsidR="006547D9" w:rsidRDefault="006547D9">
      <w:r>
        <w:separator/>
      </w:r>
    </w:p>
  </w:endnote>
  <w:endnote w:type="continuationSeparator" w:id="0">
    <w:p w14:paraId="31DC10A3" w14:textId="77777777" w:rsidR="006547D9" w:rsidRDefault="0065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7258" w14:textId="46430814" w:rsidR="00EA4725" w:rsidRPr="008A4FF0" w:rsidRDefault="006547D9" w:rsidP="008A4FF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5854" w14:textId="3D774B8C" w:rsidR="00EA4725" w:rsidRPr="008A4FF0" w:rsidRDefault="006547D9" w:rsidP="008A4FF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D71D" w14:textId="77777777" w:rsidR="00C863EB" w:rsidRPr="00441372" w:rsidRDefault="006547D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F583" w14:textId="77777777" w:rsidR="006547D9" w:rsidRDefault="006547D9">
      <w:r>
        <w:separator/>
      </w:r>
    </w:p>
  </w:footnote>
  <w:footnote w:type="continuationSeparator" w:id="0">
    <w:p w14:paraId="3BC37961" w14:textId="77777777" w:rsidR="006547D9" w:rsidRDefault="0065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AFFB" w14:textId="77777777" w:rsidR="008A4FF0" w:rsidRPr="008A4FF0" w:rsidRDefault="006547D9" w:rsidP="008A4FF0">
    <w:pPr>
      <w:pStyle w:val="En-tte"/>
      <w:pBdr>
        <w:bottom w:val="single" w:sz="4" w:space="1" w:color="auto"/>
      </w:pBdr>
      <w:tabs>
        <w:tab w:val="clear" w:pos="4513"/>
        <w:tab w:val="clear" w:pos="9027"/>
      </w:tabs>
      <w:jc w:val="center"/>
    </w:pPr>
    <w:r w:rsidRPr="008A4FF0">
      <w:t>G/SPS/N/EU/717</w:t>
    </w:r>
  </w:p>
  <w:p w14:paraId="765FBF69" w14:textId="77777777" w:rsidR="008A4FF0" w:rsidRPr="008A4FF0" w:rsidRDefault="008A4FF0" w:rsidP="008A4FF0">
    <w:pPr>
      <w:pStyle w:val="En-tte"/>
      <w:pBdr>
        <w:bottom w:val="single" w:sz="4" w:space="1" w:color="auto"/>
      </w:pBdr>
      <w:tabs>
        <w:tab w:val="clear" w:pos="4513"/>
        <w:tab w:val="clear" w:pos="9027"/>
      </w:tabs>
      <w:jc w:val="center"/>
    </w:pPr>
  </w:p>
  <w:p w14:paraId="13F58C16" w14:textId="42A606CD" w:rsidR="008A4FF0" w:rsidRPr="008A4FF0" w:rsidRDefault="006547D9" w:rsidP="008A4FF0">
    <w:pPr>
      <w:pStyle w:val="En-tte"/>
      <w:pBdr>
        <w:bottom w:val="single" w:sz="4" w:space="1" w:color="auto"/>
      </w:pBdr>
      <w:tabs>
        <w:tab w:val="clear" w:pos="4513"/>
        <w:tab w:val="clear" w:pos="9027"/>
      </w:tabs>
      <w:jc w:val="center"/>
    </w:pPr>
    <w:r w:rsidRPr="008A4FF0">
      <w:t xml:space="preserve">- </w:t>
    </w:r>
    <w:r w:rsidRPr="008A4FF0">
      <w:fldChar w:fldCharType="begin"/>
    </w:r>
    <w:r w:rsidRPr="008A4FF0">
      <w:instrText xml:space="preserve"> PAGE </w:instrText>
    </w:r>
    <w:r w:rsidRPr="008A4FF0">
      <w:fldChar w:fldCharType="separate"/>
    </w:r>
    <w:r w:rsidRPr="008A4FF0">
      <w:rPr>
        <w:noProof/>
      </w:rPr>
      <w:t>2</w:t>
    </w:r>
    <w:r w:rsidRPr="008A4FF0">
      <w:fldChar w:fldCharType="end"/>
    </w:r>
    <w:r w:rsidRPr="008A4FF0">
      <w:t xml:space="preserve"> -</w:t>
    </w:r>
  </w:p>
  <w:p w14:paraId="571556EE" w14:textId="33490946" w:rsidR="00EA4725" w:rsidRPr="008A4FF0" w:rsidRDefault="00EA4725" w:rsidP="008A4FF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C9F9" w14:textId="77777777" w:rsidR="008A4FF0" w:rsidRPr="008A4FF0" w:rsidRDefault="006547D9" w:rsidP="008A4FF0">
    <w:pPr>
      <w:pStyle w:val="En-tte"/>
      <w:pBdr>
        <w:bottom w:val="single" w:sz="4" w:space="1" w:color="auto"/>
      </w:pBdr>
      <w:tabs>
        <w:tab w:val="clear" w:pos="4513"/>
        <w:tab w:val="clear" w:pos="9027"/>
      </w:tabs>
      <w:jc w:val="center"/>
    </w:pPr>
    <w:r w:rsidRPr="008A4FF0">
      <w:t>G/SPS/N/EU/717</w:t>
    </w:r>
  </w:p>
  <w:p w14:paraId="21938459" w14:textId="77777777" w:rsidR="008A4FF0" w:rsidRPr="008A4FF0" w:rsidRDefault="008A4FF0" w:rsidP="008A4FF0">
    <w:pPr>
      <w:pStyle w:val="En-tte"/>
      <w:pBdr>
        <w:bottom w:val="single" w:sz="4" w:space="1" w:color="auto"/>
      </w:pBdr>
      <w:tabs>
        <w:tab w:val="clear" w:pos="4513"/>
        <w:tab w:val="clear" w:pos="9027"/>
      </w:tabs>
      <w:jc w:val="center"/>
    </w:pPr>
  </w:p>
  <w:p w14:paraId="69753BC6" w14:textId="2B601F0A" w:rsidR="008A4FF0" w:rsidRPr="008A4FF0" w:rsidRDefault="006547D9" w:rsidP="008A4FF0">
    <w:pPr>
      <w:pStyle w:val="En-tte"/>
      <w:pBdr>
        <w:bottom w:val="single" w:sz="4" w:space="1" w:color="auto"/>
      </w:pBdr>
      <w:tabs>
        <w:tab w:val="clear" w:pos="4513"/>
        <w:tab w:val="clear" w:pos="9027"/>
      </w:tabs>
      <w:jc w:val="center"/>
    </w:pPr>
    <w:r w:rsidRPr="008A4FF0">
      <w:t xml:space="preserve">- </w:t>
    </w:r>
    <w:r w:rsidRPr="008A4FF0">
      <w:fldChar w:fldCharType="begin"/>
    </w:r>
    <w:r w:rsidRPr="008A4FF0">
      <w:instrText xml:space="preserve"> PAGE </w:instrText>
    </w:r>
    <w:r w:rsidRPr="008A4FF0">
      <w:fldChar w:fldCharType="separate"/>
    </w:r>
    <w:r w:rsidRPr="008A4FF0">
      <w:rPr>
        <w:noProof/>
      </w:rPr>
      <w:t>2</w:t>
    </w:r>
    <w:r w:rsidRPr="008A4FF0">
      <w:fldChar w:fldCharType="end"/>
    </w:r>
    <w:r w:rsidRPr="008A4FF0">
      <w:t xml:space="preserve"> -</w:t>
    </w:r>
  </w:p>
  <w:p w14:paraId="3CCFF78C" w14:textId="1499C05C" w:rsidR="00EA4725" w:rsidRPr="008A4FF0" w:rsidRDefault="00EA4725" w:rsidP="008A4FF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6638" w14:paraId="386F0DEE" w14:textId="77777777" w:rsidTr="00EE3CAF">
      <w:trPr>
        <w:trHeight w:val="240"/>
        <w:jc w:val="center"/>
      </w:trPr>
      <w:tc>
        <w:tcPr>
          <w:tcW w:w="3794" w:type="dxa"/>
          <w:shd w:val="clear" w:color="auto" w:fill="FFFFFF"/>
          <w:tcMar>
            <w:left w:w="108" w:type="dxa"/>
            <w:right w:w="108" w:type="dxa"/>
          </w:tcMar>
          <w:vAlign w:val="center"/>
        </w:tcPr>
        <w:p w14:paraId="52409AF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386E0E9" w14:textId="51036FE2" w:rsidR="00ED54E0" w:rsidRPr="00EA4725" w:rsidRDefault="006547D9" w:rsidP="00422B6F">
          <w:pPr>
            <w:jc w:val="right"/>
            <w:rPr>
              <w:b/>
              <w:color w:val="FF0000"/>
              <w:szCs w:val="16"/>
            </w:rPr>
          </w:pPr>
          <w:r>
            <w:rPr>
              <w:b/>
              <w:color w:val="FF0000"/>
              <w:szCs w:val="16"/>
            </w:rPr>
            <w:t xml:space="preserve"> </w:t>
          </w:r>
        </w:p>
      </w:tc>
    </w:tr>
    <w:bookmarkEnd w:id="87"/>
    <w:tr w:rsidR="00366638" w14:paraId="465384FD" w14:textId="77777777" w:rsidTr="00EE3CAF">
      <w:trPr>
        <w:trHeight w:val="213"/>
        <w:jc w:val="center"/>
      </w:trPr>
      <w:tc>
        <w:tcPr>
          <w:tcW w:w="3794" w:type="dxa"/>
          <w:vMerge w:val="restart"/>
          <w:shd w:val="clear" w:color="auto" w:fill="FFFFFF"/>
          <w:tcMar>
            <w:left w:w="0" w:type="dxa"/>
            <w:right w:w="0" w:type="dxa"/>
          </w:tcMar>
        </w:tcPr>
        <w:p w14:paraId="177641A6" w14:textId="77777777" w:rsidR="00ED54E0" w:rsidRPr="00EA4725" w:rsidRDefault="00355DC4" w:rsidP="00422B6F">
          <w:pPr>
            <w:jc w:val="left"/>
          </w:pPr>
          <w:r>
            <w:rPr>
              <w:lang w:eastAsia="en-GB"/>
            </w:rPr>
            <w:pict w14:anchorId="41EDA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0.35pt;height:56.3pt;visibility:visible">
                <v:imagedata r:id="rId1" o:title=""/>
              </v:shape>
            </w:pict>
          </w:r>
        </w:p>
      </w:tc>
      <w:tc>
        <w:tcPr>
          <w:tcW w:w="5448" w:type="dxa"/>
          <w:gridSpan w:val="2"/>
          <w:shd w:val="clear" w:color="auto" w:fill="FFFFFF"/>
          <w:tcMar>
            <w:left w:w="108" w:type="dxa"/>
            <w:right w:w="108" w:type="dxa"/>
          </w:tcMar>
        </w:tcPr>
        <w:p w14:paraId="2EC13D25" w14:textId="77777777" w:rsidR="00ED54E0" w:rsidRPr="00EA4725" w:rsidRDefault="00ED54E0" w:rsidP="00422B6F">
          <w:pPr>
            <w:jc w:val="right"/>
            <w:rPr>
              <w:b/>
              <w:szCs w:val="16"/>
            </w:rPr>
          </w:pPr>
        </w:p>
      </w:tc>
    </w:tr>
    <w:tr w:rsidR="00366638" w14:paraId="1FE21DBA" w14:textId="77777777" w:rsidTr="00EE3CAF">
      <w:trPr>
        <w:trHeight w:val="868"/>
        <w:jc w:val="center"/>
      </w:trPr>
      <w:tc>
        <w:tcPr>
          <w:tcW w:w="3794" w:type="dxa"/>
          <w:vMerge/>
          <w:shd w:val="clear" w:color="auto" w:fill="FFFFFF"/>
          <w:tcMar>
            <w:left w:w="108" w:type="dxa"/>
            <w:right w:w="108" w:type="dxa"/>
          </w:tcMar>
        </w:tcPr>
        <w:p w14:paraId="0D21C1D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1EFB9DA" w14:textId="77777777" w:rsidR="008A4FF0" w:rsidRDefault="006547D9" w:rsidP="00656ABC">
          <w:pPr>
            <w:jc w:val="right"/>
            <w:rPr>
              <w:b/>
              <w:szCs w:val="16"/>
            </w:rPr>
          </w:pPr>
          <w:bookmarkStart w:id="88" w:name="bmkSymbols"/>
          <w:r>
            <w:rPr>
              <w:b/>
              <w:szCs w:val="16"/>
            </w:rPr>
            <w:t>G/SPS/N/EU/717</w:t>
          </w:r>
          <w:bookmarkEnd w:id="88"/>
        </w:p>
      </w:tc>
    </w:tr>
    <w:tr w:rsidR="00366638" w14:paraId="381B4ED9" w14:textId="77777777" w:rsidTr="00EE3CAF">
      <w:trPr>
        <w:trHeight w:val="240"/>
        <w:jc w:val="center"/>
      </w:trPr>
      <w:tc>
        <w:tcPr>
          <w:tcW w:w="3794" w:type="dxa"/>
          <w:vMerge/>
          <w:shd w:val="clear" w:color="auto" w:fill="FFFFFF"/>
          <w:tcMar>
            <w:left w:w="108" w:type="dxa"/>
            <w:right w:w="108" w:type="dxa"/>
          </w:tcMar>
          <w:vAlign w:val="center"/>
        </w:tcPr>
        <w:p w14:paraId="409B2543" w14:textId="77777777" w:rsidR="00ED54E0" w:rsidRPr="00EA4725" w:rsidRDefault="00ED54E0" w:rsidP="00422B6F"/>
      </w:tc>
      <w:tc>
        <w:tcPr>
          <w:tcW w:w="5448" w:type="dxa"/>
          <w:gridSpan w:val="2"/>
          <w:shd w:val="clear" w:color="auto" w:fill="FFFFFF"/>
          <w:tcMar>
            <w:left w:w="108" w:type="dxa"/>
            <w:right w:w="108" w:type="dxa"/>
          </w:tcMar>
          <w:vAlign w:val="center"/>
        </w:tcPr>
        <w:p w14:paraId="1AF15A20" w14:textId="5579469F" w:rsidR="00ED54E0" w:rsidRPr="00EA4725" w:rsidRDefault="006547D9" w:rsidP="00422B6F">
          <w:pPr>
            <w:jc w:val="right"/>
            <w:rPr>
              <w:szCs w:val="16"/>
            </w:rPr>
          </w:pPr>
          <w:bookmarkStart w:id="89" w:name="spsDateDistribution"/>
          <w:bookmarkStart w:id="90" w:name="bmkDate"/>
          <w:bookmarkEnd w:id="89"/>
          <w:bookmarkEnd w:id="90"/>
          <w:r>
            <w:rPr>
              <w:szCs w:val="16"/>
            </w:rPr>
            <w:t>14 February 2024</w:t>
          </w:r>
        </w:p>
      </w:tc>
    </w:tr>
    <w:tr w:rsidR="00366638" w14:paraId="7AD7E1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ACB0C7" w14:textId="33D4F9C7" w:rsidR="00ED54E0" w:rsidRPr="00EA4725" w:rsidRDefault="006547D9"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355DC4">
            <w:rPr>
              <w:color w:val="FF0000"/>
              <w:szCs w:val="16"/>
            </w:rPr>
            <w:t>1300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E0682E2" w14:textId="77777777" w:rsidR="00ED54E0" w:rsidRPr="00EA4725" w:rsidRDefault="006547D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66638" w14:paraId="580FF11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F6D86A" w14:textId="11F40370" w:rsidR="00ED54E0" w:rsidRPr="00EA4725" w:rsidRDefault="006547D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6D943F0" w14:textId="0C11769B" w:rsidR="00ED54E0" w:rsidRPr="00441372" w:rsidRDefault="006547D9" w:rsidP="00EC687E">
          <w:pPr>
            <w:jc w:val="right"/>
            <w:rPr>
              <w:bCs/>
              <w:szCs w:val="18"/>
            </w:rPr>
          </w:pPr>
          <w:bookmarkStart w:id="95" w:name="bmkLanguage"/>
          <w:r>
            <w:rPr>
              <w:bCs/>
              <w:szCs w:val="18"/>
            </w:rPr>
            <w:t>Original: English</w:t>
          </w:r>
          <w:bookmarkEnd w:id="95"/>
        </w:p>
      </w:tc>
    </w:tr>
  </w:tbl>
  <w:p w14:paraId="76A16502"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56AF0C">
      <w:start w:val="1"/>
      <w:numFmt w:val="decimal"/>
      <w:pStyle w:val="SummaryText"/>
      <w:lvlText w:val="%1."/>
      <w:lvlJc w:val="left"/>
      <w:pPr>
        <w:ind w:left="360" w:hanging="360"/>
      </w:pPr>
    </w:lvl>
    <w:lvl w:ilvl="1" w:tplc="051E939C" w:tentative="1">
      <w:start w:val="1"/>
      <w:numFmt w:val="lowerLetter"/>
      <w:lvlText w:val="%2."/>
      <w:lvlJc w:val="left"/>
      <w:pPr>
        <w:ind w:left="1080" w:hanging="360"/>
      </w:pPr>
    </w:lvl>
    <w:lvl w:ilvl="2" w:tplc="67C20D52" w:tentative="1">
      <w:start w:val="1"/>
      <w:numFmt w:val="lowerRoman"/>
      <w:lvlText w:val="%3."/>
      <w:lvlJc w:val="right"/>
      <w:pPr>
        <w:ind w:left="1800" w:hanging="180"/>
      </w:pPr>
    </w:lvl>
    <w:lvl w:ilvl="3" w:tplc="657E1D5C" w:tentative="1">
      <w:start w:val="1"/>
      <w:numFmt w:val="decimal"/>
      <w:lvlText w:val="%4."/>
      <w:lvlJc w:val="left"/>
      <w:pPr>
        <w:ind w:left="2520" w:hanging="360"/>
      </w:pPr>
    </w:lvl>
    <w:lvl w:ilvl="4" w:tplc="B8DA21CE" w:tentative="1">
      <w:start w:val="1"/>
      <w:numFmt w:val="lowerLetter"/>
      <w:lvlText w:val="%5."/>
      <w:lvlJc w:val="left"/>
      <w:pPr>
        <w:ind w:left="3240" w:hanging="360"/>
      </w:pPr>
    </w:lvl>
    <w:lvl w:ilvl="5" w:tplc="424231BA" w:tentative="1">
      <w:start w:val="1"/>
      <w:numFmt w:val="lowerRoman"/>
      <w:lvlText w:val="%6."/>
      <w:lvlJc w:val="right"/>
      <w:pPr>
        <w:ind w:left="3960" w:hanging="180"/>
      </w:pPr>
    </w:lvl>
    <w:lvl w:ilvl="6" w:tplc="1F44C476" w:tentative="1">
      <w:start w:val="1"/>
      <w:numFmt w:val="decimal"/>
      <w:lvlText w:val="%7."/>
      <w:lvlJc w:val="left"/>
      <w:pPr>
        <w:ind w:left="4680" w:hanging="360"/>
      </w:pPr>
    </w:lvl>
    <w:lvl w:ilvl="7" w:tplc="6AF0E2E8" w:tentative="1">
      <w:start w:val="1"/>
      <w:numFmt w:val="lowerLetter"/>
      <w:lvlText w:val="%8."/>
      <w:lvlJc w:val="left"/>
      <w:pPr>
        <w:ind w:left="5400" w:hanging="360"/>
      </w:pPr>
    </w:lvl>
    <w:lvl w:ilvl="8" w:tplc="5C048FF6" w:tentative="1">
      <w:start w:val="1"/>
      <w:numFmt w:val="lowerRoman"/>
      <w:lvlText w:val="%9."/>
      <w:lvlJc w:val="right"/>
      <w:pPr>
        <w:ind w:left="6120" w:hanging="180"/>
      </w:pPr>
    </w:lvl>
  </w:abstractNum>
  <w:num w:numId="1" w16cid:durableId="465322478">
    <w:abstractNumId w:val="9"/>
  </w:num>
  <w:num w:numId="2" w16cid:durableId="1166677124">
    <w:abstractNumId w:val="7"/>
  </w:num>
  <w:num w:numId="3" w16cid:durableId="1394431016">
    <w:abstractNumId w:val="6"/>
  </w:num>
  <w:num w:numId="4" w16cid:durableId="1477642562">
    <w:abstractNumId w:val="5"/>
  </w:num>
  <w:num w:numId="5" w16cid:durableId="1899049603">
    <w:abstractNumId w:val="4"/>
  </w:num>
  <w:num w:numId="6" w16cid:durableId="1919827346">
    <w:abstractNumId w:val="12"/>
  </w:num>
  <w:num w:numId="7" w16cid:durableId="1146356695">
    <w:abstractNumId w:val="11"/>
  </w:num>
  <w:num w:numId="8" w16cid:durableId="1501041081">
    <w:abstractNumId w:val="10"/>
  </w:num>
  <w:num w:numId="9" w16cid:durableId="553472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729452">
    <w:abstractNumId w:val="13"/>
  </w:num>
  <w:num w:numId="11" w16cid:durableId="1329166080">
    <w:abstractNumId w:val="8"/>
  </w:num>
  <w:num w:numId="12" w16cid:durableId="1051154884">
    <w:abstractNumId w:val="3"/>
  </w:num>
  <w:num w:numId="13" w16cid:durableId="51848771">
    <w:abstractNumId w:val="2"/>
  </w:num>
  <w:num w:numId="14" w16cid:durableId="1828595463">
    <w:abstractNumId w:val="1"/>
  </w:num>
  <w:num w:numId="15" w16cid:durableId="209474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71DB"/>
    <w:rsid w:val="001277F1"/>
    <w:rsid w:val="00127BB0"/>
    <w:rsid w:val="0013337F"/>
    <w:rsid w:val="00157B94"/>
    <w:rsid w:val="00182B84"/>
    <w:rsid w:val="001E291F"/>
    <w:rsid w:val="001E596A"/>
    <w:rsid w:val="00233408"/>
    <w:rsid w:val="0027067B"/>
    <w:rsid w:val="00272C98"/>
    <w:rsid w:val="002A67C2"/>
    <w:rsid w:val="002C2634"/>
    <w:rsid w:val="00334D8B"/>
    <w:rsid w:val="00355DC4"/>
    <w:rsid w:val="0035602E"/>
    <w:rsid w:val="003572B4"/>
    <w:rsid w:val="00366638"/>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47D9"/>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4FF0"/>
    <w:rsid w:val="008C40C2"/>
    <w:rsid w:val="008E372C"/>
    <w:rsid w:val="00903AB0"/>
    <w:rsid w:val="009A2161"/>
    <w:rsid w:val="009A6F54"/>
    <w:rsid w:val="00A52B02"/>
    <w:rsid w:val="00A6057A"/>
    <w:rsid w:val="00A62304"/>
    <w:rsid w:val="00A74017"/>
    <w:rsid w:val="00AA332C"/>
    <w:rsid w:val="00AC09E3"/>
    <w:rsid w:val="00AC27F8"/>
    <w:rsid w:val="00AD4C72"/>
    <w:rsid w:val="00AE057B"/>
    <w:rsid w:val="00AE2AEE"/>
    <w:rsid w:val="00B00276"/>
    <w:rsid w:val="00B158A1"/>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6015"/>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A340C"/>
  <w15:docId w15:val="{4AFD4088-41A8-4790-8B50-43B4ED79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ec.europa.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1d38af6c-d577-467f-8a3b-7779fbb65238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624B1E9-B2AD-4F02-B2E8-4B02F17DF62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17</cp:revision>
  <dcterms:created xsi:type="dcterms:W3CDTF">2017-07-03T11:19:00Z</dcterms:created>
  <dcterms:modified xsi:type="dcterms:W3CDTF">2024-02-14T07:19:00Z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G/SPS/N/EU/717</vt:lpwstr>
  </property>
  <property fmtid="{D5CDD505-2E9C-101B-9397-08002B2CF9AE}" pid="3" name="TitusGUID">
    <vt:lpwstr>1d38af6c-d577-467f-8a3b-7779fbb65238</vt:lpwstr>
  </property>
  <property fmtid="{D5CDD505-2E9C-101B-9397-08002B2CF9AE}" pid="4" name="WTOCLASSIFICATION">
    <vt:lpwstr>WTO OFFICIAL</vt:lpwstr>
  </property>
</Properties>
</file>