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09974" w14:textId="77777777" w:rsidR="00AD0FDA" w:rsidRPr="00934B4C" w:rsidRDefault="00EA0A3C" w:rsidP="00934B4C">
      <w:pPr>
        <w:pStyle w:val="Title"/>
        <w:rPr>
          <w:caps w:val="0"/>
          <w:kern w:val="0"/>
        </w:rPr>
      </w:pPr>
      <w:r w:rsidRPr="00934B4C">
        <w:rPr>
          <w:caps w:val="0"/>
          <w:kern w:val="0"/>
        </w:rPr>
        <w:t>NOTIFICATION</w:t>
      </w:r>
    </w:p>
    <w:p w14:paraId="5EFBC55D" w14:textId="77777777" w:rsidR="00AD0FDA" w:rsidRPr="00934B4C" w:rsidRDefault="00EA0A3C" w:rsidP="00934B4C">
      <w:pPr>
        <w:pStyle w:val="Title3"/>
      </w:pPr>
      <w:r w:rsidRPr="00934B4C">
        <w:t>Addendum</w:t>
      </w:r>
    </w:p>
    <w:p w14:paraId="7BCF72E6" w14:textId="77777777" w:rsidR="007141CF" w:rsidRPr="00934B4C" w:rsidRDefault="00EA0A3C" w:rsidP="00934B4C">
      <w:r w:rsidRPr="00934B4C">
        <w:t xml:space="preserve">The following communication, received on </w:t>
      </w:r>
      <w:bookmarkStart w:id="0" w:name="spsDateCommunication"/>
      <w:bookmarkStart w:id="1" w:name="spsDateReception"/>
      <w:r w:rsidRPr="00934B4C">
        <w:t>30 April 2024</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14:paraId="6077D3E5" w14:textId="77777777" w:rsidR="00AD0FDA" w:rsidRPr="00934B4C" w:rsidRDefault="00AD0FDA" w:rsidP="00934B4C"/>
    <w:p w14:paraId="7008D939" w14:textId="77777777" w:rsidR="00AD0FDA" w:rsidRPr="00934B4C" w:rsidRDefault="00EA0A3C" w:rsidP="00934B4C">
      <w:pPr>
        <w:jc w:val="center"/>
        <w:rPr>
          <w:b/>
        </w:rPr>
      </w:pPr>
      <w:r w:rsidRPr="00934B4C">
        <w:rPr>
          <w:b/>
        </w:rPr>
        <w:t>_______________</w:t>
      </w:r>
    </w:p>
    <w:p w14:paraId="1E82422A" w14:textId="77777777" w:rsidR="00AD0FDA" w:rsidRPr="00934B4C" w:rsidRDefault="00AD0FDA" w:rsidP="00934B4C"/>
    <w:p w14:paraId="063112D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B7AF3" w14:paraId="01E69670" w14:textId="77777777" w:rsidTr="00D0271D">
        <w:tc>
          <w:tcPr>
            <w:tcW w:w="9242" w:type="dxa"/>
            <w:shd w:val="clear" w:color="auto" w:fill="auto"/>
          </w:tcPr>
          <w:p w14:paraId="23AB68F7" w14:textId="77777777" w:rsidR="00AD0FDA" w:rsidRPr="00934B4C" w:rsidRDefault="00EA0A3C" w:rsidP="00934B4C">
            <w:pPr>
              <w:spacing w:after="240"/>
              <w:rPr>
                <w:u w:val="single"/>
              </w:rPr>
            </w:pPr>
            <w:bookmarkStart w:id="4" w:name="spsTitle"/>
            <w:r w:rsidRPr="00934B4C">
              <w:rPr>
                <w:u w:val="single"/>
              </w:rPr>
              <w:t xml:space="preserve">Authorization of cassia essential oil from </w:t>
            </w:r>
            <w:r w:rsidRPr="00934B4C">
              <w:rPr>
                <w:i/>
                <w:iCs/>
                <w:u w:val="single"/>
              </w:rPr>
              <w:t>Cinnamomum aromaticum</w:t>
            </w:r>
            <w:r w:rsidRPr="00934B4C">
              <w:rPr>
                <w:u w:val="single"/>
              </w:rPr>
              <w:t xml:space="preserve"> Nees as a feed additive for certain animal species</w:t>
            </w:r>
            <w:bookmarkEnd w:id="4"/>
          </w:p>
        </w:tc>
      </w:tr>
      <w:tr w:rsidR="00FB7AF3" w14:paraId="6960DAB5" w14:textId="77777777" w:rsidTr="00D0271D">
        <w:tc>
          <w:tcPr>
            <w:tcW w:w="9242" w:type="dxa"/>
            <w:shd w:val="clear" w:color="auto" w:fill="auto"/>
          </w:tcPr>
          <w:p w14:paraId="0625FDD7" w14:textId="77777777" w:rsidR="00AD0FDA" w:rsidRPr="00934B4C" w:rsidRDefault="00EA0A3C" w:rsidP="00934B4C">
            <w:pPr>
              <w:spacing w:after="240"/>
              <w:rPr>
                <w:u w:val="single"/>
              </w:rPr>
            </w:pPr>
            <w:bookmarkStart w:id="5" w:name="spsMeasure"/>
            <w:r>
              <w:t xml:space="preserve">The proposal notified in </w:t>
            </w:r>
            <w:hyperlink r:id="rId8" w:history="1">
              <w:r w:rsidRPr="001E3790">
                <w:rPr>
                  <w:rStyle w:val="Hyperlink"/>
                </w:rPr>
                <w:t>G/SPS/N/EU/700</w:t>
              </w:r>
            </w:hyperlink>
            <w:r>
              <w:t xml:space="preserve"> (12 December 2023) is now adopted by Commission Implementing Regulation (EU) 2024/1195 of 24 April 2024 concerning the authorization of cassia essential oil from </w:t>
            </w:r>
            <w:r>
              <w:rPr>
                <w:i/>
                <w:iCs/>
              </w:rPr>
              <w:t>Cinnamomum aromaticum</w:t>
            </w:r>
            <w:r>
              <w:t xml:space="preserve"> Nees as a feed additive for certain animal species (Text with EEA relevance).</w:t>
            </w:r>
          </w:p>
          <w:p w14:paraId="7A87C897" w14:textId="77777777" w:rsidR="00765725" w:rsidRDefault="00EA0A3C" w:rsidP="00934B4C">
            <w:pPr>
              <w:spacing w:before="240" w:after="240"/>
            </w:pPr>
            <w:r>
              <w:t>This Regulation shall enter into force on the twentieth day following that of its publication in the Official Journal of the European Union.</w:t>
            </w:r>
          </w:p>
          <w:bookmarkStart w:id="6" w:name="spsMeasureLinks"/>
          <w:bookmarkEnd w:id="5"/>
          <w:p w14:paraId="4627557D" w14:textId="77777777" w:rsidR="00765725" w:rsidRDefault="00EA0A3C" w:rsidP="00934B4C">
            <w:pPr>
              <w:spacing w:before="240" w:after="240"/>
            </w:pPr>
            <w:r>
              <w:fldChar w:fldCharType="begin"/>
            </w:r>
            <w:r>
              <w:instrText>HYPERLINK "https://members.wto.org/crnattachments/2024/SPS/EEC/24_02889_00_e.pdf" \t "_blank"</w:instrText>
            </w:r>
            <w:r>
              <w:fldChar w:fldCharType="separate"/>
            </w:r>
            <w:r>
              <w:rPr>
                <w:color w:val="0000FF"/>
                <w:u w:val="single"/>
              </w:rPr>
              <w:t>https://members.wto.org/crnattachments/2024/SPS/EEC/24_02889_00_e.pdf</w:t>
            </w:r>
            <w:r>
              <w:rPr>
                <w:color w:val="0000FF"/>
                <w:u w:val="single"/>
              </w:rPr>
              <w:fldChar w:fldCharType="end"/>
            </w:r>
          </w:p>
          <w:p w14:paraId="6E0764B7" w14:textId="77777777" w:rsidR="00765725" w:rsidRDefault="00EE1E1E" w:rsidP="00934B4C">
            <w:hyperlink r:id="rId9" w:tgtFrame="_blank" w:history="1">
              <w:r w:rsidR="00EA0A3C">
                <w:rPr>
                  <w:color w:val="0000FF"/>
                  <w:u w:val="single"/>
                </w:rPr>
                <w:t>https://members.wto.org/crnattachments/2024/SPS/EEC/24_02889_00_f.pdf</w:t>
              </w:r>
            </w:hyperlink>
          </w:p>
          <w:p w14:paraId="2CAFA530" w14:textId="77777777" w:rsidR="00765725" w:rsidRDefault="00EE1E1E" w:rsidP="00934B4C">
            <w:pPr>
              <w:spacing w:after="240"/>
            </w:pPr>
            <w:hyperlink r:id="rId10" w:tgtFrame="_blank" w:history="1">
              <w:r w:rsidR="00EA0A3C">
                <w:rPr>
                  <w:color w:val="0000FF"/>
                  <w:u w:val="single"/>
                </w:rPr>
                <w:t>https://members.wto.org/crnattachments/2024/SPS/EEC/24_02889_00_s.pdf</w:t>
              </w:r>
            </w:hyperlink>
            <w:bookmarkEnd w:id="6"/>
          </w:p>
        </w:tc>
      </w:tr>
      <w:tr w:rsidR="00FB7AF3" w14:paraId="4DFABC9A" w14:textId="77777777" w:rsidTr="00D0271D">
        <w:tc>
          <w:tcPr>
            <w:tcW w:w="9242" w:type="dxa"/>
            <w:shd w:val="clear" w:color="auto" w:fill="auto"/>
          </w:tcPr>
          <w:p w14:paraId="43B33B67" w14:textId="77777777" w:rsidR="00AD0FDA" w:rsidRPr="00934B4C" w:rsidRDefault="00EA0A3C" w:rsidP="00934B4C">
            <w:pPr>
              <w:spacing w:after="240"/>
              <w:rPr>
                <w:b/>
              </w:rPr>
            </w:pPr>
            <w:r w:rsidRPr="00934B4C">
              <w:rPr>
                <w:b/>
              </w:rPr>
              <w:t>This addendum concerns a:</w:t>
            </w:r>
          </w:p>
        </w:tc>
      </w:tr>
      <w:tr w:rsidR="00FB7AF3" w14:paraId="68E9F05A" w14:textId="77777777" w:rsidTr="00D0271D">
        <w:tc>
          <w:tcPr>
            <w:tcW w:w="9242" w:type="dxa"/>
            <w:shd w:val="clear" w:color="auto" w:fill="auto"/>
          </w:tcPr>
          <w:p w14:paraId="27224626" w14:textId="77777777" w:rsidR="00AD0FDA" w:rsidRPr="00934B4C" w:rsidRDefault="00EA0A3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B7AF3" w14:paraId="03D815FD" w14:textId="77777777" w:rsidTr="00D0271D">
        <w:tc>
          <w:tcPr>
            <w:tcW w:w="9242" w:type="dxa"/>
            <w:shd w:val="clear" w:color="auto" w:fill="auto"/>
          </w:tcPr>
          <w:p w14:paraId="71B690A6" w14:textId="77777777" w:rsidR="00AD0FDA" w:rsidRPr="00934B4C" w:rsidRDefault="00EA0A3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B7AF3" w14:paraId="34050F85" w14:textId="77777777" w:rsidTr="00D0271D">
        <w:tc>
          <w:tcPr>
            <w:tcW w:w="9242" w:type="dxa"/>
            <w:shd w:val="clear" w:color="auto" w:fill="auto"/>
          </w:tcPr>
          <w:p w14:paraId="13D02AC2" w14:textId="77777777" w:rsidR="00AD0FDA" w:rsidRPr="00934B4C" w:rsidRDefault="00EA0A3C"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B7AF3" w14:paraId="197AB669" w14:textId="77777777" w:rsidTr="00D0271D">
        <w:tc>
          <w:tcPr>
            <w:tcW w:w="9242" w:type="dxa"/>
            <w:shd w:val="clear" w:color="auto" w:fill="auto"/>
          </w:tcPr>
          <w:p w14:paraId="41314040" w14:textId="77777777" w:rsidR="00AD0FDA" w:rsidRPr="00934B4C" w:rsidRDefault="00EA0A3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B7AF3" w14:paraId="1497F12C" w14:textId="77777777" w:rsidTr="00D0271D">
        <w:tc>
          <w:tcPr>
            <w:tcW w:w="9242" w:type="dxa"/>
            <w:shd w:val="clear" w:color="auto" w:fill="auto"/>
          </w:tcPr>
          <w:p w14:paraId="13B4A7D9" w14:textId="77777777" w:rsidR="00AD0FDA" w:rsidRPr="00934B4C" w:rsidRDefault="00EA0A3C"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B7AF3" w14:paraId="77BADEAC" w14:textId="77777777" w:rsidTr="00D0271D">
        <w:tc>
          <w:tcPr>
            <w:tcW w:w="9242" w:type="dxa"/>
            <w:shd w:val="clear" w:color="auto" w:fill="auto"/>
          </w:tcPr>
          <w:p w14:paraId="240BE773" w14:textId="77777777" w:rsidR="00AD0FDA" w:rsidRPr="00934B4C" w:rsidRDefault="00EA0A3C"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B7AF3" w14:paraId="50654E88" w14:textId="77777777" w:rsidTr="00D0271D">
        <w:tc>
          <w:tcPr>
            <w:tcW w:w="9242" w:type="dxa"/>
            <w:shd w:val="clear" w:color="auto" w:fill="auto"/>
          </w:tcPr>
          <w:p w14:paraId="56FD59A7" w14:textId="77777777" w:rsidR="00AD0FDA" w:rsidRPr="00934B4C" w:rsidRDefault="00EA0A3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B7AF3" w14:paraId="03A8B16E" w14:textId="77777777" w:rsidTr="00D0271D">
        <w:tc>
          <w:tcPr>
            <w:tcW w:w="9242" w:type="dxa"/>
            <w:shd w:val="clear" w:color="auto" w:fill="auto"/>
          </w:tcPr>
          <w:p w14:paraId="5982A2B4" w14:textId="77777777" w:rsidR="00AD0FDA" w:rsidRPr="00934B4C" w:rsidRDefault="00EA0A3C"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B7AF3" w14:paraId="42954913" w14:textId="77777777" w:rsidTr="00D0271D">
        <w:tc>
          <w:tcPr>
            <w:tcW w:w="9242" w:type="dxa"/>
            <w:shd w:val="clear" w:color="auto" w:fill="auto"/>
          </w:tcPr>
          <w:p w14:paraId="79AB7ADC" w14:textId="77777777" w:rsidR="00AD0FDA" w:rsidRPr="00934B4C" w:rsidRDefault="00EA0A3C" w:rsidP="001E3790">
            <w:pPr>
              <w:pageBreakBefore/>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B7AF3" w14:paraId="0885061E" w14:textId="77777777" w:rsidTr="00D0271D">
        <w:tc>
          <w:tcPr>
            <w:tcW w:w="9242" w:type="dxa"/>
            <w:shd w:val="clear" w:color="auto" w:fill="auto"/>
          </w:tcPr>
          <w:p w14:paraId="7421412E" w14:textId="77777777" w:rsidR="00AD0FDA" w:rsidRPr="00934B4C" w:rsidRDefault="00EA0A3C" w:rsidP="00934B4C">
            <w:bookmarkStart w:id="19" w:name="spsCommentAddress"/>
            <w:r w:rsidRPr="00934B4C">
              <w:t>European Commission</w:t>
            </w:r>
          </w:p>
          <w:p w14:paraId="3ACE7567" w14:textId="77777777" w:rsidR="00AD0FDA" w:rsidRPr="00934B4C" w:rsidRDefault="00EA0A3C" w:rsidP="00934B4C">
            <w:r w:rsidRPr="00934B4C">
              <w:t>DG Health and Food Safety, Unit A4-Multilateral International Relations</w:t>
            </w:r>
          </w:p>
          <w:p w14:paraId="1D7AB548" w14:textId="77777777" w:rsidR="00AD0FDA" w:rsidRPr="001E3790" w:rsidRDefault="00EA0A3C" w:rsidP="00934B4C">
            <w:pPr>
              <w:rPr>
                <w:lang w:val="fr-CH"/>
              </w:rPr>
            </w:pPr>
            <w:r w:rsidRPr="001E3790">
              <w:rPr>
                <w:lang w:val="fr-CH"/>
              </w:rPr>
              <w:t>Rue Froissart 101, B-1049 Brussels</w:t>
            </w:r>
          </w:p>
          <w:p w14:paraId="07893BDD" w14:textId="77777777" w:rsidR="00AD0FDA" w:rsidRPr="001E3790" w:rsidRDefault="00EA0A3C" w:rsidP="00934B4C">
            <w:pPr>
              <w:rPr>
                <w:lang w:val="fr-CH"/>
              </w:rPr>
            </w:pPr>
            <w:r w:rsidRPr="001E3790">
              <w:rPr>
                <w:lang w:val="fr-CH"/>
              </w:rPr>
              <w:t>Tel: +(32 2) 295 4263</w:t>
            </w:r>
          </w:p>
          <w:p w14:paraId="36CA434F" w14:textId="77777777" w:rsidR="00AD0FDA" w:rsidRPr="00934B4C" w:rsidRDefault="00EA0A3C" w:rsidP="00934B4C">
            <w:pPr>
              <w:spacing w:after="240"/>
            </w:pPr>
            <w:r w:rsidRPr="00934B4C">
              <w:t xml:space="preserve">E-mail: </w:t>
            </w:r>
            <w:hyperlink r:id="rId11" w:history="1">
              <w:r w:rsidRPr="00934B4C">
                <w:rPr>
                  <w:color w:val="0000FF"/>
                  <w:u w:val="single"/>
                </w:rPr>
                <w:t>sps@ec.europa.eu</w:t>
              </w:r>
            </w:hyperlink>
            <w:bookmarkEnd w:id="19"/>
          </w:p>
        </w:tc>
      </w:tr>
      <w:tr w:rsidR="00FB7AF3" w14:paraId="5F947E4D" w14:textId="77777777" w:rsidTr="00D0271D">
        <w:tc>
          <w:tcPr>
            <w:tcW w:w="9242" w:type="dxa"/>
            <w:shd w:val="clear" w:color="auto" w:fill="auto"/>
          </w:tcPr>
          <w:p w14:paraId="72486D42" w14:textId="77777777" w:rsidR="00AD0FDA" w:rsidRPr="00934B4C" w:rsidRDefault="00EA0A3C"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B7AF3" w14:paraId="1EF269DF" w14:textId="77777777" w:rsidTr="00D0271D">
        <w:tc>
          <w:tcPr>
            <w:tcW w:w="9242" w:type="dxa"/>
            <w:shd w:val="clear" w:color="auto" w:fill="auto"/>
          </w:tcPr>
          <w:p w14:paraId="5EBE3D97" w14:textId="77777777" w:rsidR="00AD0FDA" w:rsidRPr="00934B4C" w:rsidRDefault="00EA0A3C" w:rsidP="00934B4C">
            <w:bookmarkStart w:id="22" w:name="spsTextSupplierAddress"/>
            <w:r w:rsidRPr="00934B4C">
              <w:t>European Commission</w:t>
            </w:r>
          </w:p>
          <w:p w14:paraId="434DC018" w14:textId="77777777" w:rsidR="00AD0FDA" w:rsidRPr="00934B4C" w:rsidRDefault="00EA0A3C" w:rsidP="00934B4C">
            <w:r w:rsidRPr="00934B4C">
              <w:t>DG Health and Food Safety, Unit A4-Multilateral International Relations</w:t>
            </w:r>
          </w:p>
          <w:p w14:paraId="18CF2453" w14:textId="77777777" w:rsidR="00AD0FDA" w:rsidRPr="001E3790" w:rsidRDefault="00EA0A3C" w:rsidP="00934B4C">
            <w:pPr>
              <w:rPr>
                <w:lang w:val="fr-CH"/>
              </w:rPr>
            </w:pPr>
            <w:r w:rsidRPr="001E3790">
              <w:rPr>
                <w:lang w:val="fr-CH"/>
              </w:rPr>
              <w:t>Rue Froissart 101, B-1049 Brussels</w:t>
            </w:r>
          </w:p>
          <w:p w14:paraId="5DB14231" w14:textId="77777777" w:rsidR="00AD0FDA" w:rsidRPr="001E3790" w:rsidRDefault="00EA0A3C" w:rsidP="00934B4C">
            <w:pPr>
              <w:rPr>
                <w:lang w:val="fr-CH"/>
              </w:rPr>
            </w:pPr>
            <w:r w:rsidRPr="001E3790">
              <w:rPr>
                <w:lang w:val="fr-CH"/>
              </w:rPr>
              <w:t>Tel: +(32 2) 295 4263</w:t>
            </w:r>
          </w:p>
          <w:p w14:paraId="74453AEC" w14:textId="77777777" w:rsidR="00AD0FDA" w:rsidRPr="00934B4C" w:rsidRDefault="00EA0A3C" w:rsidP="00934B4C">
            <w:r w:rsidRPr="00934B4C">
              <w:t xml:space="preserve">E-mail: </w:t>
            </w:r>
            <w:hyperlink r:id="rId12" w:history="1">
              <w:r w:rsidRPr="00934B4C">
                <w:rPr>
                  <w:color w:val="0000FF"/>
                  <w:u w:val="single"/>
                </w:rPr>
                <w:t>sps@ec.europa.eu</w:t>
              </w:r>
            </w:hyperlink>
            <w:bookmarkEnd w:id="22"/>
          </w:p>
        </w:tc>
      </w:tr>
    </w:tbl>
    <w:p w14:paraId="54D4467C" w14:textId="77777777" w:rsidR="00AD0FDA" w:rsidRPr="00934B4C" w:rsidRDefault="00AD0FDA" w:rsidP="00934B4C"/>
    <w:p w14:paraId="6EA0DEE8" w14:textId="77777777" w:rsidR="00AD0FDA" w:rsidRPr="00934B4C" w:rsidRDefault="00EA0A3C" w:rsidP="00934B4C">
      <w:pPr>
        <w:jc w:val="center"/>
        <w:rPr>
          <w:b/>
        </w:rPr>
      </w:pPr>
      <w:r w:rsidRPr="00934B4C">
        <w:rPr>
          <w:b/>
        </w:rPr>
        <w:t>__________</w:t>
      </w:r>
    </w:p>
    <w:sectPr w:rsidR="00AD0FDA" w:rsidRPr="00934B4C" w:rsidSect="001E379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85D5" w14:textId="77777777" w:rsidR="00EA0A3C" w:rsidRDefault="00EA0A3C">
      <w:r>
        <w:separator/>
      </w:r>
    </w:p>
  </w:endnote>
  <w:endnote w:type="continuationSeparator" w:id="0">
    <w:p w14:paraId="10D9D8DC" w14:textId="77777777" w:rsidR="00EA0A3C" w:rsidRDefault="00EA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E4D5" w14:textId="77777777" w:rsidR="00AD0FDA" w:rsidRPr="001E3790" w:rsidRDefault="00EA0A3C" w:rsidP="001E379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0A6D" w14:textId="77777777" w:rsidR="00AD0FDA" w:rsidRPr="001E3790" w:rsidRDefault="00EA0A3C" w:rsidP="001E379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E6C8" w14:textId="77777777" w:rsidR="009A1BA8" w:rsidRPr="00934B4C" w:rsidRDefault="00EA0A3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5EA5" w14:textId="77777777" w:rsidR="00EA0A3C" w:rsidRDefault="00EA0A3C">
      <w:r>
        <w:separator/>
      </w:r>
    </w:p>
  </w:footnote>
  <w:footnote w:type="continuationSeparator" w:id="0">
    <w:p w14:paraId="380B3961" w14:textId="77777777" w:rsidR="00EA0A3C" w:rsidRDefault="00EA0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3546" w14:textId="77777777" w:rsidR="001E3790" w:rsidRPr="001E3790" w:rsidRDefault="00EA0A3C" w:rsidP="001E3790">
    <w:pPr>
      <w:pStyle w:val="Header"/>
      <w:pBdr>
        <w:bottom w:val="single" w:sz="4" w:space="1" w:color="auto"/>
      </w:pBdr>
      <w:tabs>
        <w:tab w:val="clear" w:pos="4513"/>
        <w:tab w:val="clear" w:pos="9027"/>
      </w:tabs>
      <w:jc w:val="center"/>
      <w:rPr>
        <w:lang w:val="fr-CH"/>
      </w:rPr>
    </w:pPr>
    <w:r w:rsidRPr="001E3790">
      <w:rPr>
        <w:lang w:val="fr-CH"/>
      </w:rPr>
      <w:t>G/SPS/N/EU/700/Add.1</w:t>
    </w:r>
  </w:p>
  <w:p w14:paraId="14D8A5E9" w14:textId="77777777" w:rsidR="001E3790" w:rsidRPr="001E3790" w:rsidRDefault="001E3790" w:rsidP="001E3790">
    <w:pPr>
      <w:pStyle w:val="Header"/>
      <w:pBdr>
        <w:bottom w:val="single" w:sz="4" w:space="1" w:color="auto"/>
      </w:pBdr>
      <w:tabs>
        <w:tab w:val="clear" w:pos="4513"/>
        <w:tab w:val="clear" w:pos="9027"/>
      </w:tabs>
      <w:jc w:val="center"/>
      <w:rPr>
        <w:lang w:val="fr-CH"/>
      </w:rPr>
    </w:pPr>
  </w:p>
  <w:p w14:paraId="56618946" w14:textId="77777777" w:rsidR="001E3790" w:rsidRPr="001E3790" w:rsidRDefault="00EA0A3C" w:rsidP="001E3790">
    <w:pPr>
      <w:pStyle w:val="Header"/>
      <w:pBdr>
        <w:bottom w:val="single" w:sz="4" w:space="1" w:color="auto"/>
      </w:pBdr>
      <w:tabs>
        <w:tab w:val="clear" w:pos="4513"/>
        <w:tab w:val="clear" w:pos="9027"/>
      </w:tabs>
      <w:jc w:val="center"/>
    </w:pPr>
    <w:r w:rsidRPr="001E3790">
      <w:t xml:space="preserve">- </w:t>
    </w:r>
    <w:r w:rsidRPr="001E3790">
      <w:fldChar w:fldCharType="begin"/>
    </w:r>
    <w:r w:rsidRPr="001E3790">
      <w:instrText xml:space="preserve"> PAGE </w:instrText>
    </w:r>
    <w:r w:rsidRPr="001E3790">
      <w:fldChar w:fldCharType="separate"/>
    </w:r>
    <w:r w:rsidRPr="001E3790">
      <w:rPr>
        <w:noProof/>
      </w:rPr>
      <w:t>2</w:t>
    </w:r>
    <w:r w:rsidRPr="001E3790">
      <w:fldChar w:fldCharType="end"/>
    </w:r>
    <w:r w:rsidRPr="001E3790">
      <w:t xml:space="preserve"> -</w:t>
    </w:r>
  </w:p>
  <w:p w14:paraId="76DC3405" w14:textId="77777777" w:rsidR="00AD0FDA" w:rsidRPr="001E3790" w:rsidRDefault="00AD0FDA" w:rsidP="001E379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CF77" w14:textId="77777777" w:rsidR="001E3790" w:rsidRPr="001E3790" w:rsidRDefault="00EA0A3C" w:rsidP="001E3790">
    <w:pPr>
      <w:pStyle w:val="Header"/>
      <w:pBdr>
        <w:bottom w:val="single" w:sz="4" w:space="1" w:color="auto"/>
      </w:pBdr>
      <w:tabs>
        <w:tab w:val="clear" w:pos="4513"/>
        <w:tab w:val="clear" w:pos="9027"/>
      </w:tabs>
      <w:jc w:val="center"/>
      <w:rPr>
        <w:lang w:val="fr-CH"/>
      </w:rPr>
    </w:pPr>
    <w:r w:rsidRPr="001E3790">
      <w:rPr>
        <w:lang w:val="fr-CH"/>
      </w:rPr>
      <w:t>G/SPS/N/EU/700/Add.1</w:t>
    </w:r>
  </w:p>
  <w:p w14:paraId="3CF0E12C" w14:textId="77777777" w:rsidR="001E3790" w:rsidRPr="001E3790" w:rsidRDefault="001E3790" w:rsidP="001E3790">
    <w:pPr>
      <w:pStyle w:val="Header"/>
      <w:pBdr>
        <w:bottom w:val="single" w:sz="4" w:space="1" w:color="auto"/>
      </w:pBdr>
      <w:tabs>
        <w:tab w:val="clear" w:pos="4513"/>
        <w:tab w:val="clear" w:pos="9027"/>
      </w:tabs>
      <w:jc w:val="center"/>
      <w:rPr>
        <w:lang w:val="fr-CH"/>
      </w:rPr>
    </w:pPr>
  </w:p>
  <w:p w14:paraId="7FFB1FC2" w14:textId="77777777" w:rsidR="001E3790" w:rsidRPr="001E3790" w:rsidRDefault="00EA0A3C" w:rsidP="001E3790">
    <w:pPr>
      <w:pStyle w:val="Header"/>
      <w:pBdr>
        <w:bottom w:val="single" w:sz="4" w:space="1" w:color="auto"/>
      </w:pBdr>
      <w:tabs>
        <w:tab w:val="clear" w:pos="4513"/>
        <w:tab w:val="clear" w:pos="9027"/>
      </w:tabs>
      <w:jc w:val="center"/>
    </w:pPr>
    <w:r w:rsidRPr="001E3790">
      <w:t xml:space="preserve">- </w:t>
    </w:r>
    <w:r w:rsidRPr="001E3790">
      <w:fldChar w:fldCharType="begin"/>
    </w:r>
    <w:r w:rsidRPr="001E3790">
      <w:instrText xml:space="preserve"> PAGE </w:instrText>
    </w:r>
    <w:r w:rsidRPr="001E3790">
      <w:fldChar w:fldCharType="separate"/>
    </w:r>
    <w:r w:rsidRPr="001E3790">
      <w:rPr>
        <w:noProof/>
      </w:rPr>
      <w:t>2</w:t>
    </w:r>
    <w:r w:rsidRPr="001E3790">
      <w:fldChar w:fldCharType="end"/>
    </w:r>
    <w:r w:rsidRPr="001E3790">
      <w:t xml:space="preserve"> -</w:t>
    </w:r>
  </w:p>
  <w:p w14:paraId="5FFE6051" w14:textId="77777777" w:rsidR="00AD0FDA" w:rsidRPr="001E3790" w:rsidRDefault="00AD0FDA" w:rsidP="001E379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B7AF3" w14:paraId="194BC2A5" w14:textId="77777777" w:rsidTr="00B13A58">
      <w:trPr>
        <w:trHeight w:val="240"/>
        <w:jc w:val="center"/>
      </w:trPr>
      <w:tc>
        <w:tcPr>
          <w:tcW w:w="3794" w:type="dxa"/>
          <w:shd w:val="clear" w:color="auto" w:fill="FFFFFF"/>
          <w:tcMar>
            <w:left w:w="108" w:type="dxa"/>
            <w:right w:w="108" w:type="dxa"/>
          </w:tcMar>
          <w:vAlign w:val="center"/>
        </w:tcPr>
        <w:p w14:paraId="58DEE8D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A974C01" w14:textId="77777777" w:rsidR="00ED54E0" w:rsidRPr="00AD0FDA" w:rsidRDefault="00EA0A3C" w:rsidP="0081481D">
          <w:pPr>
            <w:jc w:val="right"/>
            <w:rPr>
              <w:b/>
              <w:color w:val="FF0000"/>
              <w:szCs w:val="16"/>
            </w:rPr>
          </w:pPr>
          <w:r>
            <w:rPr>
              <w:b/>
              <w:color w:val="FF0000"/>
              <w:szCs w:val="16"/>
            </w:rPr>
            <w:t xml:space="preserve"> </w:t>
          </w:r>
        </w:p>
      </w:tc>
    </w:tr>
    <w:bookmarkEnd w:id="23"/>
    <w:tr w:rsidR="00FB7AF3" w14:paraId="3178A0A3" w14:textId="77777777" w:rsidTr="00B13A58">
      <w:trPr>
        <w:trHeight w:val="213"/>
        <w:jc w:val="center"/>
      </w:trPr>
      <w:tc>
        <w:tcPr>
          <w:tcW w:w="3794" w:type="dxa"/>
          <w:vMerge w:val="restart"/>
          <w:shd w:val="clear" w:color="auto" w:fill="FFFFFF"/>
          <w:tcMar>
            <w:left w:w="0" w:type="dxa"/>
            <w:right w:w="0" w:type="dxa"/>
          </w:tcMar>
        </w:tcPr>
        <w:p w14:paraId="0A76E639" w14:textId="77777777" w:rsidR="00ED54E0" w:rsidRPr="00AD0FDA" w:rsidRDefault="00EA0A3C" w:rsidP="0081481D">
          <w:pPr>
            <w:jc w:val="left"/>
          </w:pPr>
          <w:r>
            <w:rPr>
              <w:noProof/>
              <w:lang w:eastAsia="en-GB"/>
            </w:rPr>
            <w:drawing>
              <wp:inline distT="0" distB="0" distL="0" distR="0" wp14:anchorId="7F157B3E" wp14:editId="7625F8D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9797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E6AC79E" w14:textId="77777777" w:rsidR="00ED54E0" w:rsidRPr="00AD0FDA" w:rsidRDefault="00ED54E0" w:rsidP="0081481D">
          <w:pPr>
            <w:jc w:val="right"/>
            <w:rPr>
              <w:b/>
              <w:szCs w:val="16"/>
            </w:rPr>
          </w:pPr>
        </w:p>
      </w:tc>
    </w:tr>
    <w:tr w:rsidR="00FB7AF3" w:rsidRPr="00EE1E1E" w14:paraId="4EB898A2" w14:textId="77777777" w:rsidTr="00B13A58">
      <w:trPr>
        <w:trHeight w:val="868"/>
        <w:jc w:val="center"/>
      </w:trPr>
      <w:tc>
        <w:tcPr>
          <w:tcW w:w="3794" w:type="dxa"/>
          <w:vMerge/>
          <w:shd w:val="clear" w:color="auto" w:fill="FFFFFF"/>
          <w:tcMar>
            <w:left w:w="108" w:type="dxa"/>
            <w:right w:w="108" w:type="dxa"/>
          </w:tcMar>
        </w:tcPr>
        <w:p w14:paraId="7BB7557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355D426" w14:textId="77777777" w:rsidR="001E3790" w:rsidRPr="001E3790" w:rsidRDefault="00EA0A3C" w:rsidP="0081481D">
          <w:pPr>
            <w:jc w:val="right"/>
            <w:rPr>
              <w:b/>
              <w:szCs w:val="16"/>
              <w:lang w:val="fr-CH"/>
            </w:rPr>
          </w:pPr>
          <w:bookmarkStart w:id="24" w:name="bmkSymbols"/>
          <w:r w:rsidRPr="001E3790">
            <w:rPr>
              <w:b/>
              <w:szCs w:val="16"/>
              <w:lang w:val="fr-CH"/>
            </w:rPr>
            <w:t>G/SPS/N/EU/700/Add.1</w:t>
          </w:r>
          <w:bookmarkEnd w:id="24"/>
        </w:p>
      </w:tc>
    </w:tr>
    <w:tr w:rsidR="00FB7AF3" w14:paraId="3CC58A28" w14:textId="77777777" w:rsidTr="00B13A58">
      <w:trPr>
        <w:trHeight w:val="240"/>
        <w:jc w:val="center"/>
      </w:trPr>
      <w:tc>
        <w:tcPr>
          <w:tcW w:w="3794" w:type="dxa"/>
          <w:vMerge/>
          <w:shd w:val="clear" w:color="auto" w:fill="FFFFFF"/>
          <w:tcMar>
            <w:left w:w="108" w:type="dxa"/>
            <w:right w:w="108" w:type="dxa"/>
          </w:tcMar>
          <w:vAlign w:val="center"/>
        </w:tcPr>
        <w:p w14:paraId="1AC46F19" w14:textId="77777777" w:rsidR="00ED54E0" w:rsidRPr="001E3790" w:rsidRDefault="00ED54E0" w:rsidP="0081481D">
          <w:pPr>
            <w:rPr>
              <w:lang w:val="fr-CH"/>
            </w:rPr>
          </w:pPr>
        </w:p>
      </w:tc>
      <w:tc>
        <w:tcPr>
          <w:tcW w:w="5448" w:type="dxa"/>
          <w:gridSpan w:val="2"/>
          <w:shd w:val="clear" w:color="auto" w:fill="FFFFFF"/>
          <w:tcMar>
            <w:left w:w="108" w:type="dxa"/>
            <w:right w:w="108" w:type="dxa"/>
          </w:tcMar>
          <w:vAlign w:val="center"/>
        </w:tcPr>
        <w:p w14:paraId="7CE6C94D" w14:textId="77777777" w:rsidR="00ED54E0" w:rsidRPr="001E3790" w:rsidRDefault="00A75276" w:rsidP="0081481D">
          <w:pPr>
            <w:jc w:val="right"/>
            <w:rPr>
              <w:szCs w:val="16"/>
              <w:lang w:val="fr-CH"/>
            </w:rPr>
          </w:pPr>
          <w:bookmarkStart w:id="25" w:name="bmkDate"/>
          <w:bookmarkStart w:id="26" w:name="spsDateDistribution"/>
          <w:bookmarkEnd w:id="25"/>
          <w:bookmarkEnd w:id="26"/>
          <w:r>
            <w:rPr>
              <w:szCs w:val="16"/>
              <w:lang w:val="fr-CH"/>
            </w:rPr>
            <w:t>1 May 2024</w:t>
          </w:r>
        </w:p>
      </w:tc>
    </w:tr>
    <w:tr w:rsidR="00FB7AF3" w14:paraId="1F0231E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51EBB0" w14:textId="6471C366" w:rsidR="00ED54E0" w:rsidRPr="00AD0FDA" w:rsidRDefault="00EA0A3C" w:rsidP="0081481D">
          <w:pPr>
            <w:jc w:val="left"/>
            <w:rPr>
              <w:b/>
            </w:rPr>
          </w:pPr>
          <w:bookmarkStart w:id="27" w:name="bmkSerial"/>
          <w:r w:rsidRPr="00934B4C">
            <w:rPr>
              <w:color w:val="FF0000"/>
              <w:szCs w:val="16"/>
            </w:rPr>
            <w:t>(</w:t>
          </w:r>
          <w:bookmarkStart w:id="28" w:name="spsSerialNumber"/>
          <w:bookmarkEnd w:id="28"/>
          <w:r w:rsidR="00A75276">
            <w:rPr>
              <w:color w:val="FF0000"/>
              <w:szCs w:val="16"/>
            </w:rPr>
            <w:t>24-</w:t>
          </w:r>
          <w:r w:rsidR="00EE1E1E">
            <w:rPr>
              <w:color w:val="FF0000"/>
              <w:szCs w:val="16"/>
            </w:rPr>
            <w:t>3503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ECB7988" w14:textId="77777777" w:rsidR="00ED54E0" w:rsidRPr="00AD0FDA" w:rsidRDefault="00EA0A3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B7AF3" w14:paraId="0F7A929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40FB2E" w14:textId="77777777" w:rsidR="00ED54E0" w:rsidRPr="00AD0FDA" w:rsidRDefault="00EA0A3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1F0D727" w14:textId="77777777" w:rsidR="00ED54E0" w:rsidRPr="00934B4C" w:rsidRDefault="00EA0A3C" w:rsidP="00F342EB">
          <w:pPr>
            <w:jc w:val="right"/>
            <w:rPr>
              <w:bCs/>
              <w:szCs w:val="18"/>
            </w:rPr>
          </w:pPr>
          <w:bookmarkStart w:id="31" w:name="bmkLanguage"/>
          <w:r>
            <w:rPr>
              <w:bCs/>
              <w:szCs w:val="18"/>
            </w:rPr>
            <w:t>Original: English</w:t>
          </w:r>
          <w:bookmarkEnd w:id="31"/>
        </w:p>
      </w:tc>
    </w:tr>
  </w:tbl>
  <w:p w14:paraId="6C557C4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58E9174">
      <w:start w:val="1"/>
      <w:numFmt w:val="decimal"/>
      <w:pStyle w:val="SummaryText"/>
      <w:lvlText w:val="%1."/>
      <w:lvlJc w:val="left"/>
      <w:pPr>
        <w:ind w:left="360" w:hanging="360"/>
      </w:pPr>
    </w:lvl>
    <w:lvl w:ilvl="1" w:tplc="90E416B0" w:tentative="1">
      <w:start w:val="1"/>
      <w:numFmt w:val="lowerLetter"/>
      <w:lvlText w:val="%2."/>
      <w:lvlJc w:val="left"/>
      <w:pPr>
        <w:ind w:left="1080" w:hanging="360"/>
      </w:pPr>
    </w:lvl>
    <w:lvl w:ilvl="2" w:tplc="CE6C8E9A" w:tentative="1">
      <w:start w:val="1"/>
      <w:numFmt w:val="lowerRoman"/>
      <w:lvlText w:val="%3."/>
      <w:lvlJc w:val="right"/>
      <w:pPr>
        <w:ind w:left="1800" w:hanging="180"/>
      </w:pPr>
    </w:lvl>
    <w:lvl w:ilvl="3" w:tplc="49A84480" w:tentative="1">
      <w:start w:val="1"/>
      <w:numFmt w:val="decimal"/>
      <w:lvlText w:val="%4."/>
      <w:lvlJc w:val="left"/>
      <w:pPr>
        <w:ind w:left="2520" w:hanging="360"/>
      </w:pPr>
    </w:lvl>
    <w:lvl w:ilvl="4" w:tplc="2E1A22FC" w:tentative="1">
      <w:start w:val="1"/>
      <w:numFmt w:val="lowerLetter"/>
      <w:lvlText w:val="%5."/>
      <w:lvlJc w:val="left"/>
      <w:pPr>
        <w:ind w:left="3240" w:hanging="360"/>
      </w:pPr>
    </w:lvl>
    <w:lvl w:ilvl="5" w:tplc="6DDC305A" w:tentative="1">
      <w:start w:val="1"/>
      <w:numFmt w:val="lowerRoman"/>
      <w:lvlText w:val="%6."/>
      <w:lvlJc w:val="right"/>
      <w:pPr>
        <w:ind w:left="3960" w:hanging="180"/>
      </w:pPr>
    </w:lvl>
    <w:lvl w:ilvl="6" w:tplc="5E905230" w:tentative="1">
      <w:start w:val="1"/>
      <w:numFmt w:val="decimal"/>
      <w:lvlText w:val="%7."/>
      <w:lvlJc w:val="left"/>
      <w:pPr>
        <w:ind w:left="4680" w:hanging="360"/>
      </w:pPr>
    </w:lvl>
    <w:lvl w:ilvl="7" w:tplc="5BAC2EC6" w:tentative="1">
      <w:start w:val="1"/>
      <w:numFmt w:val="lowerLetter"/>
      <w:lvlText w:val="%8."/>
      <w:lvlJc w:val="left"/>
      <w:pPr>
        <w:ind w:left="5400" w:hanging="360"/>
      </w:pPr>
    </w:lvl>
    <w:lvl w:ilvl="8" w:tplc="AD64880A" w:tentative="1">
      <w:start w:val="1"/>
      <w:numFmt w:val="lowerRoman"/>
      <w:lvlText w:val="%9."/>
      <w:lvlJc w:val="right"/>
      <w:pPr>
        <w:ind w:left="6120" w:hanging="180"/>
      </w:pPr>
    </w:lvl>
  </w:abstractNum>
  <w:num w:numId="1" w16cid:durableId="1307005792">
    <w:abstractNumId w:val="9"/>
  </w:num>
  <w:num w:numId="2" w16cid:durableId="499388696">
    <w:abstractNumId w:val="7"/>
  </w:num>
  <w:num w:numId="3" w16cid:durableId="1404791211">
    <w:abstractNumId w:val="6"/>
  </w:num>
  <w:num w:numId="4" w16cid:durableId="126705441">
    <w:abstractNumId w:val="5"/>
  </w:num>
  <w:num w:numId="5" w16cid:durableId="1275943914">
    <w:abstractNumId w:val="4"/>
  </w:num>
  <w:num w:numId="6" w16cid:durableId="1825273899">
    <w:abstractNumId w:val="12"/>
  </w:num>
  <w:num w:numId="7" w16cid:durableId="1896351294">
    <w:abstractNumId w:val="11"/>
  </w:num>
  <w:num w:numId="8" w16cid:durableId="2140145075">
    <w:abstractNumId w:val="10"/>
  </w:num>
  <w:num w:numId="9" w16cid:durableId="14233817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5287715">
    <w:abstractNumId w:val="13"/>
  </w:num>
  <w:num w:numId="11" w16cid:durableId="1146628836">
    <w:abstractNumId w:val="8"/>
  </w:num>
  <w:num w:numId="12" w16cid:durableId="1198860615">
    <w:abstractNumId w:val="3"/>
  </w:num>
  <w:num w:numId="13" w16cid:durableId="1418206522">
    <w:abstractNumId w:val="2"/>
  </w:num>
  <w:num w:numId="14" w16cid:durableId="348290242">
    <w:abstractNumId w:val="1"/>
  </w:num>
  <w:num w:numId="15" w16cid:durableId="209071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E3790"/>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0D9D"/>
    <w:rsid w:val="008739FD"/>
    <w:rsid w:val="00893E85"/>
    <w:rsid w:val="008E372C"/>
    <w:rsid w:val="00934B4C"/>
    <w:rsid w:val="0099458A"/>
    <w:rsid w:val="009A1BA8"/>
    <w:rsid w:val="009A6F54"/>
    <w:rsid w:val="00A02A99"/>
    <w:rsid w:val="00A6057A"/>
    <w:rsid w:val="00A74017"/>
    <w:rsid w:val="00A74F19"/>
    <w:rsid w:val="00A75276"/>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0A3C"/>
    <w:rsid w:val="00EA5D4F"/>
    <w:rsid w:val="00EB6C56"/>
    <w:rsid w:val="00ED54E0"/>
    <w:rsid w:val="00EE1E1E"/>
    <w:rsid w:val="00EF29E8"/>
    <w:rsid w:val="00F32397"/>
    <w:rsid w:val="00F342EB"/>
    <w:rsid w:val="00F40595"/>
    <w:rsid w:val="00FA5EBC"/>
    <w:rsid w:val="00FB7AF3"/>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F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1E3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docs.wto.org/dol2fe/Pages/FE_Search/FE_S_S006.aspx?DataSource=Cat&amp;query=@Symbol=%22G/SPS/N/EU/700%22%20OR%20@Symbol=%22G/SPS/N/EU/700/*%22&amp;Language=English&amp;Context=ScriptedSearches&amp;languageUIChanged=tru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EEC/24_02889_00_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4/SPS/EEC/24_02889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f4c11ac0-9e55-40e9-b2e6-126b86811683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2AB459A-BCFF-40CA-A7F9-62A514E9E3F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344</Words>
  <Characters>2159</Characters>
  <Application>Microsoft Office Word</Application>
  <DocSecurity>0</DocSecurity>
  <Lines>50</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2024-05-01T10:54:00Z</dcterms:created>
  <dcterms:modified xsi:type="dcterms:W3CDTF">2024-05-01T12:12:00Z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G/SPS/N/EU/700/Add.1</vt:lpwstr>
  </property>
  <property fmtid="{D5CDD505-2E9C-101B-9397-08002B2CF9AE}" pid="3" name="TitusGUID">
    <vt:lpwstr>f4c11ac0-9e55-40e9-b2e6-126b86811683</vt:lpwstr>
  </property>
  <property fmtid="{D5CDD505-2E9C-101B-9397-08002B2CF9AE}" pid="4" name="WTOCLASSIFICATION">
    <vt:lpwstr>WTO OFFICIAL</vt:lpwstr>
  </property>
</Properties>
</file>