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3CE5E" w14:textId="77777777" w:rsidR="00EA4725" w:rsidRPr="00441372" w:rsidRDefault="008B312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07D07" w14:paraId="73DAB62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840B5F4" w14:textId="77777777" w:rsidR="00EA4725" w:rsidRPr="00441372" w:rsidRDefault="008B31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5912842" w14:textId="77777777" w:rsidR="00EA4725" w:rsidRPr="00441372" w:rsidRDefault="008B312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EUROPEAN UNION</w:t>
            </w:r>
            <w:bookmarkEnd w:id="1"/>
          </w:p>
          <w:p w14:paraId="6CC244EA" w14:textId="77777777" w:rsidR="00EA4725" w:rsidRPr="00441372" w:rsidRDefault="008B312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07D07" w14:paraId="5CAC008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8AB46F" w14:textId="77777777" w:rsidR="00EA4725" w:rsidRPr="00441372" w:rsidRDefault="008B31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38DE10" w14:textId="77777777" w:rsidR="00EA4725" w:rsidRPr="00441372" w:rsidRDefault="008B312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European Commission, Health and Food Safety Directorate-General</w:t>
            </w:r>
            <w:bookmarkEnd w:id="5"/>
          </w:p>
        </w:tc>
      </w:tr>
      <w:tr w:rsidR="00907D07" w14:paraId="0A297C7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9DFB10" w14:textId="77777777" w:rsidR="00EA4725" w:rsidRPr="00441372" w:rsidRDefault="008B31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B5667C" w14:textId="77777777" w:rsidR="00EA4725" w:rsidRPr="00441372" w:rsidRDefault="008B312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Preparation of a kind used in animal nutrition</w:t>
            </w:r>
            <w:bookmarkEnd w:id="7"/>
          </w:p>
        </w:tc>
      </w:tr>
      <w:tr w:rsidR="00907D07" w14:paraId="7EA8FF8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97A2E9" w14:textId="77777777" w:rsidR="00EA4725" w:rsidRPr="00441372" w:rsidRDefault="008B312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51B6C2" w14:textId="77777777" w:rsidR="00EA4725" w:rsidRPr="00441372" w:rsidRDefault="008B312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1DD22E4" w14:textId="77777777" w:rsidR="00EA4725" w:rsidRPr="00441372" w:rsidRDefault="008B312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B906CC1" w14:textId="77777777" w:rsidR="00EA4725" w:rsidRPr="00441372" w:rsidRDefault="008B312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07D07" w14:paraId="56E7D6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60C374" w14:textId="77777777" w:rsidR="00EA4725" w:rsidRPr="00441372" w:rsidRDefault="008B31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36FD19" w14:textId="77777777" w:rsidR="00EA4725" w:rsidRPr="00441372" w:rsidRDefault="008B312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Commission Implementing Regulation (EU) 2023/257 of 6 February 2023 correcting Implementing Regulation (EU) 2022/1412 concerning the authorisation of ylang </w:t>
            </w:r>
            <w:proofErr w:type="spellStart"/>
            <w:r w:rsidRPr="0065690F">
              <w:t>ylang</w:t>
            </w:r>
            <w:proofErr w:type="spellEnd"/>
            <w:r w:rsidRPr="0065690F">
              <w:t xml:space="preserve"> essential oil from </w:t>
            </w:r>
            <w:r w:rsidRPr="0065690F">
              <w:rPr>
                <w:i/>
                <w:iCs/>
              </w:rPr>
              <w:t>Cananga odorata</w:t>
            </w:r>
            <w:r w:rsidRPr="0065690F">
              <w:t xml:space="preserve"> (Lam) Hook f. &amp; Thomson as a feed additive for all animal species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English, French and Spanish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bookmarkStart w:id="21" w:name="sps5d"/>
          <w:p w14:paraId="7B989E9E" w14:textId="77777777" w:rsidR="00EA4725" w:rsidRPr="00441372" w:rsidRDefault="008B312B" w:rsidP="00FF3E93">
            <w:r>
              <w:fldChar w:fldCharType="begin"/>
            </w:r>
            <w:r>
              <w:instrText>HYPERLINK "https://members.wto.org/crnattachments/2023/SPS/EEC/23_11266_00_e.pdf"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https://members.wto.org/crnattachments/2023/SPS/EEC/23_11266_00_e.pdf</w:t>
            </w:r>
            <w:r>
              <w:rPr>
                <w:color w:val="0000FF"/>
                <w:u w:val="single"/>
              </w:rPr>
              <w:fldChar w:fldCharType="end"/>
            </w:r>
          </w:p>
          <w:p w14:paraId="2909FB07" w14:textId="77777777" w:rsidR="00EA4725" w:rsidRPr="00441372" w:rsidRDefault="00B753B9" w:rsidP="00441372">
            <w:hyperlink r:id="rId8" w:tgtFrame="_blank" w:history="1">
              <w:r w:rsidR="008B312B" w:rsidRPr="00441372">
                <w:rPr>
                  <w:color w:val="0000FF"/>
                  <w:u w:val="single"/>
                </w:rPr>
                <w:t>https://members.wto.org/crnattachments/2023/SPS/EEC/23_11266_00_f.pdf</w:t>
              </w:r>
            </w:hyperlink>
          </w:p>
          <w:p w14:paraId="7EEFF71C" w14:textId="77777777" w:rsidR="00EA4725" w:rsidRPr="00441372" w:rsidRDefault="00B753B9" w:rsidP="00441372">
            <w:pPr>
              <w:spacing w:after="120"/>
            </w:pPr>
            <w:hyperlink r:id="rId9" w:tgtFrame="_blank" w:history="1">
              <w:r w:rsidR="008B312B" w:rsidRPr="00441372">
                <w:rPr>
                  <w:color w:val="0000FF"/>
                  <w:u w:val="single"/>
                </w:rPr>
                <w:t>https://members.wto.org/crnattachments/2023/SPS/EEC/23_11266_00_s.pdf</w:t>
              </w:r>
            </w:hyperlink>
            <w:bookmarkEnd w:id="21"/>
          </w:p>
        </w:tc>
      </w:tr>
      <w:tr w:rsidR="00907D07" w14:paraId="4EE924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1D9525" w14:textId="77777777" w:rsidR="00EA4725" w:rsidRPr="00441372" w:rsidRDefault="008B31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EF6456" w14:textId="77777777" w:rsidR="00EA4725" w:rsidRPr="00441372" w:rsidRDefault="008B312B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The use of ylang </w:t>
            </w:r>
            <w:proofErr w:type="spellStart"/>
            <w:r w:rsidRPr="0065690F">
              <w:t>ylang</w:t>
            </w:r>
            <w:proofErr w:type="spellEnd"/>
            <w:r w:rsidRPr="0065690F">
              <w:t xml:space="preserve"> essential oil as a feed additive was authorised for all animal species by Commission Implementing Regulation (EU) 2022/1412 for a 10-year period.</w:t>
            </w:r>
            <w:r w:rsidRPr="0065690F">
              <w:rPr>
                <w:b/>
                <w:bCs/>
              </w:rPr>
              <w:t xml:space="preserve"> </w:t>
            </w:r>
            <w:r w:rsidRPr="0065690F">
              <w:t>Commission Implementing Regulation (EU) 2023/257 corrects a date indicated in the transitional measure for non-food-producing animals set out in Article 2, paragraph 3.</w:t>
            </w:r>
            <w:bookmarkEnd w:id="23"/>
          </w:p>
        </w:tc>
      </w:tr>
      <w:tr w:rsidR="00907D07" w14:paraId="594ACD5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26C2EF" w14:textId="77777777" w:rsidR="00EA4725" w:rsidRPr="00441372" w:rsidRDefault="008B31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112F28" w14:textId="77777777" w:rsidR="00EA4725" w:rsidRPr="00441372" w:rsidRDefault="008B312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07D07" w14:paraId="56D756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B3C10C" w14:textId="77777777" w:rsidR="00EA4725" w:rsidRPr="00441372" w:rsidRDefault="008B312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019F4E" w14:textId="77777777" w:rsidR="00EA4725" w:rsidRPr="00441372" w:rsidRDefault="008B312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5496B25" w14:textId="1281698E" w:rsidR="00EA4725" w:rsidRPr="00441372" w:rsidRDefault="008B312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Code of practice on Good Animal Feeding CAC/RCP</w:t>
            </w:r>
            <w:r>
              <w:t> </w:t>
            </w:r>
            <w:r w:rsidRPr="0065690F">
              <w:t>54-2004</w:t>
            </w:r>
            <w:bookmarkEnd w:id="39"/>
          </w:p>
          <w:p w14:paraId="4CA0555D" w14:textId="77777777" w:rsidR="00EA4725" w:rsidRPr="00441372" w:rsidRDefault="008B312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DF7B258" w14:textId="77777777" w:rsidR="00EA4725" w:rsidRPr="00441372" w:rsidRDefault="008B312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281A079" w14:textId="77777777" w:rsidR="00EA4725" w:rsidRPr="00441372" w:rsidRDefault="008B312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1F63F3D" w14:textId="77777777" w:rsidR="00EA4725" w:rsidRPr="00441372" w:rsidRDefault="008B312B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EE4D59B" w14:textId="77777777" w:rsidR="00EA4725" w:rsidRPr="00441372" w:rsidRDefault="008B312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BE3A255" w14:textId="77777777" w:rsidR="00EA4725" w:rsidRPr="00441372" w:rsidRDefault="008B312B" w:rsidP="00FF3E93">
            <w:pPr>
              <w:spacing w:before="240" w:after="120"/>
            </w:pPr>
            <w:bookmarkStart w:id="53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907D07" w14:paraId="645D28A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23C186" w14:textId="77777777" w:rsidR="00EA4725" w:rsidRPr="00441372" w:rsidRDefault="008B31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C3F364" w14:textId="77777777" w:rsidR="00EA4725" w:rsidRPr="00441372" w:rsidRDefault="008B312B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907D07" w14:paraId="4016234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EC9881" w14:textId="77777777" w:rsidR="00EA4725" w:rsidRPr="00441372" w:rsidRDefault="008B31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A37BE8" w14:textId="77777777" w:rsidR="00EA4725" w:rsidRPr="00441372" w:rsidRDefault="008B312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6 February 2023</w:t>
            </w:r>
            <w:bookmarkEnd w:id="59"/>
          </w:p>
          <w:p w14:paraId="11D55477" w14:textId="77777777" w:rsidR="00EA4725" w:rsidRPr="00441372" w:rsidRDefault="008B312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7 February 2023</w:t>
            </w:r>
            <w:bookmarkEnd w:id="61"/>
          </w:p>
        </w:tc>
      </w:tr>
      <w:tr w:rsidR="00907D07" w14:paraId="05AEBB8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538680" w14:textId="77777777" w:rsidR="00EA4725" w:rsidRPr="00441372" w:rsidRDefault="008B31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5BA914" w14:textId="77777777" w:rsidR="00EA4725" w:rsidRPr="00441372" w:rsidRDefault="008B312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This Regulation entered into force on the twentieth day following its publication in the Official Journal of the European Union.</w:t>
            </w:r>
            <w:bookmarkEnd w:id="65"/>
          </w:p>
          <w:p w14:paraId="2672302B" w14:textId="77777777" w:rsidR="00EA4725" w:rsidRPr="00441372" w:rsidRDefault="008B312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07D07" w14:paraId="4F64CF8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5D4F6A" w14:textId="77777777" w:rsidR="00EA4725" w:rsidRPr="00441372" w:rsidRDefault="008B31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BC4469" w14:textId="77777777" w:rsidR="00EA4725" w:rsidRPr="00441372" w:rsidRDefault="008B312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0299651D" w14:textId="77777777" w:rsidR="00EA4725" w:rsidRPr="00441372" w:rsidRDefault="008B312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51C8AB67" w14:textId="77777777" w:rsidR="00952ED8" w:rsidRPr="0065690F" w:rsidRDefault="008B312B" w:rsidP="00441372">
            <w:r w:rsidRPr="0065690F">
              <w:t>European Commission</w:t>
            </w:r>
          </w:p>
          <w:p w14:paraId="1A646C29" w14:textId="77777777" w:rsidR="00952ED8" w:rsidRPr="0065690F" w:rsidRDefault="008B312B" w:rsidP="00441372">
            <w:r w:rsidRPr="0065690F">
              <w:t>DG Health and Food Safety, Unit A4-Multilateral International Relations</w:t>
            </w:r>
          </w:p>
          <w:p w14:paraId="19960DEE" w14:textId="77777777" w:rsidR="00952ED8" w:rsidRPr="00FF3E93" w:rsidRDefault="008B312B" w:rsidP="00441372">
            <w:pPr>
              <w:rPr>
                <w:lang w:val="fr-CH"/>
              </w:rPr>
            </w:pPr>
            <w:r w:rsidRPr="00FF3E93">
              <w:rPr>
                <w:lang w:val="fr-CH"/>
              </w:rPr>
              <w:t>Rue Froissart 101</w:t>
            </w:r>
          </w:p>
          <w:p w14:paraId="2CA11D4F" w14:textId="77777777" w:rsidR="00952ED8" w:rsidRPr="00FF3E93" w:rsidRDefault="008B312B" w:rsidP="00441372">
            <w:pPr>
              <w:rPr>
                <w:lang w:val="fr-CH"/>
              </w:rPr>
            </w:pPr>
            <w:r w:rsidRPr="00FF3E93">
              <w:rPr>
                <w:lang w:val="fr-CH"/>
              </w:rPr>
              <w:t>B-1049 Brussels</w:t>
            </w:r>
          </w:p>
          <w:p w14:paraId="3BEE1BDE" w14:textId="77777777" w:rsidR="00952ED8" w:rsidRPr="00FF3E93" w:rsidRDefault="008B312B" w:rsidP="00441372">
            <w:pPr>
              <w:rPr>
                <w:lang w:val="fr-CH"/>
              </w:rPr>
            </w:pPr>
            <w:r w:rsidRPr="00FF3E93">
              <w:rPr>
                <w:lang w:val="fr-CH"/>
              </w:rPr>
              <w:t>Tel: +(32 2) 29 54263</w:t>
            </w:r>
          </w:p>
          <w:p w14:paraId="38AFE805" w14:textId="77777777" w:rsidR="00952ED8" w:rsidRPr="0065690F" w:rsidRDefault="008B312B" w:rsidP="00441372">
            <w:pPr>
              <w:spacing w:after="120"/>
            </w:pPr>
            <w:r w:rsidRPr="0065690F">
              <w:t xml:space="preserve">E-mail: </w:t>
            </w:r>
            <w:hyperlink r:id="rId10" w:history="1">
              <w:r w:rsidRPr="0065690F">
                <w:rPr>
                  <w:color w:val="0000FF"/>
                  <w:u w:val="single"/>
                </w:rPr>
                <w:t>sps@ec.europa.eu</w:t>
              </w:r>
            </w:hyperlink>
            <w:bookmarkEnd w:id="79"/>
          </w:p>
        </w:tc>
      </w:tr>
      <w:tr w:rsidR="00907D07" w14:paraId="516DD00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97A1AFF" w14:textId="77777777" w:rsidR="00EA4725" w:rsidRPr="00441372" w:rsidRDefault="008B312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C6AA83E" w14:textId="77777777" w:rsidR="00EA4725" w:rsidRPr="00441372" w:rsidRDefault="008B312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72C512CF" w14:textId="77777777" w:rsidR="00EA4725" w:rsidRPr="0065690F" w:rsidRDefault="008B312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0D6F898F" w14:textId="77777777" w:rsidR="00EA4725" w:rsidRPr="0065690F" w:rsidRDefault="008B312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A4-Multilateral International Relations</w:t>
            </w:r>
          </w:p>
          <w:p w14:paraId="0AFCFE41" w14:textId="77777777" w:rsidR="00EA4725" w:rsidRPr="00FF3E93" w:rsidRDefault="008B312B" w:rsidP="00F3021D">
            <w:pPr>
              <w:keepNext/>
              <w:keepLines/>
              <w:rPr>
                <w:bCs/>
                <w:lang w:val="fr-CH"/>
              </w:rPr>
            </w:pPr>
            <w:r w:rsidRPr="00FF3E93">
              <w:rPr>
                <w:bCs/>
                <w:lang w:val="fr-CH"/>
              </w:rPr>
              <w:t>Rue Froissart 101</w:t>
            </w:r>
          </w:p>
          <w:p w14:paraId="26B2CC25" w14:textId="77777777" w:rsidR="00EA4725" w:rsidRPr="00FF3E93" w:rsidRDefault="008B312B" w:rsidP="00F3021D">
            <w:pPr>
              <w:keepNext/>
              <w:keepLines/>
              <w:rPr>
                <w:bCs/>
                <w:lang w:val="fr-CH"/>
              </w:rPr>
            </w:pPr>
            <w:r w:rsidRPr="00FF3E93">
              <w:rPr>
                <w:bCs/>
                <w:lang w:val="fr-CH"/>
              </w:rPr>
              <w:t>B-1049 Brussels</w:t>
            </w:r>
          </w:p>
          <w:p w14:paraId="344E7AB0" w14:textId="77777777" w:rsidR="00EA4725" w:rsidRPr="00FF3E93" w:rsidRDefault="008B312B" w:rsidP="00F3021D">
            <w:pPr>
              <w:keepNext/>
              <w:keepLines/>
              <w:rPr>
                <w:bCs/>
                <w:lang w:val="fr-CH"/>
              </w:rPr>
            </w:pPr>
            <w:r w:rsidRPr="00FF3E93">
              <w:rPr>
                <w:bCs/>
                <w:lang w:val="fr-CH"/>
              </w:rPr>
              <w:t>Tel: +(32 2) 29 54263</w:t>
            </w:r>
          </w:p>
          <w:p w14:paraId="41C58435" w14:textId="77777777" w:rsidR="00EA4725" w:rsidRPr="0065690F" w:rsidRDefault="008B312B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sps@ec.europa.eu</w:t>
              </w:r>
            </w:hyperlink>
            <w:bookmarkEnd w:id="86"/>
          </w:p>
        </w:tc>
      </w:tr>
    </w:tbl>
    <w:p w14:paraId="7CD27029" w14:textId="77777777" w:rsidR="007141CF" w:rsidRPr="00441372" w:rsidRDefault="007141CF" w:rsidP="00441372"/>
    <w:sectPr w:rsidR="007141CF" w:rsidRPr="00441372" w:rsidSect="00FF3E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BC195" w14:textId="77777777" w:rsidR="00993432" w:rsidRDefault="008B312B">
      <w:r>
        <w:separator/>
      </w:r>
    </w:p>
  </w:endnote>
  <w:endnote w:type="continuationSeparator" w:id="0">
    <w:p w14:paraId="7F233BEA" w14:textId="77777777" w:rsidR="00993432" w:rsidRDefault="008B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5F19" w14:textId="07299BEE" w:rsidR="00EA4725" w:rsidRPr="00FF3E93" w:rsidRDefault="008B312B" w:rsidP="00FF3E9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079" w14:textId="4DE50E42" w:rsidR="00EA4725" w:rsidRPr="00FF3E93" w:rsidRDefault="008B312B" w:rsidP="00FF3E9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83BE" w14:textId="77777777" w:rsidR="00C863EB" w:rsidRPr="00441372" w:rsidRDefault="008B312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E673A" w14:textId="77777777" w:rsidR="00993432" w:rsidRDefault="008B312B">
      <w:r>
        <w:separator/>
      </w:r>
    </w:p>
  </w:footnote>
  <w:footnote w:type="continuationSeparator" w:id="0">
    <w:p w14:paraId="5C7281B4" w14:textId="77777777" w:rsidR="00993432" w:rsidRDefault="008B3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0ACB2" w14:textId="77777777" w:rsidR="00FF3E93" w:rsidRPr="00FF3E93" w:rsidRDefault="008B312B" w:rsidP="00FF3E9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F3E93">
      <w:t>G/SPS/N/EU/671</w:t>
    </w:r>
  </w:p>
  <w:p w14:paraId="0A579B4C" w14:textId="77777777" w:rsidR="00FF3E93" w:rsidRPr="00FF3E93" w:rsidRDefault="00FF3E93" w:rsidP="00FF3E9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7CCB995" w14:textId="721E2AA9" w:rsidR="00FF3E93" w:rsidRPr="00FF3E93" w:rsidRDefault="008B312B" w:rsidP="00FF3E9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F3E93">
      <w:t xml:space="preserve">- </w:t>
    </w:r>
    <w:r w:rsidRPr="00FF3E93">
      <w:fldChar w:fldCharType="begin"/>
    </w:r>
    <w:r w:rsidRPr="00FF3E93">
      <w:instrText xml:space="preserve"> PAGE </w:instrText>
    </w:r>
    <w:r w:rsidRPr="00FF3E93">
      <w:fldChar w:fldCharType="separate"/>
    </w:r>
    <w:r w:rsidRPr="00FF3E93">
      <w:rPr>
        <w:noProof/>
      </w:rPr>
      <w:t>2</w:t>
    </w:r>
    <w:r w:rsidRPr="00FF3E93">
      <w:fldChar w:fldCharType="end"/>
    </w:r>
    <w:r w:rsidRPr="00FF3E93">
      <w:t xml:space="preserve"> -</w:t>
    </w:r>
  </w:p>
  <w:p w14:paraId="7EF220E2" w14:textId="7682ED0B" w:rsidR="00EA4725" w:rsidRPr="00FF3E93" w:rsidRDefault="00EA4725" w:rsidP="00FF3E9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E43A" w14:textId="77777777" w:rsidR="00FF3E93" w:rsidRPr="00FF3E93" w:rsidRDefault="008B312B" w:rsidP="00FF3E9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F3E93">
      <w:t>G/SPS/N/EU/671</w:t>
    </w:r>
  </w:p>
  <w:p w14:paraId="32BC2277" w14:textId="77777777" w:rsidR="00FF3E93" w:rsidRPr="00FF3E93" w:rsidRDefault="00FF3E93" w:rsidP="00FF3E9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DDAB83" w14:textId="4AA839BF" w:rsidR="00FF3E93" w:rsidRPr="00FF3E93" w:rsidRDefault="008B312B" w:rsidP="00FF3E9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F3E93">
      <w:t xml:space="preserve">- </w:t>
    </w:r>
    <w:r w:rsidRPr="00FF3E93">
      <w:fldChar w:fldCharType="begin"/>
    </w:r>
    <w:r w:rsidRPr="00FF3E93">
      <w:instrText xml:space="preserve"> PAGE </w:instrText>
    </w:r>
    <w:r w:rsidRPr="00FF3E93">
      <w:fldChar w:fldCharType="separate"/>
    </w:r>
    <w:r w:rsidRPr="00FF3E93">
      <w:rPr>
        <w:noProof/>
      </w:rPr>
      <w:t>2</w:t>
    </w:r>
    <w:r w:rsidRPr="00FF3E93">
      <w:fldChar w:fldCharType="end"/>
    </w:r>
    <w:r w:rsidRPr="00FF3E93">
      <w:t xml:space="preserve"> -</w:t>
    </w:r>
  </w:p>
  <w:p w14:paraId="61C5B823" w14:textId="624FBB9F" w:rsidR="00EA4725" w:rsidRPr="00FF3E93" w:rsidRDefault="00EA4725" w:rsidP="00FF3E9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07D07" w14:paraId="50310D3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B12F9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7B246C" w14:textId="2E889FED" w:rsidR="00ED54E0" w:rsidRPr="00EA4725" w:rsidRDefault="008B312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07D07" w14:paraId="655039F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4D3CEFF" w14:textId="77777777" w:rsidR="00ED54E0" w:rsidRPr="00EA4725" w:rsidRDefault="00B753B9" w:rsidP="00422B6F">
          <w:pPr>
            <w:jc w:val="left"/>
          </w:pPr>
          <w:r>
            <w:rPr>
              <w:lang w:eastAsia="en-GB"/>
            </w:rPr>
            <w:pict w14:anchorId="65658B4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CB8B6F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07D07" w14:paraId="0175394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1CD55F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E825EA5" w14:textId="77777777" w:rsidR="00FF3E93" w:rsidRDefault="008B312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G/SPS/N/EU/671</w:t>
          </w:r>
          <w:bookmarkEnd w:id="88"/>
        </w:p>
      </w:tc>
    </w:tr>
    <w:tr w:rsidR="00907D07" w14:paraId="412396D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22C83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687A2C" w14:textId="2353FF4B" w:rsidR="00ED54E0" w:rsidRPr="00EA4725" w:rsidRDefault="008B312B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27 July 2023</w:t>
          </w:r>
        </w:p>
      </w:tc>
    </w:tr>
    <w:tr w:rsidR="00907D07" w14:paraId="5B42550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5E24FD" w14:textId="19D56E9B" w:rsidR="00ED54E0" w:rsidRPr="00EA4725" w:rsidRDefault="008B312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B753B9">
            <w:rPr>
              <w:color w:val="FF0000"/>
              <w:szCs w:val="16"/>
            </w:rPr>
            <w:t>5117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FBDB129" w14:textId="77777777" w:rsidR="00ED54E0" w:rsidRPr="00EA4725" w:rsidRDefault="008B312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907D07" w14:paraId="2CD4D94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C4AD03" w14:textId="244F1407" w:rsidR="00ED54E0" w:rsidRPr="00EA4725" w:rsidRDefault="008B312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62DF9CD" w14:textId="4B017B1A" w:rsidR="00ED54E0" w:rsidRPr="00441372" w:rsidRDefault="008B312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CA1692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9A86A2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D74FE0A" w:tentative="1">
      <w:start w:val="1"/>
      <w:numFmt w:val="lowerLetter"/>
      <w:lvlText w:val="%2."/>
      <w:lvlJc w:val="left"/>
      <w:pPr>
        <w:ind w:left="1080" w:hanging="360"/>
      </w:pPr>
    </w:lvl>
    <w:lvl w:ilvl="2" w:tplc="6AC68F74" w:tentative="1">
      <w:start w:val="1"/>
      <w:numFmt w:val="lowerRoman"/>
      <w:lvlText w:val="%3."/>
      <w:lvlJc w:val="right"/>
      <w:pPr>
        <w:ind w:left="1800" w:hanging="180"/>
      </w:pPr>
    </w:lvl>
    <w:lvl w:ilvl="3" w:tplc="DCEE281A" w:tentative="1">
      <w:start w:val="1"/>
      <w:numFmt w:val="decimal"/>
      <w:lvlText w:val="%4."/>
      <w:lvlJc w:val="left"/>
      <w:pPr>
        <w:ind w:left="2520" w:hanging="360"/>
      </w:pPr>
    </w:lvl>
    <w:lvl w:ilvl="4" w:tplc="D7101448" w:tentative="1">
      <w:start w:val="1"/>
      <w:numFmt w:val="lowerLetter"/>
      <w:lvlText w:val="%5."/>
      <w:lvlJc w:val="left"/>
      <w:pPr>
        <w:ind w:left="3240" w:hanging="360"/>
      </w:pPr>
    </w:lvl>
    <w:lvl w:ilvl="5" w:tplc="94C24A7A" w:tentative="1">
      <w:start w:val="1"/>
      <w:numFmt w:val="lowerRoman"/>
      <w:lvlText w:val="%6."/>
      <w:lvlJc w:val="right"/>
      <w:pPr>
        <w:ind w:left="3960" w:hanging="180"/>
      </w:pPr>
    </w:lvl>
    <w:lvl w:ilvl="6" w:tplc="B218B93C" w:tentative="1">
      <w:start w:val="1"/>
      <w:numFmt w:val="decimal"/>
      <w:lvlText w:val="%7."/>
      <w:lvlJc w:val="left"/>
      <w:pPr>
        <w:ind w:left="4680" w:hanging="360"/>
      </w:pPr>
    </w:lvl>
    <w:lvl w:ilvl="7" w:tplc="AAC6FE22" w:tentative="1">
      <w:start w:val="1"/>
      <w:numFmt w:val="lowerLetter"/>
      <w:lvlText w:val="%8."/>
      <w:lvlJc w:val="left"/>
      <w:pPr>
        <w:ind w:left="5400" w:hanging="360"/>
      </w:pPr>
    </w:lvl>
    <w:lvl w:ilvl="8" w:tplc="E0A83F6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9272512">
    <w:abstractNumId w:val="9"/>
  </w:num>
  <w:num w:numId="2" w16cid:durableId="1891845104">
    <w:abstractNumId w:val="7"/>
  </w:num>
  <w:num w:numId="3" w16cid:durableId="1983656709">
    <w:abstractNumId w:val="6"/>
  </w:num>
  <w:num w:numId="4" w16cid:durableId="780413915">
    <w:abstractNumId w:val="5"/>
  </w:num>
  <w:num w:numId="5" w16cid:durableId="1582568047">
    <w:abstractNumId w:val="4"/>
  </w:num>
  <w:num w:numId="6" w16cid:durableId="1172837247">
    <w:abstractNumId w:val="12"/>
  </w:num>
  <w:num w:numId="7" w16cid:durableId="65956814">
    <w:abstractNumId w:val="11"/>
  </w:num>
  <w:num w:numId="8" w16cid:durableId="1869442480">
    <w:abstractNumId w:val="10"/>
  </w:num>
  <w:num w:numId="9" w16cid:durableId="9429570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7193001">
    <w:abstractNumId w:val="13"/>
  </w:num>
  <w:num w:numId="11" w16cid:durableId="312023350">
    <w:abstractNumId w:val="8"/>
  </w:num>
  <w:num w:numId="12" w16cid:durableId="1685979903">
    <w:abstractNumId w:val="3"/>
  </w:num>
  <w:num w:numId="13" w16cid:durableId="522205095">
    <w:abstractNumId w:val="2"/>
  </w:num>
  <w:num w:numId="14" w16cid:durableId="1599557665">
    <w:abstractNumId w:val="1"/>
  </w:num>
  <w:num w:numId="15" w16cid:durableId="1170754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B312B"/>
    <w:rsid w:val="008E372C"/>
    <w:rsid w:val="00903AB0"/>
    <w:rsid w:val="00907D07"/>
    <w:rsid w:val="00952ED8"/>
    <w:rsid w:val="00993432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753B9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3E93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82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EEC/23_11266_00_f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ec.europa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@ec.europa.e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3/SPS/EEC/23_11266_00_s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5aff9562-3ead-4e07-a87d-bb810e62cb5c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9276F5BF-7758-42C3-A2A6-151C7562D40F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558</Words>
  <Characters>3393</Characters>
  <Application>Microsoft Office Word</Application>
  <DocSecurity>0</DocSecurity>
  <Lines>87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2023-07-27T09:46:00Z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G/SPS/N/EU/671</vt:lpwstr>
  </property>
  <property fmtid="{D5CDD505-2E9C-101B-9397-08002B2CF9AE}" pid="3" name="TitusGUID">
    <vt:lpwstr>5aff9562-3ead-4e07-a87d-bb810e62cb5c</vt:lpwstr>
  </property>
  <property fmtid="{D5CDD505-2E9C-101B-9397-08002B2CF9AE}" pid="4" name="WTOCLASSIFICATION">
    <vt:lpwstr>WTO OFFICIAL</vt:lpwstr>
  </property>
</Properties>
</file>