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739E" w14:textId="77777777" w:rsidR="00EA4725" w:rsidRPr="00441372" w:rsidRDefault="009B6ED3" w:rsidP="0036564F">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B55D2" w14:paraId="26AB2E21" w14:textId="77777777" w:rsidTr="00F3021D">
        <w:tc>
          <w:tcPr>
            <w:tcW w:w="707" w:type="dxa"/>
            <w:tcBorders>
              <w:bottom w:val="single" w:sz="6" w:space="0" w:color="auto"/>
            </w:tcBorders>
            <w:shd w:val="clear" w:color="auto" w:fill="auto"/>
          </w:tcPr>
          <w:p w14:paraId="5B1D6D08" w14:textId="77777777" w:rsidR="00EA4725" w:rsidRPr="00441372" w:rsidRDefault="009B6ED3" w:rsidP="00441372">
            <w:pPr>
              <w:spacing w:before="120" w:after="120"/>
              <w:jc w:val="left"/>
            </w:pPr>
            <w:r w:rsidRPr="00441372">
              <w:rPr>
                <w:b/>
              </w:rPr>
              <w:t>1.</w:t>
            </w:r>
          </w:p>
        </w:tc>
        <w:tc>
          <w:tcPr>
            <w:tcW w:w="8320" w:type="dxa"/>
            <w:tcBorders>
              <w:bottom w:val="single" w:sz="6" w:space="0" w:color="auto"/>
            </w:tcBorders>
            <w:shd w:val="clear" w:color="auto" w:fill="auto"/>
          </w:tcPr>
          <w:p w14:paraId="12ECB6AF" w14:textId="77777777" w:rsidR="00EA4725" w:rsidRPr="00441372" w:rsidRDefault="009B6ED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1E2904D5" w14:textId="77777777" w:rsidR="00EA4725" w:rsidRPr="00441372" w:rsidRDefault="009B6ED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B55D2" w14:paraId="3D42BBAF" w14:textId="77777777" w:rsidTr="00F3021D">
        <w:tc>
          <w:tcPr>
            <w:tcW w:w="707" w:type="dxa"/>
            <w:tcBorders>
              <w:top w:val="single" w:sz="6" w:space="0" w:color="auto"/>
              <w:bottom w:val="single" w:sz="6" w:space="0" w:color="auto"/>
            </w:tcBorders>
            <w:shd w:val="clear" w:color="auto" w:fill="auto"/>
          </w:tcPr>
          <w:p w14:paraId="10157E29" w14:textId="77777777" w:rsidR="00EA4725" w:rsidRPr="00441372" w:rsidRDefault="009B6ED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959A07" w14:textId="77777777" w:rsidR="00EA4725" w:rsidRPr="00441372" w:rsidRDefault="009B6ED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B55D2" w14:paraId="432207DB" w14:textId="77777777" w:rsidTr="00F3021D">
        <w:tc>
          <w:tcPr>
            <w:tcW w:w="707" w:type="dxa"/>
            <w:tcBorders>
              <w:top w:val="single" w:sz="6" w:space="0" w:color="auto"/>
              <w:bottom w:val="single" w:sz="6" w:space="0" w:color="auto"/>
            </w:tcBorders>
            <w:shd w:val="clear" w:color="auto" w:fill="auto"/>
          </w:tcPr>
          <w:p w14:paraId="44270ACE" w14:textId="77777777" w:rsidR="00EA4725" w:rsidRPr="00441372" w:rsidRDefault="009B6ED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8D65FB2" w14:textId="77777777" w:rsidR="00EA4725" w:rsidRPr="00441372" w:rsidRDefault="009B6ED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 in kind used in animal nutrition</w:t>
            </w:r>
            <w:bookmarkEnd w:id="7"/>
          </w:p>
        </w:tc>
      </w:tr>
      <w:tr w:rsidR="003B55D2" w14:paraId="00BDBD7E" w14:textId="77777777" w:rsidTr="00F3021D">
        <w:tc>
          <w:tcPr>
            <w:tcW w:w="707" w:type="dxa"/>
            <w:tcBorders>
              <w:top w:val="single" w:sz="6" w:space="0" w:color="auto"/>
              <w:bottom w:val="single" w:sz="6" w:space="0" w:color="auto"/>
            </w:tcBorders>
            <w:shd w:val="clear" w:color="auto" w:fill="auto"/>
          </w:tcPr>
          <w:p w14:paraId="0B942E62" w14:textId="77777777" w:rsidR="00EA4725" w:rsidRPr="00441372" w:rsidRDefault="009B6ED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C42690" w14:textId="77777777" w:rsidR="00EA4725" w:rsidRPr="00441372" w:rsidRDefault="009B6ED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084EA8" w14:textId="77777777" w:rsidR="00EA4725" w:rsidRPr="00441372" w:rsidRDefault="009B6ED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7BE75E6" w14:textId="77777777" w:rsidR="00EA4725" w:rsidRPr="00441372" w:rsidRDefault="009B6ED3"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B55D2" w14:paraId="118F8517" w14:textId="77777777" w:rsidTr="00F3021D">
        <w:tc>
          <w:tcPr>
            <w:tcW w:w="707" w:type="dxa"/>
            <w:tcBorders>
              <w:top w:val="single" w:sz="6" w:space="0" w:color="auto"/>
              <w:bottom w:val="single" w:sz="6" w:space="0" w:color="auto"/>
            </w:tcBorders>
            <w:shd w:val="clear" w:color="auto" w:fill="auto"/>
          </w:tcPr>
          <w:p w14:paraId="0A1B4273" w14:textId="77777777" w:rsidR="00EA4725" w:rsidRPr="00441372" w:rsidRDefault="009B6ED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D0E7AE" w14:textId="7B96BD1F" w:rsidR="00EA4725" w:rsidRPr="00441372" w:rsidRDefault="009B6ED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2023/565 of 10 March 2023 concerning the authorisation of ethyl heptanoate, ethyl 2-methylbutyrate, isopentyl acetate, 3-methylbutyl 3-methylbutyrate, 2-methylpropionic acid, 3-methylbutyl butyrate, 2-methylbutylacetate, hex-2-en-1-ol, hex-2(trans)-</w:t>
            </w:r>
            <w:proofErr w:type="spellStart"/>
            <w:r w:rsidRPr="0065690F">
              <w:t>enal</w:t>
            </w:r>
            <w:proofErr w:type="spellEnd"/>
            <w:r w:rsidRPr="0065690F">
              <w:t>, allyl hexanoate, allyl heptanoate, linalool, 2-methyl-1-phenylpropan-2-ol, alpha-ionone, beta-</w:t>
            </w:r>
            <w:proofErr w:type="spellStart"/>
            <w:r w:rsidRPr="0065690F">
              <w:t>damascone</w:t>
            </w:r>
            <w:proofErr w:type="spellEnd"/>
            <w:r w:rsidRPr="0065690F">
              <w:t>, nootkatone, beta-ionone, alpha-</w:t>
            </w:r>
            <w:proofErr w:type="spellStart"/>
            <w:r w:rsidRPr="0065690F">
              <w:t>irone</w:t>
            </w:r>
            <w:proofErr w:type="spellEnd"/>
            <w:r w:rsidRPr="0065690F">
              <w:t>, beta-</w:t>
            </w:r>
            <w:proofErr w:type="spellStart"/>
            <w:r w:rsidRPr="0065690F">
              <w:t>damascenone</w:t>
            </w:r>
            <w:proofErr w:type="spellEnd"/>
            <w:r w:rsidRPr="0065690F">
              <w:t>, (E)-beta-</w:t>
            </w:r>
            <w:proofErr w:type="spellStart"/>
            <w:r w:rsidRPr="0065690F">
              <w:t>damascone</w:t>
            </w:r>
            <w:proofErr w:type="spellEnd"/>
            <w:r w:rsidRPr="0065690F">
              <w:t>, pentadecano-1,15-lactone, 2-phenylethan-1-ol, phenethyl isovalerate, 4-(p-hydroxyphenyl) butan-2-one, 2-methoxynaphthalene, 2-isopropyl-4-methylthiazole and valencene as feed additives for all animal species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37</w:t>
            </w:r>
            <w:bookmarkEnd w:id="20"/>
          </w:p>
          <w:bookmarkStart w:id="21" w:name="sps5d"/>
          <w:p w14:paraId="3354E281" w14:textId="77777777" w:rsidR="00EA4725" w:rsidRPr="00441372" w:rsidRDefault="009B6ED3" w:rsidP="0036564F">
            <w:r>
              <w:fldChar w:fldCharType="begin"/>
            </w:r>
            <w:r>
              <w:instrText>HYPERLINK "https://members.wto.org/crnattachments/2023/SPS/EEC/23_11163_00_e.pdf" \t "_blank"</w:instrText>
            </w:r>
            <w:r>
              <w:fldChar w:fldCharType="separate"/>
            </w:r>
            <w:r w:rsidRPr="00441372">
              <w:rPr>
                <w:color w:val="0000FF"/>
                <w:u w:val="single"/>
              </w:rPr>
              <w:t>https://members.wto.org/crnattachments/2023/SPS/EEC/23_11163_00_e.pdf</w:t>
            </w:r>
            <w:r>
              <w:rPr>
                <w:color w:val="0000FF"/>
                <w:u w:val="single"/>
              </w:rPr>
              <w:fldChar w:fldCharType="end"/>
            </w:r>
          </w:p>
          <w:p w14:paraId="5A823A64" w14:textId="77777777" w:rsidR="00EA4725" w:rsidRPr="00441372" w:rsidRDefault="00AE32F3" w:rsidP="00441372">
            <w:hyperlink r:id="rId8" w:tgtFrame="_blank" w:history="1">
              <w:r w:rsidR="009B6ED3" w:rsidRPr="00441372">
                <w:rPr>
                  <w:color w:val="0000FF"/>
                  <w:u w:val="single"/>
                </w:rPr>
                <w:t>https://members.wto.org/crnattachments/2023/SPS/EEC/23_11163_00_f.pdf</w:t>
              </w:r>
            </w:hyperlink>
          </w:p>
          <w:p w14:paraId="5106EBC3" w14:textId="77777777" w:rsidR="00EA4725" w:rsidRPr="00441372" w:rsidRDefault="00AE32F3" w:rsidP="00441372">
            <w:pPr>
              <w:spacing w:after="120"/>
            </w:pPr>
            <w:hyperlink r:id="rId9" w:tgtFrame="_blank" w:history="1">
              <w:r w:rsidR="009B6ED3" w:rsidRPr="00441372">
                <w:rPr>
                  <w:color w:val="0000FF"/>
                  <w:u w:val="single"/>
                </w:rPr>
                <w:t>https://members.wto.org/crnattachments/2023/SPS/EEC/23_11163_00_s.pdf</w:t>
              </w:r>
            </w:hyperlink>
            <w:bookmarkEnd w:id="21"/>
          </w:p>
        </w:tc>
      </w:tr>
      <w:tr w:rsidR="003B55D2" w14:paraId="6F698883" w14:textId="77777777" w:rsidTr="00F3021D">
        <w:tc>
          <w:tcPr>
            <w:tcW w:w="707" w:type="dxa"/>
            <w:tcBorders>
              <w:top w:val="single" w:sz="6" w:space="0" w:color="auto"/>
              <w:bottom w:val="single" w:sz="6" w:space="0" w:color="auto"/>
            </w:tcBorders>
            <w:shd w:val="clear" w:color="auto" w:fill="auto"/>
          </w:tcPr>
          <w:p w14:paraId="49F17063" w14:textId="77777777" w:rsidR="00EA4725" w:rsidRPr="00441372" w:rsidRDefault="009B6ED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71662C" w14:textId="77777777" w:rsidR="00EA4725" w:rsidRPr="00441372" w:rsidRDefault="009B6ED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substances covered by the Act were authorised as feed additives in the functional group of flavouring compounds. Applications were submitted for the reauthorisation of these substances in accordance with article 10 of Regulation (EC) No 1831/2003. Further to the positive assessment by the European Food Safety Authority, these substances are reauthorised as feed additives for all animal species, under certain conditions. A transitional period is included for the interested parties to meet the new authorisation's requirements.</w:t>
            </w:r>
            <w:bookmarkEnd w:id="23"/>
          </w:p>
        </w:tc>
      </w:tr>
      <w:tr w:rsidR="003B55D2" w14:paraId="2C9CA9FC" w14:textId="77777777" w:rsidTr="00F3021D">
        <w:tc>
          <w:tcPr>
            <w:tcW w:w="707" w:type="dxa"/>
            <w:tcBorders>
              <w:top w:val="single" w:sz="6" w:space="0" w:color="auto"/>
              <w:bottom w:val="single" w:sz="6" w:space="0" w:color="auto"/>
            </w:tcBorders>
            <w:shd w:val="clear" w:color="auto" w:fill="auto"/>
          </w:tcPr>
          <w:p w14:paraId="3EA70453" w14:textId="77777777" w:rsidR="00EA4725" w:rsidRPr="00441372" w:rsidRDefault="009B6ED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85DAC03" w14:textId="77777777" w:rsidR="00EA4725" w:rsidRPr="00441372" w:rsidRDefault="009B6ED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B55D2" w14:paraId="153A5031" w14:textId="77777777" w:rsidTr="00F3021D">
        <w:tc>
          <w:tcPr>
            <w:tcW w:w="707" w:type="dxa"/>
            <w:tcBorders>
              <w:top w:val="single" w:sz="6" w:space="0" w:color="auto"/>
              <w:bottom w:val="single" w:sz="6" w:space="0" w:color="auto"/>
            </w:tcBorders>
            <w:shd w:val="clear" w:color="auto" w:fill="auto"/>
          </w:tcPr>
          <w:p w14:paraId="1131F98C" w14:textId="77777777" w:rsidR="00EA4725" w:rsidRPr="00441372" w:rsidRDefault="009B6ED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53F30E6" w14:textId="77777777" w:rsidR="00EA4725" w:rsidRPr="00441372" w:rsidRDefault="009B6ED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443B482" w14:textId="33D795E3" w:rsidR="00EA4725" w:rsidRPr="00441372" w:rsidRDefault="009B6ED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5470A79B" w14:textId="77777777" w:rsidR="00EA4725" w:rsidRPr="00441372" w:rsidRDefault="009B6ED3"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0DAD0FC" w14:textId="77777777" w:rsidR="00EA4725" w:rsidRPr="00441372" w:rsidRDefault="009B6ED3" w:rsidP="0036564F">
            <w:pPr>
              <w:spacing w:before="240" w:after="120"/>
              <w:ind w:left="720" w:hanging="720"/>
              <w:rPr>
                <w:b/>
              </w:rPr>
            </w:pPr>
            <w:proofErr w:type="gramStart"/>
            <w:r w:rsidRPr="00441372">
              <w:rPr>
                <w:b/>
              </w:rPr>
              <w:lastRenderedPageBreak/>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59007B2" w14:textId="77777777" w:rsidR="00EA4725" w:rsidRPr="00441372" w:rsidRDefault="009B6ED3"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618421B0" w14:textId="77777777" w:rsidR="00EA4725" w:rsidRPr="00441372" w:rsidRDefault="009B6ED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50D4311" w14:textId="77777777" w:rsidR="00EA4725" w:rsidRPr="00441372" w:rsidRDefault="009B6ED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08D2ACC2" w14:textId="77777777" w:rsidR="00EA4725" w:rsidRPr="00441372" w:rsidRDefault="009B6ED3"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3B55D2" w14:paraId="0296ABF8" w14:textId="77777777" w:rsidTr="00F3021D">
        <w:tc>
          <w:tcPr>
            <w:tcW w:w="707" w:type="dxa"/>
            <w:tcBorders>
              <w:top w:val="single" w:sz="6" w:space="0" w:color="auto"/>
              <w:bottom w:val="single" w:sz="6" w:space="0" w:color="auto"/>
            </w:tcBorders>
            <w:shd w:val="clear" w:color="auto" w:fill="auto"/>
          </w:tcPr>
          <w:p w14:paraId="792326BD" w14:textId="77777777" w:rsidR="00EA4725" w:rsidRPr="00441372" w:rsidRDefault="009B6ED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49210AD" w14:textId="77777777" w:rsidR="00EA4725" w:rsidRPr="00441372" w:rsidRDefault="009B6ED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B55D2" w14:paraId="5FC7897A" w14:textId="77777777" w:rsidTr="00F3021D">
        <w:tc>
          <w:tcPr>
            <w:tcW w:w="707" w:type="dxa"/>
            <w:tcBorders>
              <w:top w:val="single" w:sz="6" w:space="0" w:color="auto"/>
              <w:bottom w:val="single" w:sz="6" w:space="0" w:color="auto"/>
            </w:tcBorders>
            <w:shd w:val="clear" w:color="auto" w:fill="auto"/>
          </w:tcPr>
          <w:p w14:paraId="69500AE1" w14:textId="77777777" w:rsidR="00EA4725" w:rsidRPr="00441372" w:rsidRDefault="009B6ED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EBE4603" w14:textId="77777777" w:rsidR="00EA4725" w:rsidRPr="00441372" w:rsidRDefault="009B6ED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10 March 2023</w:t>
            </w:r>
            <w:bookmarkEnd w:id="59"/>
          </w:p>
          <w:p w14:paraId="2490BDA1" w14:textId="77777777" w:rsidR="00EA4725" w:rsidRPr="00441372" w:rsidRDefault="009B6ED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13 March 2023</w:t>
            </w:r>
            <w:bookmarkEnd w:id="61"/>
          </w:p>
        </w:tc>
      </w:tr>
      <w:tr w:rsidR="003B55D2" w14:paraId="2AC533F9" w14:textId="77777777" w:rsidTr="00F3021D">
        <w:tc>
          <w:tcPr>
            <w:tcW w:w="707" w:type="dxa"/>
            <w:tcBorders>
              <w:top w:val="single" w:sz="6" w:space="0" w:color="auto"/>
              <w:bottom w:val="single" w:sz="6" w:space="0" w:color="auto"/>
            </w:tcBorders>
            <w:shd w:val="clear" w:color="auto" w:fill="auto"/>
          </w:tcPr>
          <w:p w14:paraId="04F1EBCF" w14:textId="77777777" w:rsidR="00EA4725" w:rsidRPr="00441372" w:rsidRDefault="009B6ED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FF0198C" w14:textId="77777777" w:rsidR="00EA4725" w:rsidRPr="00441372" w:rsidRDefault="009B6ED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bookmarkEnd w:id="65"/>
          </w:p>
          <w:p w14:paraId="4910F649" w14:textId="77777777" w:rsidR="00EA4725" w:rsidRPr="00441372" w:rsidRDefault="009B6ED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B55D2" w14:paraId="03871087" w14:textId="77777777" w:rsidTr="00F3021D">
        <w:tc>
          <w:tcPr>
            <w:tcW w:w="707" w:type="dxa"/>
            <w:tcBorders>
              <w:top w:val="single" w:sz="6" w:space="0" w:color="auto"/>
              <w:bottom w:val="single" w:sz="6" w:space="0" w:color="auto"/>
            </w:tcBorders>
            <w:shd w:val="clear" w:color="auto" w:fill="auto"/>
          </w:tcPr>
          <w:p w14:paraId="6A67AF0C" w14:textId="77777777" w:rsidR="00EA4725" w:rsidRPr="00441372" w:rsidRDefault="009B6ED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6B3462A" w14:textId="77777777" w:rsidR="00EA4725" w:rsidRPr="00441372" w:rsidRDefault="009B6ED3"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469774D3" w14:textId="77777777" w:rsidR="00EA4725" w:rsidRPr="00441372" w:rsidRDefault="009B6ED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69AC01" w14:textId="77777777" w:rsidR="00EB55BF" w:rsidRPr="0065690F" w:rsidRDefault="009B6ED3" w:rsidP="00441372">
            <w:r w:rsidRPr="0065690F">
              <w:t>European Commission</w:t>
            </w:r>
          </w:p>
          <w:p w14:paraId="5FF864AC" w14:textId="77777777" w:rsidR="00EB55BF" w:rsidRPr="0065690F" w:rsidRDefault="009B6ED3" w:rsidP="00441372">
            <w:r w:rsidRPr="0065690F">
              <w:t>DG Health and Food Safety, Unit A4-Multilateral International Relations</w:t>
            </w:r>
          </w:p>
          <w:p w14:paraId="573B112B" w14:textId="77777777" w:rsidR="00EB55BF" w:rsidRPr="0036564F" w:rsidRDefault="009B6ED3" w:rsidP="00441372">
            <w:pPr>
              <w:rPr>
                <w:lang w:val="fr-CH"/>
              </w:rPr>
            </w:pPr>
            <w:r w:rsidRPr="0036564F">
              <w:rPr>
                <w:lang w:val="fr-CH"/>
              </w:rPr>
              <w:t>Rue Froissart 101</w:t>
            </w:r>
          </w:p>
          <w:p w14:paraId="100E9409" w14:textId="77777777" w:rsidR="00EB55BF" w:rsidRPr="0036564F" w:rsidRDefault="009B6ED3" w:rsidP="00441372">
            <w:pPr>
              <w:rPr>
                <w:lang w:val="fr-CH"/>
              </w:rPr>
            </w:pPr>
            <w:r w:rsidRPr="0036564F">
              <w:rPr>
                <w:lang w:val="fr-CH"/>
              </w:rPr>
              <w:t>B-1049 Brussels</w:t>
            </w:r>
          </w:p>
          <w:p w14:paraId="1A51E8F3" w14:textId="77777777" w:rsidR="00EB55BF" w:rsidRPr="0036564F" w:rsidRDefault="009B6ED3" w:rsidP="00441372">
            <w:pPr>
              <w:rPr>
                <w:lang w:val="fr-CH"/>
              </w:rPr>
            </w:pPr>
            <w:proofErr w:type="gramStart"/>
            <w:r w:rsidRPr="0036564F">
              <w:rPr>
                <w:lang w:val="fr-CH"/>
              </w:rPr>
              <w:t>Tel:</w:t>
            </w:r>
            <w:proofErr w:type="gramEnd"/>
            <w:r w:rsidRPr="0036564F">
              <w:rPr>
                <w:lang w:val="fr-CH"/>
              </w:rPr>
              <w:t xml:space="preserve"> +(32 2) 29 54263</w:t>
            </w:r>
          </w:p>
          <w:p w14:paraId="53627749" w14:textId="77777777" w:rsidR="00EB55BF" w:rsidRPr="0065690F" w:rsidRDefault="009B6ED3" w:rsidP="00441372">
            <w:pPr>
              <w:spacing w:after="120"/>
            </w:pPr>
            <w:r w:rsidRPr="0065690F">
              <w:t xml:space="preserve">E-mail: </w:t>
            </w:r>
            <w:hyperlink r:id="rId10" w:history="1">
              <w:r w:rsidRPr="0065690F">
                <w:rPr>
                  <w:color w:val="0000FF"/>
                  <w:u w:val="single"/>
                </w:rPr>
                <w:t>sps@ec.europa.eu</w:t>
              </w:r>
            </w:hyperlink>
            <w:bookmarkEnd w:id="79"/>
          </w:p>
        </w:tc>
      </w:tr>
      <w:tr w:rsidR="003B55D2" w14:paraId="2348F5B1" w14:textId="77777777" w:rsidTr="00F3021D">
        <w:tc>
          <w:tcPr>
            <w:tcW w:w="707" w:type="dxa"/>
            <w:tcBorders>
              <w:top w:val="single" w:sz="6" w:space="0" w:color="auto"/>
            </w:tcBorders>
            <w:shd w:val="clear" w:color="auto" w:fill="auto"/>
          </w:tcPr>
          <w:p w14:paraId="6F91B8D2" w14:textId="77777777" w:rsidR="00EA4725" w:rsidRPr="00441372" w:rsidRDefault="009B6ED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46C4FD1" w14:textId="77777777" w:rsidR="00EA4725" w:rsidRPr="00441372" w:rsidRDefault="009B6ED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A3EE4C3" w14:textId="77777777" w:rsidR="00EA4725" w:rsidRPr="0065690F" w:rsidRDefault="009B6ED3" w:rsidP="00F3021D">
            <w:pPr>
              <w:keepNext/>
              <w:keepLines/>
              <w:rPr>
                <w:bCs/>
              </w:rPr>
            </w:pPr>
            <w:r w:rsidRPr="0065690F">
              <w:rPr>
                <w:bCs/>
              </w:rPr>
              <w:t>European Commission</w:t>
            </w:r>
          </w:p>
          <w:p w14:paraId="29DACC88" w14:textId="77777777" w:rsidR="00EA4725" w:rsidRPr="0065690F" w:rsidRDefault="009B6ED3" w:rsidP="00F3021D">
            <w:pPr>
              <w:keepNext/>
              <w:keepLines/>
              <w:rPr>
                <w:bCs/>
              </w:rPr>
            </w:pPr>
            <w:r w:rsidRPr="0065690F">
              <w:rPr>
                <w:bCs/>
              </w:rPr>
              <w:t>DG Health and Food Safety, Unit A4-Multilateral International Relations</w:t>
            </w:r>
          </w:p>
          <w:p w14:paraId="49E54004" w14:textId="77777777" w:rsidR="00EA4725" w:rsidRPr="0036564F" w:rsidRDefault="009B6ED3" w:rsidP="00F3021D">
            <w:pPr>
              <w:keepNext/>
              <w:keepLines/>
              <w:rPr>
                <w:bCs/>
                <w:lang w:val="fr-CH"/>
              </w:rPr>
            </w:pPr>
            <w:r w:rsidRPr="0036564F">
              <w:rPr>
                <w:bCs/>
                <w:lang w:val="fr-CH"/>
              </w:rPr>
              <w:t>Rue Froissart 101</w:t>
            </w:r>
          </w:p>
          <w:p w14:paraId="7AD5C5A5" w14:textId="77777777" w:rsidR="00EA4725" w:rsidRPr="0036564F" w:rsidRDefault="009B6ED3" w:rsidP="00F3021D">
            <w:pPr>
              <w:keepNext/>
              <w:keepLines/>
              <w:rPr>
                <w:bCs/>
                <w:lang w:val="fr-CH"/>
              </w:rPr>
            </w:pPr>
            <w:r w:rsidRPr="0036564F">
              <w:rPr>
                <w:bCs/>
                <w:lang w:val="fr-CH"/>
              </w:rPr>
              <w:t>B-1049 Brussels</w:t>
            </w:r>
          </w:p>
          <w:p w14:paraId="760C563B" w14:textId="77777777" w:rsidR="00EA4725" w:rsidRPr="0036564F" w:rsidRDefault="009B6ED3" w:rsidP="00F3021D">
            <w:pPr>
              <w:keepNext/>
              <w:keepLines/>
              <w:rPr>
                <w:bCs/>
                <w:lang w:val="fr-CH"/>
              </w:rPr>
            </w:pPr>
            <w:proofErr w:type="gramStart"/>
            <w:r w:rsidRPr="0036564F">
              <w:rPr>
                <w:bCs/>
                <w:lang w:val="fr-CH"/>
              </w:rPr>
              <w:t>Tel:</w:t>
            </w:r>
            <w:proofErr w:type="gramEnd"/>
            <w:r w:rsidRPr="0036564F">
              <w:rPr>
                <w:bCs/>
                <w:lang w:val="fr-CH"/>
              </w:rPr>
              <w:t xml:space="preserve"> +(32 2) 29 54263</w:t>
            </w:r>
          </w:p>
          <w:p w14:paraId="5255090C" w14:textId="77777777" w:rsidR="00EA4725" w:rsidRPr="0065690F" w:rsidRDefault="009B6ED3"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41064318" w14:textId="77777777" w:rsidR="007141CF" w:rsidRPr="00441372" w:rsidRDefault="007141CF" w:rsidP="00441372"/>
    <w:sectPr w:rsidR="007141CF" w:rsidRPr="00441372" w:rsidSect="0036564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D4E3" w14:textId="77777777" w:rsidR="00455F52" w:rsidRDefault="009B6ED3">
      <w:r>
        <w:separator/>
      </w:r>
    </w:p>
  </w:endnote>
  <w:endnote w:type="continuationSeparator" w:id="0">
    <w:p w14:paraId="780F83A8" w14:textId="77777777" w:rsidR="00455F52" w:rsidRDefault="009B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A292" w14:textId="584E7F2C" w:rsidR="00EA4725" w:rsidRPr="0036564F" w:rsidRDefault="009B6ED3" w:rsidP="0036564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A145" w14:textId="6370D98F" w:rsidR="00EA4725" w:rsidRPr="0036564F" w:rsidRDefault="009B6ED3" w:rsidP="0036564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7A8C" w14:textId="77777777" w:rsidR="00C863EB" w:rsidRPr="00441372" w:rsidRDefault="009B6ED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E5E9" w14:textId="77777777" w:rsidR="00455F52" w:rsidRDefault="009B6ED3">
      <w:r>
        <w:separator/>
      </w:r>
    </w:p>
  </w:footnote>
  <w:footnote w:type="continuationSeparator" w:id="0">
    <w:p w14:paraId="033B4E03" w14:textId="77777777" w:rsidR="00455F52" w:rsidRDefault="009B6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D74E" w14:textId="77777777" w:rsidR="0036564F" w:rsidRPr="0036564F" w:rsidRDefault="009B6ED3" w:rsidP="0036564F">
    <w:pPr>
      <w:pStyle w:val="Header"/>
      <w:pBdr>
        <w:bottom w:val="single" w:sz="4" w:space="1" w:color="auto"/>
      </w:pBdr>
      <w:tabs>
        <w:tab w:val="clear" w:pos="4513"/>
        <w:tab w:val="clear" w:pos="9027"/>
      </w:tabs>
      <w:jc w:val="center"/>
    </w:pPr>
    <w:r w:rsidRPr="0036564F">
      <w:t>G/SPS/N/EU/660</w:t>
    </w:r>
  </w:p>
  <w:p w14:paraId="088674D0" w14:textId="77777777" w:rsidR="0036564F" w:rsidRPr="0036564F" w:rsidRDefault="0036564F" w:rsidP="0036564F">
    <w:pPr>
      <w:pStyle w:val="Header"/>
      <w:pBdr>
        <w:bottom w:val="single" w:sz="4" w:space="1" w:color="auto"/>
      </w:pBdr>
      <w:tabs>
        <w:tab w:val="clear" w:pos="4513"/>
        <w:tab w:val="clear" w:pos="9027"/>
      </w:tabs>
      <w:jc w:val="center"/>
    </w:pPr>
  </w:p>
  <w:p w14:paraId="50AFE3C9" w14:textId="686BBEE0" w:rsidR="0036564F" w:rsidRPr="0036564F" w:rsidRDefault="009B6ED3" w:rsidP="0036564F">
    <w:pPr>
      <w:pStyle w:val="Header"/>
      <w:pBdr>
        <w:bottom w:val="single" w:sz="4" w:space="1" w:color="auto"/>
      </w:pBdr>
      <w:tabs>
        <w:tab w:val="clear" w:pos="4513"/>
        <w:tab w:val="clear" w:pos="9027"/>
      </w:tabs>
      <w:jc w:val="center"/>
    </w:pPr>
    <w:r w:rsidRPr="0036564F">
      <w:t xml:space="preserve">- </w:t>
    </w:r>
    <w:r w:rsidRPr="0036564F">
      <w:fldChar w:fldCharType="begin"/>
    </w:r>
    <w:r w:rsidRPr="0036564F">
      <w:instrText xml:space="preserve"> PAGE </w:instrText>
    </w:r>
    <w:r w:rsidRPr="0036564F">
      <w:fldChar w:fldCharType="separate"/>
    </w:r>
    <w:r w:rsidRPr="0036564F">
      <w:rPr>
        <w:noProof/>
      </w:rPr>
      <w:t>2</w:t>
    </w:r>
    <w:r w:rsidRPr="0036564F">
      <w:fldChar w:fldCharType="end"/>
    </w:r>
    <w:r w:rsidRPr="0036564F">
      <w:t xml:space="preserve"> -</w:t>
    </w:r>
  </w:p>
  <w:p w14:paraId="4B40E635" w14:textId="53572193" w:rsidR="00EA4725" w:rsidRPr="0036564F" w:rsidRDefault="00EA4725" w:rsidP="0036564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5338" w14:textId="77777777" w:rsidR="0036564F" w:rsidRPr="0036564F" w:rsidRDefault="009B6ED3" w:rsidP="0036564F">
    <w:pPr>
      <w:pStyle w:val="Header"/>
      <w:pBdr>
        <w:bottom w:val="single" w:sz="4" w:space="1" w:color="auto"/>
      </w:pBdr>
      <w:tabs>
        <w:tab w:val="clear" w:pos="4513"/>
        <w:tab w:val="clear" w:pos="9027"/>
      </w:tabs>
      <w:jc w:val="center"/>
    </w:pPr>
    <w:r w:rsidRPr="0036564F">
      <w:t>G/SPS/N/EU/660</w:t>
    </w:r>
  </w:p>
  <w:p w14:paraId="7F113CD1" w14:textId="77777777" w:rsidR="0036564F" w:rsidRPr="0036564F" w:rsidRDefault="0036564F" w:rsidP="0036564F">
    <w:pPr>
      <w:pStyle w:val="Header"/>
      <w:pBdr>
        <w:bottom w:val="single" w:sz="4" w:space="1" w:color="auto"/>
      </w:pBdr>
      <w:tabs>
        <w:tab w:val="clear" w:pos="4513"/>
        <w:tab w:val="clear" w:pos="9027"/>
      </w:tabs>
      <w:jc w:val="center"/>
    </w:pPr>
  </w:p>
  <w:p w14:paraId="62CE01A0" w14:textId="2BA549E9" w:rsidR="0036564F" w:rsidRPr="0036564F" w:rsidRDefault="009B6ED3" w:rsidP="0036564F">
    <w:pPr>
      <w:pStyle w:val="Header"/>
      <w:pBdr>
        <w:bottom w:val="single" w:sz="4" w:space="1" w:color="auto"/>
      </w:pBdr>
      <w:tabs>
        <w:tab w:val="clear" w:pos="4513"/>
        <w:tab w:val="clear" w:pos="9027"/>
      </w:tabs>
      <w:jc w:val="center"/>
    </w:pPr>
    <w:r w:rsidRPr="0036564F">
      <w:t xml:space="preserve">- </w:t>
    </w:r>
    <w:r w:rsidRPr="0036564F">
      <w:fldChar w:fldCharType="begin"/>
    </w:r>
    <w:r w:rsidRPr="0036564F">
      <w:instrText xml:space="preserve"> PAGE </w:instrText>
    </w:r>
    <w:r w:rsidRPr="0036564F">
      <w:fldChar w:fldCharType="separate"/>
    </w:r>
    <w:r w:rsidRPr="0036564F">
      <w:rPr>
        <w:noProof/>
      </w:rPr>
      <w:t>2</w:t>
    </w:r>
    <w:r w:rsidRPr="0036564F">
      <w:fldChar w:fldCharType="end"/>
    </w:r>
    <w:r w:rsidRPr="0036564F">
      <w:t xml:space="preserve"> -</w:t>
    </w:r>
  </w:p>
  <w:p w14:paraId="3F396984" w14:textId="5671B232" w:rsidR="00EA4725" w:rsidRPr="0036564F" w:rsidRDefault="00EA4725" w:rsidP="0036564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55D2" w14:paraId="4A148806" w14:textId="77777777" w:rsidTr="00EE3CAF">
      <w:trPr>
        <w:trHeight w:val="240"/>
        <w:jc w:val="center"/>
      </w:trPr>
      <w:tc>
        <w:tcPr>
          <w:tcW w:w="3794" w:type="dxa"/>
          <w:shd w:val="clear" w:color="auto" w:fill="FFFFFF"/>
          <w:tcMar>
            <w:left w:w="108" w:type="dxa"/>
            <w:right w:w="108" w:type="dxa"/>
          </w:tcMar>
          <w:vAlign w:val="center"/>
        </w:tcPr>
        <w:p w14:paraId="33CA2A8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DCF704F" w14:textId="4B6FA65E" w:rsidR="00ED54E0" w:rsidRPr="00EA4725" w:rsidRDefault="009B6ED3" w:rsidP="00422B6F">
          <w:pPr>
            <w:jc w:val="right"/>
            <w:rPr>
              <w:b/>
              <w:color w:val="FF0000"/>
              <w:szCs w:val="16"/>
            </w:rPr>
          </w:pPr>
          <w:r>
            <w:rPr>
              <w:b/>
              <w:color w:val="FF0000"/>
              <w:szCs w:val="16"/>
            </w:rPr>
            <w:t xml:space="preserve"> </w:t>
          </w:r>
        </w:p>
      </w:tc>
    </w:tr>
    <w:bookmarkEnd w:id="87"/>
    <w:tr w:rsidR="003B55D2" w14:paraId="6462DCEF" w14:textId="77777777" w:rsidTr="00EE3CAF">
      <w:trPr>
        <w:trHeight w:val="213"/>
        <w:jc w:val="center"/>
      </w:trPr>
      <w:tc>
        <w:tcPr>
          <w:tcW w:w="3794" w:type="dxa"/>
          <w:vMerge w:val="restart"/>
          <w:shd w:val="clear" w:color="auto" w:fill="FFFFFF"/>
          <w:tcMar>
            <w:left w:w="0" w:type="dxa"/>
            <w:right w:w="0" w:type="dxa"/>
          </w:tcMar>
        </w:tcPr>
        <w:p w14:paraId="10B33BCE" w14:textId="77777777" w:rsidR="00ED54E0" w:rsidRPr="00EA4725" w:rsidRDefault="00AE32F3" w:rsidP="00422B6F">
          <w:pPr>
            <w:jc w:val="left"/>
          </w:pPr>
          <w:r>
            <w:rPr>
              <w:lang w:eastAsia="en-GB"/>
            </w:rPr>
            <w:pict w14:anchorId="4187C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709F759" w14:textId="77777777" w:rsidR="00ED54E0" w:rsidRPr="00EA4725" w:rsidRDefault="00ED54E0" w:rsidP="00422B6F">
          <w:pPr>
            <w:jc w:val="right"/>
            <w:rPr>
              <w:b/>
              <w:szCs w:val="16"/>
            </w:rPr>
          </w:pPr>
        </w:p>
      </w:tc>
    </w:tr>
    <w:tr w:rsidR="003B55D2" w14:paraId="11D52983" w14:textId="77777777" w:rsidTr="00EE3CAF">
      <w:trPr>
        <w:trHeight w:val="868"/>
        <w:jc w:val="center"/>
      </w:trPr>
      <w:tc>
        <w:tcPr>
          <w:tcW w:w="3794" w:type="dxa"/>
          <w:vMerge/>
          <w:shd w:val="clear" w:color="auto" w:fill="FFFFFF"/>
          <w:tcMar>
            <w:left w:w="108" w:type="dxa"/>
            <w:right w:w="108" w:type="dxa"/>
          </w:tcMar>
        </w:tcPr>
        <w:p w14:paraId="3FC2A13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8B31973" w14:textId="77777777" w:rsidR="0036564F" w:rsidRDefault="009B6ED3" w:rsidP="00656ABC">
          <w:pPr>
            <w:jc w:val="right"/>
            <w:rPr>
              <w:b/>
              <w:szCs w:val="16"/>
            </w:rPr>
          </w:pPr>
          <w:bookmarkStart w:id="88" w:name="bmkSymbols"/>
          <w:r>
            <w:rPr>
              <w:b/>
              <w:szCs w:val="16"/>
            </w:rPr>
            <w:t>G/SPS/N/EU/660</w:t>
          </w:r>
          <w:bookmarkEnd w:id="88"/>
        </w:p>
      </w:tc>
    </w:tr>
    <w:tr w:rsidR="003B55D2" w14:paraId="08FDB4A1" w14:textId="77777777" w:rsidTr="00EE3CAF">
      <w:trPr>
        <w:trHeight w:val="240"/>
        <w:jc w:val="center"/>
      </w:trPr>
      <w:tc>
        <w:tcPr>
          <w:tcW w:w="3794" w:type="dxa"/>
          <w:vMerge/>
          <w:shd w:val="clear" w:color="auto" w:fill="FFFFFF"/>
          <w:tcMar>
            <w:left w:w="108" w:type="dxa"/>
            <w:right w:w="108" w:type="dxa"/>
          </w:tcMar>
          <w:vAlign w:val="center"/>
        </w:tcPr>
        <w:p w14:paraId="39A65484" w14:textId="77777777" w:rsidR="00ED54E0" w:rsidRPr="00EA4725" w:rsidRDefault="00ED54E0" w:rsidP="00422B6F"/>
      </w:tc>
      <w:tc>
        <w:tcPr>
          <w:tcW w:w="5448" w:type="dxa"/>
          <w:gridSpan w:val="2"/>
          <w:shd w:val="clear" w:color="auto" w:fill="FFFFFF"/>
          <w:tcMar>
            <w:left w:w="108" w:type="dxa"/>
            <w:right w:w="108" w:type="dxa"/>
          </w:tcMar>
          <w:vAlign w:val="center"/>
        </w:tcPr>
        <w:p w14:paraId="3D052232" w14:textId="5DAF6CEA" w:rsidR="00ED54E0" w:rsidRPr="00EA4725" w:rsidRDefault="009B6ED3" w:rsidP="00422B6F">
          <w:pPr>
            <w:jc w:val="right"/>
            <w:rPr>
              <w:szCs w:val="16"/>
            </w:rPr>
          </w:pPr>
          <w:bookmarkStart w:id="89" w:name="spsDateDistribution"/>
          <w:bookmarkStart w:id="90" w:name="bmkDate"/>
          <w:bookmarkEnd w:id="89"/>
          <w:bookmarkEnd w:id="90"/>
          <w:r>
            <w:rPr>
              <w:szCs w:val="16"/>
            </w:rPr>
            <w:t>20 July 2023</w:t>
          </w:r>
        </w:p>
      </w:tc>
    </w:tr>
    <w:tr w:rsidR="003B55D2" w14:paraId="6C7474B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073D83" w14:textId="39870668" w:rsidR="00ED54E0" w:rsidRPr="00EA4725" w:rsidRDefault="009B6ED3"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AE32F3">
            <w:rPr>
              <w:color w:val="FF0000"/>
              <w:szCs w:val="16"/>
            </w:rPr>
            <w:t>4981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8CF86D6" w14:textId="77777777" w:rsidR="00ED54E0" w:rsidRPr="00EA4725" w:rsidRDefault="009B6ED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B55D2" w14:paraId="479B3F7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AE7A6E" w14:textId="1254D70B" w:rsidR="00ED54E0" w:rsidRPr="00EA4725" w:rsidRDefault="009B6ED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29BA1CF" w14:textId="6BCE7183" w:rsidR="00ED54E0" w:rsidRPr="00441372" w:rsidRDefault="009B6ED3" w:rsidP="00EC687E">
          <w:pPr>
            <w:jc w:val="right"/>
            <w:rPr>
              <w:bCs/>
              <w:szCs w:val="18"/>
            </w:rPr>
          </w:pPr>
          <w:bookmarkStart w:id="95" w:name="bmkLanguage"/>
          <w:r>
            <w:rPr>
              <w:bCs/>
              <w:szCs w:val="18"/>
            </w:rPr>
            <w:t>Original: English</w:t>
          </w:r>
          <w:bookmarkEnd w:id="95"/>
        </w:p>
      </w:tc>
    </w:tr>
  </w:tbl>
  <w:p w14:paraId="29DF8E9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F46AC4">
      <w:start w:val="1"/>
      <w:numFmt w:val="decimal"/>
      <w:pStyle w:val="SummaryText"/>
      <w:lvlText w:val="%1."/>
      <w:lvlJc w:val="left"/>
      <w:pPr>
        <w:ind w:left="360" w:hanging="360"/>
      </w:pPr>
    </w:lvl>
    <w:lvl w:ilvl="1" w:tplc="6390E268" w:tentative="1">
      <w:start w:val="1"/>
      <w:numFmt w:val="lowerLetter"/>
      <w:lvlText w:val="%2."/>
      <w:lvlJc w:val="left"/>
      <w:pPr>
        <w:ind w:left="1080" w:hanging="360"/>
      </w:pPr>
    </w:lvl>
    <w:lvl w:ilvl="2" w:tplc="5D32E108" w:tentative="1">
      <w:start w:val="1"/>
      <w:numFmt w:val="lowerRoman"/>
      <w:lvlText w:val="%3."/>
      <w:lvlJc w:val="right"/>
      <w:pPr>
        <w:ind w:left="1800" w:hanging="180"/>
      </w:pPr>
    </w:lvl>
    <w:lvl w:ilvl="3" w:tplc="B364AA5C" w:tentative="1">
      <w:start w:val="1"/>
      <w:numFmt w:val="decimal"/>
      <w:lvlText w:val="%4."/>
      <w:lvlJc w:val="left"/>
      <w:pPr>
        <w:ind w:left="2520" w:hanging="360"/>
      </w:pPr>
    </w:lvl>
    <w:lvl w:ilvl="4" w:tplc="29EA52A2" w:tentative="1">
      <w:start w:val="1"/>
      <w:numFmt w:val="lowerLetter"/>
      <w:lvlText w:val="%5."/>
      <w:lvlJc w:val="left"/>
      <w:pPr>
        <w:ind w:left="3240" w:hanging="360"/>
      </w:pPr>
    </w:lvl>
    <w:lvl w:ilvl="5" w:tplc="9D02DBEA" w:tentative="1">
      <w:start w:val="1"/>
      <w:numFmt w:val="lowerRoman"/>
      <w:lvlText w:val="%6."/>
      <w:lvlJc w:val="right"/>
      <w:pPr>
        <w:ind w:left="3960" w:hanging="180"/>
      </w:pPr>
    </w:lvl>
    <w:lvl w:ilvl="6" w:tplc="63DC849E" w:tentative="1">
      <w:start w:val="1"/>
      <w:numFmt w:val="decimal"/>
      <w:lvlText w:val="%7."/>
      <w:lvlJc w:val="left"/>
      <w:pPr>
        <w:ind w:left="4680" w:hanging="360"/>
      </w:pPr>
    </w:lvl>
    <w:lvl w:ilvl="7" w:tplc="07C0C048" w:tentative="1">
      <w:start w:val="1"/>
      <w:numFmt w:val="lowerLetter"/>
      <w:lvlText w:val="%8."/>
      <w:lvlJc w:val="left"/>
      <w:pPr>
        <w:ind w:left="5400" w:hanging="360"/>
      </w:pPr>
    </w:lvl>
    <w:lvl w:ilvl="8" w:tplc="4294B54A" w:tentative="1">
      <w:start w:val="1"/>
      <w:numFmt w:val="lowerRoman"/>
      <w:lvlText w:val="%9."/>
      <w:lvlJc w:val="right"/>
      <w:pPr>
        <w:ind w:left="6120" w:hanging="180"/>
      </w:pPr>
    </w:lvl>
  </w:abstractNum>
  <w:num w:numId="1" w16cid:durableId="1667396428">
    <w:abstractNumId w:val="9"/>
  </w:num>
  <w:num w:numId="2" w16cid:durableId="1616713419">
    <w:abstractNumId w:val="7"/>
  </w:num>
  <w:num w:numId="3" w16cid:durableId="1815833857">
    <w:abstractNumId w:val="6"/>
  </w:num>
  <w:num w:numId="4" w16cid:durableId="736780265">
    <w:abstractNumId w:val="5"/>
  </w:num>
  <w:num w:numId="5" w16cid:durableId="414322155">
    <w:abstractNumId w:val="4"/>
  </w:num>
  <w:num w:numId="6" w16cid:durableId="208995636">
    <w:abstractNumId w:val="12"/>
  </w:num>
  <w:num w:numId="7" w16cid:durableId="361126844">
    <w:abstractNumId w:val="11"/>
  </w:num>
  <w:num w:numId="8" w16cid:durableId="743188073">
    <w:abstractNumId w:val="10"/>
  </w:num>
  <w:num w:numId="9" w16cid:durableId="37250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6199276">
    <w:abstractNumId w:val="13"/>
  </w:num>
  <w:num w:numId="11" w16cid:durableId="225334420">
    <w:abstractNumId w:val="8"/>
  </w:num>
  <w:num w:numId="12" w16cid:durableId="588005377">
    <w:abstractNumId w:val="3"/>
  </w:num>
  <w:num w:numId="13" w16cid:durableId="434977907">
    <w:abstractNumId w:val="2"/>
  </w:num>
  <w:num w:numId="14" w16cid:durableId="565994261">
    <w:abstractNumId w:val="1"/>
  </w:num>
  <w:num w:numId="15" w16cid:durableId="143913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6564F"/>
    <w:rsid w:val="003817C7"/>
    <w:rsid w:val="00395125"/>
    <w:rsid w:val="003B55D2"/>
    <w:rsid w:val="003E2958"/>
    <w:rsid w:val="00422B6F"/>
    <w:rsid w:val="00423377"/>
    <w:rsid w:val="00441372"/>
    <w:rsid w:val="00455F5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6ED3"/>
    <w:rsid w:val="00A52B02"/>
    <w:rsid w:val="00A6057A"/>
    <w:rsid w:val="00A62304"/>
    <w:rsid w:val="00A74017"/>
    <w:rsid w:val="00AA332C"/>
    <w:rsid w:val="00AC27F8"/>
    <w:rsid w:val="00AD4C72"/>
    <w:rsid w:val="00AE057B"/>
    <w:rsid w:val="00AE2AEE"/>
    <w:rsid w:val="00AE32F3"/>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55B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2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1163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1163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4c0f44c8-6911-4db2-b9b6-103e74cbbedc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89C48A1-3D6B-44EC-AF7F-D865817529F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600</Words>
  <Characters>3964</Characters>
  <Application>Microsoft Office Word</Application>
  <DocSecurity>0</DocSecurity>
  <Lines>92</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2023-07-20T13:32:00Z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G/SPS/N/EU/660</vt:lpwstr>
  </property>
  <property fmtid="{D5CDD505-2E9C-101B-9397-08002B2CF9AE}" pid="3" name="TitusGUID">
    <vt:lpwstr>4c0f44c8-6911-4db2-b9b6-103e74cbbedc</vt:lpwstr>
  </property>
  <property fmtid="{D5CDD505-2E9C-101B-9397-08002B2CF9AE}" pid="4" name="WTOCLASSIFICATION">
    <vt:lpwstr>WTO OFFICIAL</vt:lpwstr>
  </property>
</Properties>
</file>