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B7166" w14:textId="77777777" w:rsidR="00EA4725" w:rsidRPr="00441372" w:rsidRDefault="003F59C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50D05" w14:paraId="37B9C488" w14:textId="77777777" w:rsidTr="00F3021D">
        <w:tc>
          <w:tcPr>
            <w:tcW w:w="707" w:type="dxa"/>
            <w:tcBorders>
              <w:bottom w:val="single" w:sz="6" w:space="0" w:color="auto"/>
            </w:tcBorders>
            <w:shd w:val="clear" w:color="auto" w:fill="auto"/>
          </w:tcPr>
          <w:p w14:paraId="1E0A3C42" w14:textId="77777777" w:rsidR="00EA4725" w:rsidRPr="00441372" w:rsidRDefault="003F59C0" w:rsidP="00441372">
            <w:pPr>
              <w:spacing w:before="120" w:after="120"/>
              <w:jc w:val="left"/>
            </w:pPr>
            <w:r w:rsidRPr="00441372">
              <w:rPr>
                <w:b/>
              </w:rPr>
              <w:t>1.</w:t>
            </w:r>
          </w:p>
        </w:tc>
        <w:tc>
          <w:tcPr>
            <w:tcW w:w="8320" w:type="dxa"/>
            <w:tcBorders>
              <w:bottom w:val="single" w:sz="6" w:space="0" w:color="auto"/>
            </w:tcBorders>
            <w:shd w:val="clear" w:color="auto" w:fill="auto"/>
          </w:tcPr>
          <w:p w14:paraId="09B68087" w14:textId="77777777" w:rsidR="00EA4725" w:rsidRPr="00441372" w:rsidRDefault="003F59C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396D78A2" w14:textId="77777777" w:rsidR="00EA4725" w:rsidRPr="00441372" w:rsidRDefault="003F59C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50D05" w14:paraId="14149F2C" w14:textId="77777777" w:rsidTr="00F3021D">
        <w:tc>
          <w:tcPr>
            <w:tcW w:w="707" w:type="dxa"/>
            <w:tcBorders>
              <w:top w:val="single" w:sz="6" w:space="0" w:color="auto"/>
              <w:bottom w:val="single" w:sz="6" w:space="0" w:color="auto"/>
            </w:tcBorders>
            <w:shd w:val="clear" w:color="auto" w:fill="auto"/>
          </w:tcPr>
          <w:p w14:paraId="6CB55B89" w14:textId="77777777" w:rsidR="00EA4725" w:rsidRPr="00441372" w:rsidRDefault="003F59C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4859793" w14:textId="77777777" w:rsidR="00EA4725" w:rsidRPr="00441372" w:rsidRDefault="003F59C0"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A50D05" w14:paraId="7D15CA36" w14:textId="77777777" w:rsidTr="00F3021D">
        <w:tc>
          <w:tcPr>
            <w:tcW w:w="707" w:type="dxa"/>
            <w:tcBorders>
              <w:top w:val="single" w:sz="6" w:space="0" w:color="auto"/>
              <w:bottom w:val="single" w:sz="6" w:space="0" w:color="auto"/>
            </w:tcBorders>
            <w:shd w:val="clear" w:color="auto" w:fill="auto"/>
          </w:tcPr>
          <w:p w14:paraId="762B1A5F" w14:textId="77777777" w:rsidR="00EA4725" w:rsidRPr="00441372" w:rsidRDefault="003F59C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E9FA1F9" w14:textId="77777777" w:rsidR="00EA4725" w:rsidRPr="00441372" w:rsidRDefault="003F59C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supplements</w:t>
            </w:r>
            <w:bookmarkStart w:id="7" w:name="sps3a"/>
            <w:bookmarkEnd w:id="7"/>
          </w:p>
        </w:tc>
      </w:tr>
      <w:tr w:rsidR="00A50D05" w14:paraId="66FE9856" w14:textId="77777777" w:rsidTr="00F3021D">
        <w:tc>
          <w:tcPr>
            <w:tcW w:w="707" w:type="dxa"/>
            <w:tcBorders>
              <w:top w:val="single" w:sz="6" w:space="0" w:color="auto"/>
              <w:bottom w:val="single" w:sz="6" w:space="0" w:color="auto"/>
            </w:tcBorders>
            <w:shd w:val="clear" w:color="auto" w:fill="auto"/>
          </w:tcPr>
          <w:p w14:paraId="47FB6417" w14:textId="77777777" w:rsidR="00EA4725" w:rsidRPr="00441372" w:rsidRDefault="003F59C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23BA48B" w14:textId="77777777" w:rsidR="00EA4725" w:rsidRPr="00441372" w:rsidRDefault="003F59C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5242857" w14:textId="77777777" w:rsidR="00EA4725" w:rsidRPr="00441372" w:rsidRDefault="003F59C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72C3BCB" w14:textId="77777777" w:rsidR="00EA4725" w:rsidRPr="00441372" w:rsidRDefault="003F59C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50D05" w14:paraId="5BD0ED0C" w14:textId="77777777" w:rsidTr="00F3021D">
        <w:tc>
          <w:tcPr>
            <w:tcW w:w="707" w:type="dxa"/>
            <w:tcBorders>
              <w:top w:val="single" w:sz="6" w:space="0" w:color="auto"/>
              <w:bottom w:val="single" w:sz="6" w:space="0" w:color="auto"/>
            </w:tcBorders>
            <w:shd w:val="clear" w:color="auto" w:fill="auto"/>
          </w:tcPr>
          <w:p w14:paraId="502700EB" w14:textId="77777777" w:rsidR="00EA4725" w:rsidRPr="00441372" w:rsidRDefault="003F59C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35B23DF" w14:textId="326200AF" w:rsidR="00EA4725" w:rsidRPr="00441372" w:rsidRDefault="003F59C0"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Regulation (EU) amending Annex III to Regulation (EC) No 1925/2006 of the European Parliament and of the Council as regards green tea extract containing (-)</w:t>
            </w:r>
            <w:r>
              <w:t>-</w:t>
            </w:r>
            <w:r w:rsidRPr="0065690F">
              <w:t>epigallocatechin-3-gallate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5A7BD616" w14:textId="77777777" w:rsidR="00EA4725" w:rsidRPr="00441372" w:rsidRDefault="007747DD" w:rsidP="00441372">
            <w:pPr>
              <w:spacing w:after="120"/>
            </w:pPr>
            <w:hyperlink r:id="rId7" w:tgtFrame="_blank" w:history="1">
              <w:r w:rsidR="003F59C0" w:rsidRPr="00441372">
                <w:rPr>
                  <w:color w:val="0000FF"/>
                  <w:u w:val="single"/>
                </w:rPr>
                <w:t>https://members.wto.org/crnattachments/2021/SPS/EEC/21_6540_00_e.pdf</w:t>
              </w:r>
            </w:hyperlink>
            <w:bookmarkStart w:id="21" w:name="sps5d"/>
            <w:bookmarkEnd w:id="21"/>
          </w:p>
        </w:tc>
      </w:tr>
      <w:tr w:rsidR="00A50D05" w14:paraId="7DF772AF" w14:textId="77777777" w:rsidTr="00F3021D">
        <w:tc>
          <w:tcPr>
            <w:tcW w:w="707" w:type="dxa"/>
            <w:tcBorders>
              <w:top w:val="single" w:sz="6" w:space="0" w:color="auto"/>
              <w:bottom w:val="single" w:sz="6" w:space="0" w:color="auto"/>
            </w:tcBorders>
            <w:shd w:val="clear" w:color="auto" w:fill="auto"/>
          </w:tcPr>
          <w:p w14:paraId="7922C424" w14:textId="77777777" w:rsidR="00EA4725" w:rsidRPr="00441372" w:rsidRDefault="003F59C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5CB90AA" w14:textId="520AD0C0" w:rsidR="00EA4725" w:rsidRPr="00441372" w:rsidRDefault="003F59C0" w:rsidP="00441372">
            <w:pPr>
              <w:spacing w:before="120" w:after="120"/>
            </w:pPr>
            <w:bookmarkStart w:id="22" w:name="X_SPS_Reg_6A"/>
            <w:r w:rsidRPr="00441372">
              <w:rPr>
                <w:b/>
              </w:rPr>
              <w:t>Description of content</w:t>
            </w:r>
            <w:bookmarkEnd w:id="22"/>
            <w:r w:rsidRPr="00441372">
              <w:rPr>
                <w:b/>
              </w:rPr>
              <w:t>:</w:t>
            </w:r>
            <w:r w:rsidRPr="0065690F">
              <w:t xml:space="preserve"> This draft Commission Regulation concerns the inclusion of green tea catechins in Annex III of Regulation (EC) No 1925/2006 (</w:t>
            </w:r>
            <w:r>
              <w:t>'</w:t>
            </w:r>
            <w:r w:rsidRPr="0065690F">
              <w:t>the Regulation').</w:t>
            </w:r>
          </w:p>
          <w:p w14:paraId="2D799FB4" w14:textId="03F725ED" w:rsidR="00A50D05" w:rsidRPr="0065690F" w:rsidRDefault="003F59C0" w:rsidP="00441372">
            <w:pPr>
              <w:spacing w:after="120"/>
            </w:pPr>
            <w:r w:rsidRPr="0065690F">
              <w:t>In its opinion, adopted on 14 March 2018, EFSA concluded that while catechins from green tea infusions prepared in a traditional way were considered safe for use, catechins taken as a food supplement, at and above 800mg of (-)</w:t>
            </w:r>
            <w:r>
              <w:t>-</w:t>
            </w:r>
            <w:r w:rsidRPr="0065690F">
              <w:t>epigallocatechin-3-gallate, had been shown to cause elevated serum transaminases, which is indicative of liver injury. Therefore, pursuant to the procedure of Article 8 of the Regulation, this substance should be included in Annex III (Part B) to the Regulation.</w:t>
            </w:r>
          </w:p>
          <w:p w14:paraId="2DF07CFB" w14:textId="77777777" w:rsidR="00A50D05" w:rsidRPr="0065690F" w:rsidRDefault="003F59C0" w:rsidP="00441372">
            <w:pPr>
              <w:spacing w:after="120"/>
            </w:pPr>
            <w:r w:rsidRPr="0065690F">
              <w:t>Furthermore, as EFSA could not identify a safe dietary intake of green tea catechins, and therefore, there is still the possibility of harmful effects on health but scientific uncertainty persists in this regard, this substance should be placed under Union scrutiny (Part C of Annex III to the Regulation).</w:t>
            </w:r>
            <w:bookmarkStart w:id="23" w:name="sps6a"/>
            <w:bookmarkEnd w:id="23"/>
          </w:p>
        </w:tc>
      </w:tr>
      <w:tr w:rsidR="00A50D05" w14:paraId="21552E84" w14:textId="77777777" w:rsidTr="00F3021D">
        <w:tc>
          <w:tcPr>
            <w:tcW w:w="707" w:type="dxa"/>
            <w:tcBorders>
              <w:top w:val="single" w:sz="6" w:space="0" w:color="auto"/>
              <w:bottom w:val="single" w:sz="6" w:space="0" w:color="auto"/>
            </w:tcBorders>
            <w:shd w:val="clear" w:color="auto" w:fill="auto"/>
          </w:tcPr>
          <w:p w14:paraId="18F7AB0C" w14:textId="77777777" w:rsidR="00EA4725" w:rsidRPr="00441372" w:rsidRDefault="003F59C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069AE6B" w14:textId="77777777" w:rsidR="00EA4725" w:rsidRPr="00441372" w:rsidRDefault="003F59C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50D05" w14:paraId="6C24F538" w14:textId="77777777" w:rsidTr="00F3021D">
        <w:tc>
          <w:tcPr>
            <w:tcW w:w="707" w:type="dxa"/>
            <w:tcBorders>
              <w:top w:val="single" w:sz="6" w:space="0" w:color="auto"/>
              <w:bottom w:val="single" w:sz="6" w:space="0" w:color="auto"/>
            </w:tcBorders>
            <w:shd w:val="clear" w:color="auto" w:fill="auto"/>
          </w:tcPr>
          <w:p w14:paraId="5BE64A4E" w14:textId="77777777" w:rsidR="00EA4725" w:rsidRPr="00441372" w:rsidRDefault="003F59C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CBD6FB3" w14:textId="77777777" w:rsidR="00EA4725" w:rsidRPr="00441372" w:rsidRDefault="003F59C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A72E5F0" w14:textId="77777777" w:rsidR="00EA4725" w:rsidRPr="00441372" w:rsidRDefault="003F59C0"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4EC2612" w14:textId="77777777" w:rsidR="00EA4725" w:rsidRPr="00441372" w:rsidRDefault="003F59C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27D3A03" w14:textId="77777777" w:rsidR="00EA4725" w:rsidRPr="00441372" w:rsidRDefault="003F59C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92744C7" w14:textId="77777777" w:rsidR="00EA4725" w:rsidRPr="00441372" w:rsidRDefault="003F59C0" w:rsidP="00A91110">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2866F45" w14:textId="77777777" w:rsidR="00EA4725" w:rsidRPr="00441372" w:rsidRDefault="003F59C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A676FE7" w14:textId="77777777" w:rsidR="00EA4725" w:rsidRPr="00441372" w:rsidRDefault="003F59C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D3CAF7D" w14:textId="77777777" w:rsidR="00EA4725" w:rsidRPr="00441372" w:rsidRDefault="003F59C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50D05" w14:paraId="52456A8D" w14:textId="77777777" w:rsidTr="00F3021D">
        <w:tc>
          <w:tcPr>
            <w:tcW w:w="707" w:type="dxa"/>
            <w:tcBorders>
              <w:top w:val="single" w:sz="6" w:space="0" w:color="auto"/>
              <w:bottom w:val="single" w:sz="6" w:space="0" w:color="auto"/>
            </w:tcBorders>
            <w:shd w:val="clear" w:color="auto" w:fill="auto"/>
          </w:tcPr>
          <w:p w14:paraId="60E068FE" w14:textId="77777777" w:rsidR="00EA4725" w:rsidRPr="00441372" w:rsidRDefault="003F59C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C28B7A9" w14:textId="1732633D" w:rsidR="00EA4725" w:rsidRPr="00441372" w:rsidRDefault="003F59C0"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Regulation (EU) No 1925/2006 of the European Parliament and of the Council of 20</w:t>
            </w:r>
            <w:r w:rsidR="00A91110">
              <w:t> </w:t>
            </w:r>
            <w:r w:rsidRPr="0065690F">
              <w:t>December 2006 on the addition of vitamins and minerals and of certain other substances to foods</w:t>
            </w:r>
          </w:p>
          <w:p w14:paraId="611A8AA3" w14:textId="77777777" w:rsidR="00A50D05" w:rsidRPr="0065690F" w:rsidRDefault="007747DD" w:rsidP="00A91110">
            <w:pPr>
              <w:spacing w:after="120"/>
            </w:pPr>
            <w:hyperlink r:id="rId8" w:tgtFrame="_blank" w:history="1">
              <w:r w:rsidR="003F59C0" w:rsidRPr="0065690F">
                <w:rPr>
                  <w:color w:val="0000FF"/>
                  <w:u w:val="single"/>
                </w:rPr>
                <w:t>https://eur-lex.europa.eu/legal-content/EN/TXT/PDF/?uri=CELEX:32006R1925&amp;qid=1634044973427&amp;from=EN</w:t>
              </w:r>
            </w:hyperlink>
            <w:bookmarkStart w:id="56" w:name="sps9a"/>
            <w:bookmarkEnd w:id="56"/>
            <w:r w:rsidR="003F59C0" w:rsidRPr="0065690F">
              <w:rPr>
                <w:bCs/>
              </w:rPr>
              <w:t xml:space="preserve"> </w:t>
            </w:r>
            <w:bookmarkStart w:id="57" w:name="sps9b"/>
            <w:bookmarkEnd w:id="57"/>
          </w:p>
        </w:tc>
      </w:tr>
      <w:tr w:rsidR="00A50D05" w14:paraId="35948882" w14:textId="77777777" w:rsidTr="00F3021D">
        <w:tc>
          <w:tcPr>
            <w:tcW w:w="707" w:type="dxa"/>
            <w:tcBorders>
              <w:top w:val="single" w:sz="6" w:space="0" w:color="auto"/>
              <w:bottom w:val="single" w:sz="6" w:space="0" w:color="auto"/>
            </w:tcBorders>
            <w:shd w:val="clear" w:color="auto" w:fill="auto"/>
          </w:tcPr>
          <w:p w14:paraId="4C158D2C" w14:textId="77777777" w:rsidR="00EA4725" w:rsidRPr="00441372" w:rsidRDefault="003F59C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1D5A4AD" w14:textId="77777777" w:rsidR="00EA4725" w:rsidRPr="00441372" w:rsidRDefault="003F59C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First quarter 2022</w:t>
            </w:r>
            <w:bookmarkStart w:id="59" w:name="sps10a"/>
            <w:bookmarkEnd w:id="59"/>
          </w:p>
          <w:p w14:paraId="2C1B7CEE" w14:textId="77777777" w:rsidR="00EA4725" w:rsidRPr="00441372" w:rsidRDefault="003F59C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First quarter 2022</w:t>
            </w:r>
            <w:bookmarkStart w:id="61" w:name="sps10bisa"/>
            <w:bookmarkEnd w:id="61"/>
          </w:p>
        </w:tc>
      </w:tr>
      <w:tr w:rsidR="00A50D05" w14:paraId="5B759A2F" w14:textId="77777777" w:rsidTr="00F3021D">
        <w:tc>
          <w:tcPr>
            <w:tcW w:w="707" w:type="dxa"/>
            <w:tcBorders>
              <w:top w:val="single" w:sz="6" w:space="0" w:color="auto"/>
              <w:bottom w:val="single" w:sz="6" w:space="0" w:color="auto"/>
            </w:tcBorders>
            <w:shd w:val="clear" w:color="auto" w:fill="auto"/>
          </w:tcPr>
          <w:p w14:paraId="1E45B919" w14:textId="77777777" w:rsidR="00EA4725" w:rsidRPr="00441372" w:rsidRDefault="003F59C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3DAADB3" w14:textId="77777777" w:rsidR="00EA4725" w:rsidRPr="00441372" w:rsidRDefault="003F59C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Twenty days following that of its publication in the Official Journal of the European Union.</w:t>
            </w:r>
            <w:bookmarkStart w:id="65" w:name="sps11a"/>
            <w:bookmarkEnd w:id="65"/>
          </w:p>
          <w:p w14:paraId="2746A005" w14:textId="77777777" w:rsidR="00EA4725" w:rsidRPr="00441372" w:rsidRDefault="003F59C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50D05" w:rsidRPr="00A91110" w14:paraId="43F93761" w14:textId="77777777" w:rsidTr="00F3021D">
        <w:tc>
          <w:tcPr>
            <w:tcW w:w="707" w:type="dxa"/>
            <w:tcBorders>
              <w:top w:val="single" w:sz="6" w:space="0" w:color="auto"/>
              <w:bottom w:val="single" w:sz="6" w:space="0" w:color="auto"/>
            </w:tcBorders>
            <w:shd w:val="clear" w:color="auto" w:fill="auto"/>
          </w:tcPr>
          <w:p w14:paraId="49A8EA05" w14:textId="77777777" w:rsidR="00EA4725" w:rsidRPr="00441372" w:rsidRDefault="003F59C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0269FB3" w14:textId="77777777" w:rsidR="00EA4725" w:rsidRPr="00441372" w:rsidRDefault="003F59C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December 2021</w:t>
            </w:r>
            <w:bookmarkEnd w:id="72"/>
          </w:p>
          <w:p w14:paraId="14C986B9" w14:textId="77777777" w:rsidR="00EA4725" w:rsidRPr="00441372" w:rsidRDefault="003F59C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24221E1" w14:textId="77777777" w:rsidR="00A50D05" w:rsidRPr="0065690F" w:rsidRDefault="003F59C0" w:rsidP="00441372">
            <w:r w:rsidRPr="0065690F">
              <w:t>European Commission</w:t>
            </w:r>
          </w:p>
          <w:p w14:paraId="0E1A70D6" w14:textId="77777777" w:rsidR="00A50D05" w:rsidRPr="0065690F" w:rsidRDefault="003F59C0" w:rsidP="00441372">
            <w:r w:rsidRPr="0065690F">
              <w:t>DG Health and Food Safety, Unit D2-Multilateral International Relations</w:t>
            </w:r>
          </w:p>
          <w:p w14:paraId="276768C8" w14:textId="77777777" w:rsidR="00A50D05" w:rsidRPr="00A91110" w:rsidRDefault="003F59C0" w:rsidP="00441372">
            <w:pPr>
              <w:rPr>
                <w:lang w:val="fr-CH"/>
              </w:rPr>
            </w:pPr>
            <w:r w:rsidRPr="00A91110">
              <w:rPr>
                <w:lang w:val="fr-CH"/>
              </w:rPr>
              <w:t>Rue Froissart 101</w:t>
            </w:r>
          </w:p>
          <w:p w14:paraId="452B8C7C" w14:textId="77777777" w:rsidR="00A50D05" w:rsidRPr="00A91110" w:rsidRDefault="003F59C0" w:rsidP="00441372">
            <w:pPr>
              <w:rPr>
                <w:lang w:val="fr-CH"/>
              </w:rPr>
            </w:pPr>
            <w:r w:rsidRPr="00A91110">
              <w:rPr>
                <w:lang w:val="fr-CH"/>
              </w:rPr>
              <w:t>B-1049 Brussels</w:t>
            </w:r>
          </w:p>
          <w:p w14:paraId="32B943FE" w14:textId="77777777" w:rsidR="00A50D05" w:rsidRPr="00A91110" w:rsidRDefault="003F59C0" w:rsidP="00441372">
            <w:pPr>
              <w:rPr>
                <w:lang w:val="fr-CH"/>
              </w:rPr>
            </w:pPr>
            <w:r w:rsidRPr="00A91110">
              <w:rPr>
                <w:lang w:val="fr-CH"/>
              </w:rPr>
              <w:t>Tel: +(32 2) 29 54263</w:t>
            </w:r>
          </w:p>
          <w:p w14:paraId="0872440A" w14:textId="77777777" w:rsidR="00A50D05" w:rsidRPr="00A91110" w:rsidRDefault="003F59C0" w:rsidP="00441372">
            <w:pPr>
              <w:rPr>
                <w:lang w:val="fr-CH"/>
              </w:rPr>
            </w:pPr>
            <w:r w:rsidRPr="00A91110">
              <w:rPr>
                <w:lang w:val="fr-CH"/>
              </w:rPr>
              <w:t>Fax: +(32 2) 29 98090</w:t>
            </w:r>
          </w:p>
          <w:p w14:paraId="22A8E22A" w14:textId="77777777" w:rsidR="00A50D05" w:rsidRPr="00A91110" w:rsidRDefault="003F59C0" w:rsidP="00441372">
            <w:pPr>
              <w:spacing w:after="120"/>
              <w:rPr>
                <w:lang w:val="fr-CH"/>
              </w:rPr>
            </w:pPr>
            <w:r w:rsidRPr="00A91110">
              <w:rPr>
                <w:lang w:val="fr-CH"/>
              </w:rPr>
              <w:t>E-mail: sps@ec.europa.eu</w:t>
            </w:r>
            <w:bookmarkStart w:id="79" w:name="sps12d"/>
            <w:bookmarkEnd w:id="79"/>
          </w:p>
        </w:tc>
      </w:tr>
      <w:tr w:rsidR="00A50D05" w:rsidRPr="00A91110" w14:paraId="6D43F402" w14:textId="77777777" w:rsidTr="00F3021D">
        <w:tc>
          <w:tcPr>
            <w:tcW w:w="707" w:type="dxa"/>
            <w:tcBorders>
              <w:top w:val="single" w:sz="6" w:space="0" w:color="auto"/>
            </w:tcBorders>
            <w:shd w:val="clear" w:color="auto" w:fill="auto"/>
          </w:tcPr>
          <w:p w14:paraId="4ACE6113" w14:textId="77777777" w:rsidR="00EA4725" w:rsidRPr="00441372" w:rsidRDefault="003F59C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A6EF1C3" w14:textId="77777777" w:rsidR="00EA4725" w:rsidRPr="00441372" w:rsidRDefault="003F59C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D3DBA34" w14:textId="77777777" w:rsidR="00EA4725" w:rsidRPr="0065690F" w:rsidRDefault="003F59C0" w:rsidP="00F3021D">
            <w:pPr>
              <w:keepNext/>
              <w:keepLines/>
              <w:rPr>
                <w:bCs/>
              </w:rPr>
            </w:pPr>
            <w:r w:rsidRPr="0065690F">
              <w:rPr>
                <w:bCs/>
              </w:rPr>
              <w:t>European Commission</w:t>
            </w:r>
          </w:p>
          <w:p w14:paraId="041D3A1B" w14:textId="77777777" w:rsidR="00EA4725" w:rsidRPr="0065690F" w:rsidRDefault="003F59C0" w:rsidP="00F3021D">
            <w:pPr>
              <w:keepNext/>
              <w:keepLines/>
              <w:rPr>
                <w:bCs/>
              </w:rPr>
            </w:pPr>
            <w:r w:rsidRPr="0065690F">
              <w:rPr>
                <w:bCs/>
              </w:rPr>
              <w:t>DG Health and Food Safety, Unit D2-Multilateral International Relations</w:t>
            </w:r>
          </w:p>
          <w:p w14:paraId="704ACFC8" w14:textId="77777777" w:rsidR="00EA4725" w:rsidRPr="00A91110" w:rsidRDefault="003F59C0" w:rsidP="00F3021D">
            <w:pPr>
              <w:keepNext/>
              <w:keepLines/>
              <w:rPr>
                <w:bCs/>
                <w:lang w:val="fr-CH"/>
              </w:rPr>
            </w:pPr>
            <w:r w:rsidRPr="00A91110">
              <w:rPr>
                <w:bCs/>
                <w:lang w:val="fr-CH"/>
              </w:rPr>
              <w:t>Rue Froissart 101</w:t>
            </w:r>
          </w:p>
          <w:p w14:paraId="011231C8" w14:textId="77777777" w:rsidR="00EA4725" w:rsidRPr="00A91110" w:rsidRDefault="003F59C0" w:rsidP="00F3021D">
            <w:pPr>
              <w:keepNext/>
              <w:keepLines/>
              <w:rPr>
                <w:bCs/>
                <w:lang w:val="fr-CH"/>
              </w:rPr>
            </w:pPr>
            <w:r w:rsidRPr="00A91110">
              <w:rPr>
                <w:bCs/>
                <w:lang w:val="fr-CH"/>
              </w:rPr>
              <w:t>B-1049 Brussels</w:t>
            </w:r>
          </w:p>
          <w:p w14:paraId="320C7E87" w14:textId="77777777" w:rsidR="00EA4725" w:rsidRPr="00A91110" w:rsidRDefault="003F59C0" w:rsidP="00F3021D">
            <w:pPr>
              <w:keepNext/>
              <w:keepLines/>
              <w:rPr>
                <w:bCs/>
                <w:lang w:val="fr-CH"/>
              </w:rPr>
            </w:pPr>
            <w:r w:rsidRPr="00A91110">
              <w:rPr>
                <w:bCs/>
                <w:lang w:val="fr-CH"/>
              </w:rPr>
              <w:t>Tel: +(32 2) 29 54263</w:t>
            </w:r>
          </w:p>
          <w:p w14:paraId="245ED5B7" w14:textId="77777777" w:rsidR="00EA4725" w:rsidRPr="00A91110" w:rsidRDefault="003F59C0" w:rsidP="00F3021D">
            <w:pPr>
              <w:keepNext/>
              <w:keepLines/>
              <w:rPr>
                <w:bCs/>
                <w:lang w:val="fr-CH"/>
              </w:rPr>
            </w:pPr>
            <w:r w:rsidRPr="00A91110">
              <w:rPr>
                <w:bCs/>
                <w:lang w:val="fr-CH"/>
              </w:rPr>
              <w:t>Fax: +(32 2) 29 98090</w:t>
            </w:r>
          </w:p>
          <w:p w14:paraId="65399632" w14:textId="77777777" w:rsidR="00EA4725" w:rsidRPr="00A91110" w:rsidRDefault="003F59C0" w:rsidP="00F3021D">
            <w:pPr>
              <w:keepNext/>
              <w:keepLines/>
              <w:spacing w:after="120"/>
              <w:rPr>
                <w:bCs/>
                <w:lang w:val="fr-CH"/>
              </w:rPr>
            </w:pPr>
            <w:r w:rsidRPr="00A91110">
              <w:rPr>
                <w:bCs/>
                <w:lang w:val="fr-CH"/>
              </w:rPr>
              <w:t>E-mail: sps@ec.europa.eu</w:t>
            </w:r>
            <w:bookmarkStart w:id="86" w:name="sps13c"/>
            <w:bookmarkEnd w:id="86"/>
          </w:p>
        </w:tc>
      </w:tr>
    </w:tbl>
    <w:p w14:paraId="62F4F233" w14:textId="77777777" w:rsidR="007141CF" w:rsidRPr="00A91110" w:rsidRDefault="007141CF" w:rsidP="00441372">
      <w:pPr>
        <w:rPr>
          <w:lang w:val="fr-CH"/>
        </w:rPr>
      </w:pPr>
    </w:p>
    <w:sectPr w:rsidR="007141CF" w:rsidRPr="00A91110" w:rsidSect="00A9111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C3AC0" w14:textId="77777777" w:rsidR="00CB7C4D" w:rsidRDefault="003F59C0">
      <w:r>
        <w:separator/>
      </w:r>
    </w:p>
  </w:endnote>
  <w:endnote w:type="continuationSeparator" w:id="0">
    <w:p w14:paraId="1F6BDEA0" w14:textId="77777777" w:rsidR="00CB7C4D" w:rsidRDefault="003F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65FF" w14:textId="793B78F7" w:rsidR="00EA4725" w:rsidRPr="00A91110" w:rsidRDefault="00A91110" w:rsidP="00A9111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774F" w14:textId="27AD5F48" w:rsidR="00EA4725" w:rsidRPr="00A91110" w:rsidRDefault="00A91110" w:rsidP="00A9111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079E0" w14:textId="77777777" w:rsidR="00C863EB" w:rsidRPr="00441372" w:rsidRDefault="003F59C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C89EF" w14:textId="77777777" w:rsidR="00CB7C4D" w:rsidRDefault="003F59C0">
      <w:r>
        <w:separator/>
      </w:r>
    </w:p>
  </w:footnote>
  <w:footnote w:type="continuationSeparator" w:id="0">
    <w:p w14:paraId="156B33B3" w14:textId="77777777" w:rsidR="00CB7C4D" w:rsidRDefault="003F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BABC6" w14:textId="77777777" w:rsidR="00A91110" w:rsidRPr="00A91110" w:rsidRDefault="00A91110" w:rsidP="00A91110">
    <w:pPr>
      <w:pStyle w:val="Header"/>
      <w:pBdr>
        <w:bottom w:val="single" w:sz="4" w:space="1" w:color="auto"/>
      </w:pBdr>
      <w:tabs>
        <w:tab w:val="clear" w:pos="4513"/>
        <w:tab w:val="clear" w:pos="9027"/>
      </w:tabs>
      <w:jc w:val="center"/>
    </w:pPr>
    <w:r w:rsidRPr="00A91110">
      <w:t>G/SPS/N/EU/511</w:t>
    </w:r>
  </w:p>
  <w:p w14:paraId="63E1B22A" w14:textId="77777777" w:rsidR="00A91110" w:rsidRPr="00A91110" w:rsidRDefault="00A91110" w:rsidP="00A91110">
    <w:pPr>
      <w:pStyle w:val="Header"/>
      <w:pBdr>
        <w:bottom w:val="single" w:sz="4" w:space="1" w:color="auto"/>
      </w:pBdr>
      <w:tabs>
        <w:tab w:val="clear" w:pos="4513"/>
        <w:tab w:val="clear" w:pos="9027"/>
      </w:tabs>
      <w:jc w:val="center"/>
    </w:pPr>
  </w:p>
  <w:p w14:paraId="2DB236AA" w14:textId="1F498E38" w:rsidR="00A91110" w:rsidRPr="00A91110" w:rsidRDefault="00A91110" w:rsidP="00A91110">
    <w:pPr>
      <w:pStyle w:val="Header"/>
      <w:pBdr>
        <w:bottom w:val="single" w:sz="4" w:space="1" w:color="auto"/>
      </w:pBdr>
      <w:tabs>
        <w:tab w:val="clear" w:pos="4513"/>
        <w:tab w:val="clear" w:pos="9027"/>
      </w:tabs>
      <w:jc w:val="center"/>
    </w:pPr>
    <w:r w:rsidRPr="00A91110">
      <w:t xml:space="preserve">- </w:t>
    </w:r>
    <w:r w:rsidRPr="00A91110">
      <w:fldChar w:fldCharType="begin"/>
    </w:r>
    <w:r w:rsidRPr="00A91110">
      <w:instrText xml:space="preserve"> PAGE </w:instrText>
    </w:r>
    <w:r w:rsidRPr="00A91110">
      <w:fldChar w:fldCharType="separate"/>
    </w:r>
    <w:r w:rsidRPr="00A91110">
      <w:rPr>
        <w:noProof/>
      </w:rPr>
      <w:t>2</w:t>
    </w:r>
    <w:r w:rsidRPr="00A91110">
      <w:fldChar w:fldCharType="end"/>
    </w:r>
    <w:r w:rsidRPr="00A91110">
      <w:t xml:space="preserve"> -</w:t>
    </w:r>
  </w:p>
  <w:p w14:paraId="4F495112" w14:textId="05C33AC4" w:rsidR="00EA4725" w:rsidRPr="00A91110" w:rsidRDefault="00EA4725" w:rsidP="00A9111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47094" w14:textId="77777777" w:rsidR="00A91110" w:rsidRPr="00A91110" w:rsidRDefault="00A91110" w:rsidP="00A91110">
    <w:pPr>
      <w:pStyle w:val="Header"/>
      <w:pBdr>
        <w:bottom w:val="single" w:sz="4" w:space="1" w:color="auto"/>
      </w:pBdr>
      <w:tabs>
        <w:tab w:val="clear" w:pos="4513"/>
        <w:tab w:val="clear" w:pos="9027"/>
      </w:tabs>
      <w:jc w:val="center"/>
    </w:pPr>
    <w:r w:rsidRPr="00A91110">
      <w:t>G/SPS/N/EU/511</w:t>
    </w:r>
  </w:p>
  <w:p w14:paraId="6F7C11C9" w14:textId="77777777" w:rsidR="00A91110" w:rsidRPr="00A91110" w:rsidRDefault="00A91110" w:rsidP="00A91110">
    <w:pPr>
      <w:pStyle w:val="Header"/>
      <w:pBdr>
        <w:bottom w:val="single" w:sz="4" w:space="1" w:color="auto"/>
      </w:pBdr>
      <w:tabs>
        <w:tab w:val="clear" w:pos="4513"/>
        <w:tab w:val="clear" w:pos="9027"/>
      </w:tabs>
      <w:jc w:val="center"/>
    </w:pPr>
  </w:p>
  <w:p w14:paraId="06CF4051" w14:textId="3EFF9ECE" w:rsidR="00A91110" w:rsidRPr="00A91110" w:rsidRDefault="00A91110" w:rsidP="00A91110">
    <w:pPr>
      <w:pStyle w:val="Header"/>
      <w:pBdr>
        <w:bottom w:val="single" w:sz="4" w:space="1" w:color="auto"/>
      </w:pBdr>
      <w:tabs>
        <w:tab w:val="clear" w:pos="4513"/>
        <w:tab w:val="clear" w:pos="9027"/>
      </w:tabs>
      <w:jc w:val="center"/>
    </w:pPr>
    <w:r w:rsidRPr="00A91110">
      <w:t xml:space="preserve">- </w:t>
    </w:r>
    <w:r w:rsidRPr="00A91110">
      <w:fldChar w:fldCharType="begin"/>
    </w:r>
    <w:r w:rsidRPr="00A91110">
      <w:instrText xml:space="preserve"> PAGE </w:instrText>
    </w:r>
    <w:r w:rsidRPr="00A91110">
      <w:fldChar w:fldCharType="separate"/>
    </w:r>
    <w:r w:rsidRPr="00A91110">
      <w:rPr>
        <w:noProof/>
      </w:rPr>
      <w:t>2</w:t>
    </w:r>
    <w:r w:rsidRPr="00A91110">
      <w:fldChar w:fldCharType="end"/>
    </w:r>
    <w:r w:rsidRPr="00A91110">
      <w:t xml:space="preserve"> -</w:t>
    </w:r>
  </w:p>
  <w:p w14:paraId="33143C66" w14:textId="799C9363" w:rsidR="00EA4725" w:rsidRPr="00A91110" w:rsidRDefault="00EA4725" w:rsidP="00A9111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0D05" w14:paraId="1B7EB308" w14:textId="77777777" w:rsidTr="00EE3CAF">
      <w:trPr>
        <w:trHeight w:val="240"/>
        <w:jc w:val="center"/>
      </w:trPr>
      <w:tc>
        <w:tcPr>
          <w:tcW w:w="3794" w:type="dxa"/>
          <w:shd w:val="clear" w:color="auto" w:fill="FFFFFF"/>
          <w:tcMar>
            <w:left w:w="108" w:type="dxa"/>
            <w:right w:w="108" w:type="dxa"/>
          </w:tcMar>
          <w:vAlign w:val="center"/>
        </w:tcPr>
        <w:p w14:paraId="62FF14A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EC876B3" w14:textId="63BBE59C" w:rsidR="00ED54E0" w:rsidRPr="00EA4725" w:rsidRDefault="00A91110" w:rsidP="00422B6F">
          <w:pPr>
            <w:jc w:val="right"/>
            <w:rPr>
              <w:b/>
              <w:color w:val="FF0000"/>
              <w:szCs w:val="16"/>
            </w:rPr>
          </w:pPr>
          <w:r>
            <w:rPr>
              <w:b/>
              <w:color w:val="FF0000"/>
              <w:szCs w:val="16"/>
            </w:rPr>
            <w:t xml:space="preserve"> </w:t>
          </w:r>
        </w:p>
      </w:tc>
    </w:tr>
    <w:bookmarkEnd w:id="87"/>
    <w:tr w:rsidR="00A50D05" w14:paraId="6F2BB882" w14:textId="77777777" w:rsidTr="00EE3CAF">
      <w:trPr>
        <w:trHeight w:val="213"/>
        <w:jc w:val="center"/>
      </w:trPr>
      <w:tc>
        <w:tcPr>
          <w:tcW w:w="3794" w:type="dxa"/>
          <w:vMerge w:val="restart"/>
          <w:shd w:val="clear" w:color="auto" w:fill="FFFFFF"/>
          <w:tcMar>
            <w:left w:w="0" w:type="dxa"/>
            <w:right w:w="0" w:type="dxa"/>
          </w:tcMar>
        </w:tcPr>
        <w:p w14:paraId="66A6F313" w14:textId="77777777" w:rsidR="00ED54E0" w:rsidRPr="00EA4725" w:rsidRDefault="007747DD" w:rsidP="00422B6F">
          <w:pPr>
            <w:jc w:val="left"/>
          </w:pPr>
          <w:r>
            <w:rPr>
              <w:lang w:eastAsia="en-GB"/>
            </w:rPr>
            <w:pict w14:anchorId="5E2A6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DC81072" w14:textId="77777777" w:rsidR="00ED54E0" w:rsidRPr="00EA4725" w:rsidRDefault="00ED54E0" w:rsidP="00422B6F">
          <w:pPr>
            <w:jc w:val="right"/>
            <w:rPr>
              <w:b/>
              <w:szCs w:val="16"/>
            </w:rPr>
          </w:pPr>
        </w:p>
      </w:tc>
    </w:tr>
    <w:tr w:rsidR="00A50D05" w14:paraId="4915C26D" w14:textId="77777777" w:rsidTr="00EE3CAF">
      <w:trPr>
        <w:trHeight w:val="868"/>
        <w:jc w:val="center"/>
      </w:trPr>
      <w:tc>
        <w:tcPr>
          <w:tcW w:w="3794" w:type="dxa"/>
          <w:vMerge/>
          <w:shd w:val="clear" w:color="auto" w:fill="FFFFFF"/>
          <w:tcMar>
            <w:left w:w="108" w:type="dxa"/>
            <w:right w:w="108" w:type="dxa"/>
          </w:tcMar>
        </w:tcPr>
        <w:p w14:paraId="7B523DE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8387BA1" w14:textId="77777777" w:rsidR="00A91110" w:rsidRDefault="00A91110" w:rsidP="00656ABC">
          <w:pPr>
            <w:jc w:val="right"/>
            <w:rPr>
              <w:b/>
              <w:szCs w:val="16"/>
            </w:rPr>
          </w:pPr>
          <w:bookmarkStart w:id="88" w:name="bmkSymbols"/>
          <w:r>
            <w:rPr>
              <w:b/>
              <w:szCs w:val="16"/>
            </w:rPr>
            <w:t>G/SPS/N/EU/511</w:t>
          </w:r>
        </w:p>
        <w:bookmarkEnd w:id="88"/>
        <w:p w14:paraId="35318DB2" w14:textId="4F1809B0" w:rsidR="00656ABC" w:rsidRPr="00EA4725" w:rsidRDefault="00656ABC" w:rsidP="00656ABC">
          <w:pPr>
            <w:jc w:val="right"/>
            <w:rPr>
              <w:b/>
              <w:szCs w:val="16"/>
            </w:rPr>
          </w:pPr>
        </w:p>
      </w:tc>
    </w:tr>
    <w:tr w:rsidR="00A50D05" w14:paraId="2529F908" w14:textId="77777777" w:rsidTr="00EE3CAF">
      <w:trPr>
        <w:trHeight w:val="240"/>
        <w:jc w:val="center"/>
      </w:trPr>
      <w:tc>
        <w:tcPr>
          <w:tcW w:w="3794" w:type="dxa"/>
          <w:vMerge/>
          <w:shd w:val="clear" w:color="auto" w:fill="FFFFFF"/>
          <w:tcMar>
            <w:left w:w="108" w:type="dxa"/>
            <w:right w:w="108" w:type="dxa"/>
          </w:tcMar>
          <w:vAlign w:val="center"/>
        </w:tcPr>
        <w:p w14:paraId="62D0A47D" w14:textId="77777777" w:rsidR="00ED54E0" w:rsidRPr="00EA4725" w:rsidRDefault="00ED54E0" w:rsidP="00422B6F"/>
      </w:tc>
      <w:tc>
        <w:tcPr>
          <w:tcW w:w="5448" w:type="dxa"/>
          <w:gridSpan w:val="2"/>
          <w:shd w:val="clear" w:color="auto" w:fill="FFFFFF"/>
          <w:tcMar>
            <w:left w:w="108" w:type="dxa"/>
            <w:right w:w="108" w:type="dxa"/>
          </w:tcMar>
          <w:vAlign w:val="center"/>
        </w:tcPr>
        <w:p w14:paraId="794347E4" w14:textId="77777777" w:rsidR="00ED54E0" w:rsidRPr="00EA4725" w:rsidRDefault="003F59C0" w:rsidP="00422B6F">
          <w:pPr>
            <w:jc w:val="right"/>
            <w:rPr>
              <w:szCs w:val="16"/>
            </w:rPr>
          </w:pPr>
          <w:bookmarkStart w:id="89" w:name="spsDateDistribution"/>
          <w:r w:rsidRPr="00EA4725">
            <w:rPr>
              <w:szCs w:val="16"/>
            </w:rPr>
            <w:t>13 October 2021</w:t>
          </w:r>
          <w:bookmarkStart w:id="90" w:name="bmkDate"/>
          <w:bookmarkEnd w:id="89"/>
          <w:bookmarkEnd w:id="90"/>
        </w:p>
      </w:tc>
    </w:tr>
    <w:tr w:rsidR="00A50D05" w14:paraId="73003BC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435D7B" w14:textId="2851D5EB" w:rsidR="00ED54E0" w:rsidRPr="00EA4725" w:rsidRDefault="003F59C0" w:rsidP="00422B6F">
          <w:pPr>
            <w:jc w:val="left"/>
            <w:rPr>
              <w:b/>
            </w:rPr>
          </w:pPr>
          <w:bookmarkStart w:id="91" w:name="bmkSerial"/>
          <w:r w:rsidRPr="00441372">
            <w:rPr>
              <w:color w:val="FF0000"/>
              <w:szCs w:val="16"/>
            </w:rPr>
            <w:t>(</w:t>
          </w:r>
          <w:bookmarkStart w:id="92" w:name="spsSerialNumber"/>
          <w:bookmarkEnd w:id="92"/>
          <w:r w:rsidR="00071A34">
            <w:rPr>
              <w:color w:val="FF0000"/>
              <w:szCs w:val="16"/>
            </w:rPr>
            <w:t>21-</w:t>
          </w:r>
          <w:r w:rsidR="007747DD">
            <w:rPr>
              <w:color w:val="FF0000"/>
              <w:szCs w:val="16"/>
            </w:rPr>
            <w:t>7749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1660CA6" w14:textId="77777777" w:rsidR="00ED54E0" w:rsidRPr="00EA4725" w:rsidRDefault="003F59C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50D05" w14:paraId="08E821F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015A44" w14:textId="479F9DF6" w:rsidR="00ED54E0" w:rsidRPr="00EA4725" w:rsidRDefault="00A9111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DF0C5FC" w14:textId="2B8D049D" w:rsidR="00ED54E0" w:rsidRPr="00441372" w:rsidRDefault="00A91110" w:rsidP="00EC687E">
          <w:pPr>
            <w:jc w:val="right"/>
            <w:rPr>
              <w:bCs/>
              <w:szCs w:val="18"/>
            </w:rPr>
          </w:pPr>
          <w:bookmarkStart w:id="95" w:name="bmkLanguage"/>
          <w:r>
            <w:rPr>
              <w:bCs/>
              <w:szCs w:val="18"/>
            </w:rPr>
            <w:t>Original: English</w:t>
          </w:r>
          <w:bookmarkEnd w:id="95"/>
        </w:p>
      </w:tc>
    </w:tr>
  </w:tbl>
  <w:p w14:paraId="4C6B331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06CB178">
      <w:start w:val="1"/>
      <w:numFmt w:val="decimal"/>
      <w:pStyle w:val="SummaryText"/>
      <w:lvlText w:val="%1."/>
      <w:lvlJc w:val="left"/>
      <w:pPr>
        <w:ind w:left="360" w:hanging="360"/>
      </w:pPr>
    </w:lvl>
    <w:lvl w:ilvl="1" w:tplc="BF583902" w:tentative="1">
      <w:start w:val="1"/>
      <w:numFmt w:val="lowerLetter"/>
      <w:lvlText w:val="%2."/>
      <w:lvlJc w:val="left"/>
      <w:pPr>
        <w:ind w:left="1080" w:hanging="360"/>
      </w:pPr>
    </w:lvl>
    <w:lvl w:ilvl="2" w:tplc="74684186" w:tentative="1">
      <w:start w:val="1"/>
      <w:numFmt w:val="lowerRoman"/>
      <w:lvlText w:val="%3."/>
      <w:lvlJc w:val="right"/>
      <w:pPr>
        <w:ind w:left="1800" w:hanging="180"/>
      </w:pPr>
    </w:lvl>
    <w:lvl w:ilvl="3" w:tplc="0720D05C" w:tentative="1">
      <w:start w:val="1"/>
      <w:numFmt w:val="decimal"/>
      <w:lvlText w:val="%4."/>
      <w:lvlJc w:val="left"/>
      <w:pPr>
        <w:ind w:left="2520" w:hanging="360"/>
      </w:pPr>
    </w:lvl>
    <w:lvl w:ilvl="4" w:tplc="E79A86BE" w:tentative="1">
      <w:start w:val="1"/>
      <w:numFmt w:val="lowerLetter"/>
      <w:lvlText w:val="%5."/>
      <w:lvlJc w:val="left"/>
      <w:pPr>
        <w:ind w:left="3240" w:hanging="360"/>
      </w:pPr>
    </w:lvl>
    <w:lvl w:ilvl="5" w:tplc="C8D08318" w:tentative="1">
      <w:start w:val="1"/>
      <w:numFmt w:val="lowerRoman"/>
      <w:lvlText w:val="%6."/>
      <w:lvlJc w:val="right"/>
      <w:pPr>
        <w:ind w:left="3960" w:hanging="180"/>
      </w:pPr>
    </w:lvl>
    <w:lvl w:ilvl="6" w:tplc="A04275C4" w:tentative="1">
      <w:start w:val="1"/>
      <w:numFmt w:val="decimal"/>
      <w:lvlText w:val="%7."/>
      <w:lvlJc w:val="left"/>
      <w:pPr>
        <w:ind w:left="4680" w:hanging="360"/>
      </w:pPr>
    </w:lvl>
    <w:lvl w:ilvl="7" w:tplc="426ECA0E" w:tentative="1">
      <w:start w:val="1"/>
      <w:numFmt w:val="lowerLetter"/>
      <w:lvlText w:val="%8."/>
      <w:lvlJc w:val="left"/>
      <w:pPr>
        <w:ind w:left="5400" w:hanging="360"/>
      </w:pPr>
    </w:lvl>
    <w:lvl w:ilvl="8" w:tplc="FF2AB5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71A34"/>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3F59C0"/>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47DD"/>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0D05"/>
    <w:rsid w:val="00A52B02"/>
    <w:rsid w:val="00A6057A"/>
    <w:rsid w:val="00A62304"/>
    <w:rsid w:val="00A74017"/>
    <w:rsid w:val="00A91110"/>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7C4D"/>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1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PDF/?uri=CELEX:32006R1925&amp;qid=1634044973427&amp;from=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EEC/21_6540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2021-10-13T14:47:00Z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1f35f8d6-dacf-4b29-ad08-4b77c2fabd2c</vt:lpwstr>
  </property>
  <property fmtid="{D5CDD505-2E9C-101B-9397-08002B2CF9AE}" pid="3" name="Symbol1">
    <vt:lpwstr>G/SPS/N/EU/511</vt:lpwstr>
  </property>
  <property fmtid="{D5CDD505-2E9C-101B-9397-08002B2CF9AE}" pid="4" name="WTOCLASSIFICATION">
    <vt:lpwstr>WTO OFFICIAL</vt:lpwstr>
  </property>
</Properties>
</file>