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24628" w14:textId="77777777" w:rsidR="00EA4725" w:rsidRPr="00441372" w:rsidRDefault="007B01DB"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C66F7" w14:paraId="503E8B53" w14:textId="77777777" w:rsidTr="00F3021D">
        <w:tc>
          <w:tcPr>
            <w:tcW w:w="707" w:type="dxa"/>
            <w:tcBorders>
              <w:bottom w:val="single" w:sz="6" w:space="0" w:color="auto"/>
            </w:tcBorders>
            <w:shd w:val="clear" w:color="auto" w:fill="auto"/>
          </w:tcPr>
          <w:p w14:paraId="67DA3D74" w14:textId="77777777" w:rsidR="00EA4725" w:rsidRPr="00441372" w:rsidRDefault="007B01DB" w:rsidP="00441372">
            <w:pPr>
              <w:spacing w:before="120" w:after="120"/>
              <w:jc w:val="left"/>
            </w:pPr>
            <w:r w:rsidRPr="00441372">
              <w:rPr>
                <w:b/>
              </w:rPr>
              <w:t>1.</w:t>
            </w:r>
          </w:p>
        </w:tc>
        <w:tc>
          <w:tcPr>
            <w:tcW w:w="8320" w:type="dxa"/>
            <w:tcBorders>
              <w:bottom w:val="single" w:sz="6" w:space="0" w:color="auto"/>
            </w:tcBorders>
            <w:shd w:val="clear" w:color="auto" w:fill="auto"/>
          </w:tcPr>
          <w:p w14:paraId="3A746B93" w14:textId="77777777" w:rsidR="00EA4725" w:rsidRPr="00441372" w:rsidRDefault="007B01DB"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European Union</w:t>
            </w:r>
            <w:bookmarkEnd w:id="2"/>
          </w:p>
          <w:p w14:paraId="1F4FB77A" w14:textId="77777777" w:rsidR="00EA4725" w:rsidRPr="00441372" w:rsidRDefault="007B01DB"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BC66F7" w14:paraId="3606C525" w14:textId="77777777" w:rsidTr="00F3021D">
        <w:tc>
          <w:tcPr>
            <w:tcW w:w="707" w:type="dxa"/>
            <w:tcBorders>
              <w:top w:val="single" w:sz="6" w:space="0" w:color="auto"/>
              <w:bottom w:val="single" w:sz="6" w:space="0" w:color="auto"/>
            </w:tcBorders>
            <w:shd w:val="clear" w:color="auto" w:fill="auto"/>
          </w:tcPr>
          <w:p w14:paraId="0A73DE59" w14:textId="77777777" w:rsidR="00EA4725" w:rsidRPr="00441372" w:rsidRDefault="007B01D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A25C517" w14:textId="77777777" w:rsidR="00EA4725" w:rsidRPr="00441372" w:rsidRDefault="007B01DB" w:rsidP="00441372">
            <w:pPr>
              <w:spacing w:before="120" w:after="120"/>
            </w:pPr>
            <w:bookmarkStart w:id="5" w:name="X_SPS_Reg_2A"/>
            <w:r w:rsidRPr="00441372">
              <w:rPr>
                <w:b/>
              </w:rPr>
              <w:t>Agency responsible</w:t>
            </w:r>
            <w:bookmarkEnd w:id="5"/>
            <w:r w:rsidRPr="00441372">
              <w:rPr>
                <w:b/>
              </w:rPr>
              <w:t>:</w:t>
            </w:r>
            <w:r w:rsidRPr="0065690F">
              <w:t xml:space="preserve"> European Commission, Health and Food Safety Directorate-General</w:t>
            </w:r>
            <w:bookmarkStart w:id="6" w:name="sps2a"/>
            <w:bookmarkEnd w:id="6"/>
          </w:p>
        </w:tc>
      </w:tr>
      <w:tr w:rsidR="00BC66F7" w14:paraId="46A40C7D" w14:textId="77777777" w:rsidTr="00F3021D">
        <w:tc>
          <w:tcPr>
            <w:tcW w:w="707" w:type="dxa"/>
            <w:tcBorders>
              <w:top w:val="single" w:sz="6" w:space="0" w:color="auto"/>
              <w:bottom w:val="single" w:sz="6" w:space="0" w:color="auto"/>
            </w:tcBorders>
            <w:shd w:val="clear" w:color="auto" w:fill="auto"/>
          </w:tcPr>
          <w:p w14:paraId="3CC5E25A" w14:textId="77777777" w:rsidR="00EA4725" w:rsidRPr="00441372" w:rsidRDefault="007B01D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E895C3B" w14:textId="77777777" w:rsidR="00EA4725" w:rsidRPr="00441372" w:rsidRDefault="007B01DB"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Products of animal origin</w:t>
            </w:r>
            <w:bookmarkStart w:id="8" w:name="sps3a"/>
            <w:bookmarkEnd w:id="8"/>
          </w:p>
        </w:tc>
      </w:tr>
      <w:tr w:rsidR="00BC66F7" w14:paraId="1AE3EBD8" w14:textId="77777777" w:rsidTr="00F3021D">
        <w:tc>
          <w:tcPr>
            <w:tcW w:w="707" w:type="dxa"/>
            <w:tcBorders>
              <w:top w:val="single" w:sz="6" w:space="0" w:color="auto"/>
              <w:bottom w:val="single" w:sz="6" w:space="0" w:color="auto"/>
            </w:tcBorders>
            <w:shd w:val="clear" w:color="auto" w:fill="auto"/>
          </w:tcPr>
          <w:p w14:paraId="1E7FF513" w14:textId="77777777" w:rsidR="00EA4725" w:rsidRPr="00441372" w:rsidRDefault="007B01D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DE98F54" w14:textId="77777777" w:rsidR="00EA4725" w:rsidRPr="00441372" w:rsidRDefault="007B01DB"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742C508B" w14:textId="77777777" w:rsidR="00EA4725" w:rsidRPr="00441372" w:rsidRDefault="007B01DB"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31AEC30" w14:textId="77777777" w:rsidR="00EA4725" w:rsidRPr="00441372" w:rsidRDefault="007B01DB"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BC66F7" w14:paraId="04C52015" w14:textId="77777777" w:rsidTr="00F3021D">
        <w:tc>
          <w:tcPr>
            <w:tcW w:w="707" w:type="dxa"/>
            <w:tcBorders>
              <w:top w:val="single" w:sz="6" w:space="0" w:color="auto"/>
              <w:bottom w:val="single" w:sz="6" w:space="0" w:color="auto"/>
            </w:tcBorders>
            <w:shd w:val="clear" w:color="auto" w:fill="auto"/>
          </w:tcPr>
          <w:p w14:paraId="34DB815B" w14:textId="77777777" w:rsidR="00EA4725" w:rsidRPr="00441372" w:rsidRDefault="007B01D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3FE4943" w14:textId="77777777" w:rsidR="00EA4725" w:rsidRPr="00441372" w:rsidRDefault="007B01DB" w:rsidP="00441372">
            <w:pPr>
              <w:spacing w:before="120" w:after="120"/>
            </w:pPr>
            <w:bookmarkStart w:id="16" w:name="X_SPS_Reg_5A"/>
            <w:r w:rsidRPr="00441372">
              <w:rPr>
                <w:b/>
              </w:rPr>
              <w:t>Title of the notified document</w:t>
            </w:r>
            <w:bookmarkEnd w:id="16"/>
            <w:r w:rsidRPr="00441372">
              <w:rPr>
                <w:b/>
              </w:rPr>
              <w:t>:</w:t>
            </w:r>
            <w:r w:rsidRPr="0065690F">
              <w:t xml:space="preserve"> Draft Commission Delegated Regulation </w:t>
            </w:r>
            <w:proofErr w:type="gramStart"/>
            <w:r w:rsidRPr="0065690F">
              <w:t>amending</w:t>
            </w:r>
            <w:proofErr w:type="gramEnd"/>
            <w:r w:rsidRPr="0065690F">
              <w:t xml:space="preserve"> Annex III to Regulation (EC) No 853/2004 of the European Parliament and of the Council on specific hygiene requirements for food of animal origin</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9 +14 pages</w:t>
            </w:r>
            <w:bookmarkEnd w:id="21"/>
          </w:p>
          <w:p w14:paraId="2D4D7AF0" w14:textId="77777777" w:rsidR="00EA4725" w:rsidRPr="00441372" w:rsidRDefault="00B4244E" w:rsidP="00441372">
            <w:hyperlink r:id="rId7" w:tgtFrame="_blank" w:history="1">
              <w:r w:rsidR="007B01DB" w:rsidRPr="00441372">
                <w:rPr>
                  <w:color w:val="0000FF"/>
                  <w:u w:val="single"/>
                </w:rPr>
                <w:t>https://members.wto.org/crnattachments/2020/SPS/EEC/20_5856_00_e.pdf</w:t>
              </w:r>
            </w:hyperlink>
          </w:p>
          <w:p w14:paraId="10721CBC" w14:textId="77777777" w:rsidR="00BC66F7" w:rsidRPr="00441372" w:rsidRDefault="00B4244E" w:rsidP="00441372">
            <w:pPr>
              <w:spacing w:after="120"/>
            </w:pPr>
            <w:hyperlink r:id="rId8" w:tgtFrame="_blank" w:history="1">
              <w:r w:rsidR="007B01DB" w:rsidRPr="00441372">
                <w:rPr>
                  <w:color w:val="0000FF"/>
                  <w:u w:val="single"/>
                </w:rPr>
                <w:t>https://members.wto.org/crnattachments/2020/SPS/EEC/20_5856_01_e.pdf</w:t>
              </w:r>
            </w:hyperlink>
            <w:bookmarkStart w:id="22" w:name="sps5d"/>
            <w:bookmarkEnd w:id="22"/>
          </w:p>
        </w:tc>
      </w:tr>
      <w:tr w:rsidR="00BC66F7" w14:paraId="5BBDE254" w14:textId="77777777" w:rsidTr="00F3021D">
        <w:tc>
          <w:tcPr>
            <w:tcW w:w="707" w:type="dxa"/>
            <w:tcBorders>
              <w:top w:val="single" w:sz="6" w:space="0" w:color="auto"/>
              <w:bottom w:val="single" w:sz="6" w:space="0" w:color="auto"/>
            </w:tcBorders>
            <w:shd w:val="clear" w:color="auto" w:fill="auto"/>
          </w:tcPr>
          <w:p w14:paraId="196C798F" w14:textId="77777777" w:rsidR="00EA4725" w:rsidRPr="00441372" w:rsidRDefault="007B01D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18011B4" w14:textId="77777777" w:rsidR="00EA4725" w:rsidRPr="00441372" w:rsidRDefault="007B01DB" w:rsidP="00441372">
            <w:pPr>
              <w:spacing w:before="120" w:after="120"/>
            </w:pPr>
            <w:bookmarkStart w:id="23" w:name="X_SPS_Reg_6A"/>
            <w:r w:rsidRPr="00441372">
              <w:rPr>
                <w:b/>
              </w:rPr>
              <w:t>Description of content</w:t>
            </w:r>
            <w:bookmarkEnd w:id="23"/>
            <w:r w:rsidRPr="00441372">
              <w:rPr>
                <w:b/>
              </w:rPr>
              <w:t>:</w:t>
            </w:r>
            <w:r w:rsidRPr="0065690F">
              <w:t xml:space="preserve"> The revision aims at addressing </w:t>
            </w:r>
            <w:proofErr w:type="gramStart"/>
            <w:r w:rsidRPr="0065690F">
              <w:t>a number of</w:t>
            </w:r>
            <w:proofErr w:type="gramEnd"/>
            <w:r w:rsidRPr="0065690F">
              <w:t xml:space="preserve"> requests from EU countries and stakeholders, while maintaining a high level of food safety.</w:t>
            </w:r>
          </w:p>
          <w:p w14:paraId="59340D6A" w14:textId="77777777" w:rsidR="00BC66F7" w:rsidRPr="0065690F" w:rsidRDefault="007B01DB" w:rsidP="00441372">
            <w:pPr>
              <w:spacing w:after="120"/>
            </w:pPr>
            <w:r w:rsidRPr="0065690F">
              <w:t>As regards hygiene rules on meat, the amendments introduce certain targeted flexibility, hence facilitating trade or alignments with the Regulations related to meat inspection, applicable since December 2019 and notified earlier to the World Trade Organisation.</w:t>
            </w:r>
          </w:p>
          <w:p w14:paraId="3CF3926B" w14:textId="77777777" w:rsidR="00BC66F7" w:rsidRPr="0065690F" w:rsidRDefault="007B01DB" w:rsidP="00441372">
            <w:pPr>
              <w:spacing w:after="120"/>
            </w:pPr>
            <w:r w:rsidRPr="0065690F">
              <w:t>As regards bivalve molluscs, the amendment removes pectenotoxins from the list of marine biotoxins to be analysed in live bivalve molluscs based on a scientific opinion; establishes a specific model of the registration document that must accompany movements of live bivalve molluscs after harvesting and until their placing on the market and aligns the rules for echinoderms harvested outside classified production areas fixed in Delegated Regulation (EU) 2019/624 to the limitations in derogation established by the Parliament and the Council in Regulation (EU) 2017/625.</w:t>
            </w:r>
          </w:p>
          <w:p w14:paraId="6744F6D3" w14:textId="77777777" w:rsidR="00BC66F7" w:rsidRPr="0065690F" w:rsidRDefault="007B01DB" w:rsidP="00441372">
            <w:pPr>
              <w:spacing w:after="120"/>
            </w:pPr>
            <w:r w:rsidRPr="0065690F">
              <w:t>As regards fishery products, the amendments fix specific hygiene requirements for reefer vessels as regards transport temperature and cold store maintenance, and the obligation on board vessels that containers used for storing and or freezing fishery products be not used for other purposes.</w:t>
            </w:r>
            <w:bookmarkStart w:id="24" w:name="sps6a"/>
            <w:bookmarkEnd w:id="24"/>
          </w:p>
        </w:tc>
      </w:tr>
      <w:tr w:rsidR="00BC66F7" w14:paraId="2B685C1A" w14:textId="77777777" w:rsidTr="00F3021D">
        <w:tc>
          <w:tcPr>
            <w:tcW w:w="707" w:type="dxa"/>
            <w:tcBorders>
              <w:top w:val="single" w:sz="6" w:space="0" w:color="auto"/>
              <w:bottom w:val="single" w:sz="6" w:space="0" w:color="auto"/>
            </w:tcBorders>
            <w:shd w:val="clear" w:color="auto" w:fill="auto"/>
          </w:tcPr>
          <w:p w14:paraId="1EA09D04" w14:textId="77777777" w:rsidR="00EA4725" w:rsidRPr="00441372" w:rsidRDefault="007B01D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2B45688" w14:textId="77777777" w:rsidR="00EA4725" w:rsidRPr="00441372" w:rsidRDefault="007B01DB"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BC66F7" w14:paraId="1980A6D7" w14:textId="77777777" w:rsidTr="00F3021D">
        <w:tc>
          <w:tcPr>
            <w:tcW w:w="707" w:type="dxa"/>
            <w:tcBorders>
              <w:top w:val="single" w:sz="6" w:space="0" w:color="auto"/>
              <w:bottom w:val="single" w:sz="6" w:space="0" w:color="auto"/>
            </w:tcBorders>
            <w:shd w:val="clear" w:color="auto" w:fill="auto"/>
          </w:tcPr>
          <w:p w14:paraId="5DA209DD" w14:textId="77777777" w:rsidR="00EA4725" w:rsidRPr="00441372" w:rsidRDefault="007B01DB"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C615ADF" w14:textId="77777777" w:rsidR="00EA4725" w:rsidRPr="00441372" w:rsidRDefault="007B01DB" w:rsidP="007B01DB">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2DE7F2F5" w14:textId="77777777" w:rsidR="007B01DB" w:rsidRDefault="007B01DB" w:rsidP="007B01DB">
            <w:pPr>
              <w:keepNext/>
              <w:keepLines/>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bookmarkStart w:id="40" w:name="sps8atext"/>
          </w:p>
          <w:p w14:paraId="36606198" w14:textId="77777777" w:rsidR="00EA4725" w:rsidRPr="00441372" w:rsidRDefault="007B01DB" w:rsidP="007B01DB">
            <w:pPr>
              <w:pStyle w:val="ListParagraph"/>
              <w:keepNext/>
              <w:keepLines/>
              <w:numPr>
                <w:ilvl w:val="0"/>
                <w:numId w:val="16"/>
              </w:numPr>
              <w:spacing w:after="120"/>
            </w:pPr>
            <w:r w:rsidRPr="0065690F">
              <w:t>General Principles of Food Hygiene and its HACCP Annex (CXC 1-1969)</w:t>
            </w:r>
          </w:p>
          <w:p w14:paraId="2A8CCDBA" w14:textId="77777777" w:rsidR="00BC66F7" w:rsidRPr="0065690F" w:rsidRDefault="007B01DB" w:rsidP="007B01DB">
            <w:pPr>
              <w:pStyle w:val="ListParagraph"/>
              <w:numPr>
                <w:ilvl w:val="0"/>
                <w:numId w:val="16"/>
              </w:numPr>
              <w:spacing w:after="120"/>
            </w:pPr>
            <w:r w:rsidRPr="0065690F">
              <w:t>Code of Hygienic Practice for Meat (CAC/RCP 58-2005)</w:t>
            </w:r>
          </w:p>
          <w:p w14:paraId="76BD1350" w14:textId="77777777" w:rsidR="00BC66F7" w:rsidRPr="0065690F" w:rsidRDefault="007B01DB" w:rsidP="007B01DB">
            <w:pPr>
              <w:pStyle w:val="ListParagraph"/>
              <w:numPr>
                <w:ilvl w:val="0"/>
                <w:numId w:val="16"/>
              </w:numPr>
              <w:spacing w:after="120"/>
            </w:pPr>
            <w:r w:rsidRPr="0065690F">
              <w:t>Code of Practice for fish and fishery products (CAC/RCP 52-2003)</w:t>
            </w:r>
          </w:p>
          <w:bookmarkEnd w:id="40"/>
          <w:p w14:paraId="4E9ACD7C" w14:textId="77777777" w:rsidR="00EA4725" w:rsidRPr="00441372" w:rsidRDefault="007B01DB"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23C9FDC4" w14:textId="77777777" w:rsidR="00EA4725" w:rsidRPr="00441372" w:rsidRDefault="007B01DB"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17191B60" w14:textId="77777777" w:rsidR="00EA4725" w:rsidRPr="00441372" w:rsidRDefault="007B01DB"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393BFD2E" w14:textId="77777777" w:rsidR="00EA4725" w:rsidRPr="00441372" w:rsidRDefault="007B01DB"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4D6C963E" w14:textId="77777777" w:rsidR="00EA4725" w:rsidRPr="00441372" w:rsidRDefault="007B01DB"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59CC9BC4" w14:textId="77777777" w:rsidR="00EA4725" w:rsidRPr="00441372" w:rsidRDefault="007B01DB"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BC66F7" w14:paraId="5C199156" w14:textId="77777777" w:rsidTr="00F3021D">
        <w:tc>
          <w:tcPr>
            <w:tcW w:w="707" w:type="dxa"/>
            <w:tcBorders>
              <w:top w:val="single" w:sz="6" w:space="0" w:color="auto"/>
              <w:bottom w:val="single" w:sz="6" w:space="0" w:color="auto"/>
            </w:tcBorders>
            <w:shd w:val="clear" w:color="auto" w:fill="auto"/>
          </w:tcPr>
          <w:p w14:paraId="778D4A83" w14:textId="77777777" w:rsidR="00EA4725" w:rsidRPr="00441372" w:rsidRDefault="007B01D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2707D94" w14:textId="77777777" w:rsidR="007B01DB" w:rsidRDefault="007B01DB" w:rsidP="007B01DB">
            <w:pPr>
              <w:spacing w:before="120"/>
            </w:pPr>
            <w:bookmarkStart w:id="56" w:name="X_SPS_Reg_9A"/>
            <w:r w:rsidRPr="00441372">
              <w:rPr>
                <w:b/>
              </w:rPr>
              <w:t>Other relevant documents and language(s) in which these are available</w:t>
            </w:r>
            <w:bookmarkEnd w:id="56"/>
            <w:r w:rsidRPr="00441372">
              <w:rPr>
                <w:b/>
              </w:rPr>
              <w:t>:</w:t>
            </w:r>
            <w:r w:rsidRPr="0065690F">
              <w:t xml:space="preserve"> Regulation (EC) No 853/2004. Latest consolidated version, available in all languages of the European Union at </w:t>
            </w:r>
          </w:p>
          <w:p w14:paraId="308E3F27" w14:textId="77777777" w:rsidR="00EA4725" w:rsidRPr="00441372" w:rsidRDefault="00B4244E" w:rsidP="007B01DB">
            <w:pPr>
              <w:spacing w:after="120"/>
            </w:pPr>
            <w:hyperlink r:id="rId9" w:history="1">
              <w:r w:rsidR="007B01DB" w:rsidRPr="00AF3258">
                <w:rPr>
                  <w:rStyle w:val="Hyperlink"/>
                </w:rPr>
                <w:t>https://eur-lex.europa.eu/legal-content/EN/TXT/?qid=1592561247432&amp;uri=CELEX%3A02004R0853-20190726</w:t>
              </w:r>
            </w:hyperlink>
            <w:bookmarkStart w:id="57" w:name="sps9a"/>
            <w:bookmarkEnd w:id="57"/>
            <w:r w:rsidR="007B01DB" w:rsidRPr="0065690F">
              <w:rPr>
                <w:bCs/>
              </w:rPr>
              <w:t xml:space="preserve"> </w:t>
            </w:r>
            <w:bookmarkStart w:id="58" w:name="sps9b"/>
            <w:bookmarkEnd w:id="58"/>
          </w:p>
        </w:tc>
      </w:tr>
      <w:tr w:rsidR="00BC66F7" w14:paraId="1D25B880" w14:textId="77777777" w:rsidTr="00F3021D">
        <w:tc>
          <w:tcPr>
            <w:tcW w:w="707" w:type="dxa"/>
            <w:tcBorders>
              <w:top w:val="single" w:sz="6" w:space="0" w:color="auto"/>
              <w:bottom w:val="single" w:sz="6" w:space="0" w:color="auto"/>
            </w:tcBorders>
            <w:shd w:val="clear" w:color="auto" w:fill="auto"/>
          </w:tcPr>
          <w:p w14:paraId="5BE97CBD" w14:textId="77777777" w:rsidR="00EA4725" w:rsidRPr="00441372" w:rsidRDefault="007B01D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763391A" w14:textId="77777777" w:rsidR="00EA4725" w:rsidRPr="00441372" w:rsidRDefault="007B01DB"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4th quarter 2020.</w:t>
            </w:r>
            <w:bookmarkStart w:id="60" w:name="sps10a"/>
            <w:bookmarkEnd w:id="60"/>
          </w:p>
          <w:p w14:paraId="24925724" w14:textId="77777777" w:rsidR="00EA4725" w:rsidRPr="00441372" w:rsidRDefault="007B01DB"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4th quarter 2020.</w:t>
            </w:r>
            <w:bookmarkStart w:id="62" w:name="sps10bisa"/>
            <w:bookmarkEnd w:id="62"/>
          </w:p>
        </w:tc>
      </w:tr>
      <w:tr w:rsidR="00BC66F7" w14:paraId="55918DFB" w14:textId="77777777" w:rsidTr="00F3021D">
        <w:tc>
          <w:tcPr>
            <w:tcW w:w="707" w:type="dxa"/>
            <w:tcBorders>
              <w:top w:val="single" w:sz="6" w:space="0" w:color="auto"/>
              <w:bottom w:val="single" w:sz="6" w:space="0" w:color="auto"/>
            </w:tcBorders>
            <w:shd w:val="clear" w:color="auto" w:fill="auto"/>
          </w:tcPr>
          <w:p w14:paraId="4B23D7B9" w14:textId="77777777" w:rsidR="00EA4725" w:rsidRPr="00441372" w:rsidRDefault="007B01D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917AA27" w14:textId="77777777" w:rsidR="00EA4725" w:rsidRPr="00441372" w:rsidRDefault="007B01DB"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20 days after publication in the Official Journal of the European Union.</w:t>
            </w:r>
            <w:bookmarkStart w:id="66" w:name="sps11a"/>
            <w:bookmarkEnd w:id="66"/>
          </w:p>
          <w:p w14:paraId="5BE75AC1" w14:textId="77777777" w:rsidR="00EA4725" w:rsidRPr="00441372" w:rsidRDefault="007B01DB"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BC66F7" w:rsidRPr="00B4244E" w14:paraId="5805E8F8" w14:textId="77777777" w:rsidTr="00F3021D">
        <w:tc>
          <w:tcPr>
            <w:tcW w:w="707" w:type="dxa"/>
            <w:tcBorders>
              <w:top w:val="single" w:sz="6" w:space="0" w:color="auto"/>
              <w:bottom w:val="single" w:sz="6" w:space="0" w:color="auto"/>
            </w:tcBorders>
            <w:shd w:val="clear" w:color="auto" w:fill="auto"/>
          </w:tcPr>
          <w:p w14:paraId="4C00B74A" w14:textId="77777777" w:rsidR="00EA4725" w:rsidRPr="00441372" w:rsidRDefault="007B01D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2847B4E" w14:textId="77777777" w:rsidR="00EA4725" w:rsidRPr="00441372" w:rsidRDefault="007B01DB"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30 November 2020</w:t>
            </w:r>
            <w:bookmarkEnd w:id="73"/>
          </w:p>
          <w:p w14:paraId="3F7B4EFB" w14:textId="77777777" w:rsidR="00EA4725" w:rsidRPr="00441372" w:rsidRDefault="007B01DB"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7891BF62" w14:textId="77777777" w:rsidR="00BC66F7" w:rsidRPr="0065690F" w:rsidRDefault="007B01DB" w:rsidP="00441372">
            <w:r w:rsidRPr="0065690F">
              <w:t>European Commission</w:t>
            </w:r>
          </w:p>
          <w:p w14:paraId="0A680864" w14:textId="77777777" w:rsidR="00BC66F7" w:rsidRPr="0065690F" w:rsidRDefault="007B01DB" w:rsidP="00441372">
            <w:r w:rsidRPr="0065690F">
              <w:t>DG Health and Food Safety, Unit D2-Multilateral International Relations</w:t>
            </w:r>
          </w:p>
          <w:p w14:paraId="5416AC7C" w14:textId="77777777" w:rsidR="00BC66F7" w:rsidRPr="007B01DB" w:rsidRDefault="007B01DB" w:rsidP="00441372">
            <w:pPr>
              <w:rPr>
                <w:lang w:val="fr-CH"/>
              </w:rPr>
            </w:pPr>
            <w:r w:rsidRPr="007B01DB">
              <w:rPr>
                <w:lang w:val="fr-CH"/>
              </w:rPr>
              <w:t>Rue Froissart 101</w:t>
            </w:r>
          </w:p>
          <w:p w14:paraId="04E3E7D1" w14:textId="77777777" w:rsidR="00BC66F7" w:rsidRPr="007B01DB" w:rsidRDefault="007B01DB" w:rsidP="00441372">
            <w:pPr>
              <w:rPr>
                <w:lang w:val="fr-CH"/>
              </w:rPr>
            </w:pPr>
            <w:r w:rsidRPr="007B01DB">
              <w:rPr>
                <w:lang w:val="fr-CH"/>
              </w:rPr>
              <w:t>B-1049 Brussels</w:t>
            </w:r>
          </w:p>
          <w:p w14:paraId="3640FD71" w14:textId="77777777" w:rsidR="00BC66F7" w:rsidRPr="007B01DB" w:rsidRDefault="007B01DB" w:rsidP="00441372">
            <w:pPr>
              <w:rPr>
                <w:lang w:val="fr-CH"/>
              </w:rPr>
            </w:pPr>
            <w:proofErr w:type="gramStart"/>
            <w:r w:rsidRPr="007B01DB">
              <w:rPr>
                <w:lang w:val="fr-CH"/>
              </w:rPr>
              <w:t>Tel:</w:t>
            </w:r>
            <w:proofErr w:type="gramEnd"/>
            <w:r w:rsidRPr="007B01DB">
              <w:rPr>
                <w:lang w:val="fr-CH"/>
              </w:rPr>
              <w:t xml:space="preserve"> +(322) 295 4263</w:t>
            </w:r>
          </w:p>
          <w:p w14:paraId="76479A96" w14:textId="77777777" w:rsidR="00BC66F7" w:rsidRPr="007B01DB" w:rsidRDefault="007B01DB" w:rsidP="00441372">
            <w:pPr>
              <w:rPr>
                <w:lang w:val="fr-CH"/>
              </w:rPr>
            </w:pPr>
            <w:proofErr w:type="gramStart"/>
            <w:r w:rsidRPr="007B01DB">
              <w:rPr>
                <w:lang w:val="fr-CH"/>
              </w:rPr>
              <w:t>Fax:</w:t>
            </w:r>
            <w:proofErr w:type="gramEnd"/>
            <w:r w:rsidRPr="007B01DB">
              <w:rPr>
                <w:lang w:val="fr-CH"/>
              </w:rPr>
              <w:t xml:space="preserve"> +(322) 299 8090</w:t>
            </w:r>
          </w:p>
          <w:p w14:paraId="340251B9" w14:textId="77777777" w:rsidR="00BC66F7" w:rsidRPr="007B01DB" w:rsidRDefault="007B01DB" w:rsidP="00441372">
            <w:pPr>
              <w:spacing w:after="120"/>
              <w:rPr>
                <w:lang w:val="fr-CH"/>
              </w:rPr>
            </w:pPr>
            <w:proofErr w:type="gramStart"/>
            <w:r w:rsidRPr="007B01DB">
              <w:rPr>
                <w:lang w:val="fr-CH"/>
              </w:rPr>
              <w:t>E-mail:</w:t>
            </w:r>
            <w:proofErr w:type="gramEnd"/>
            <w:r w:rsidRPr="007B01DB">
              <w:rPr>
                <w:lang w:val="fr-CH"/>
              </w:rPr>
              <w:t xml:space="preserve"> </w:t>
            </w:r>
            <w:hyperlink r:id="rId10" w:history="1">
              <w:r w:rsidRPr="00AF3258">
                <w:rPr>
                  <w:rStyle w:val="Hyperlink"/>
                  <w:lang w:val="fr-CH"/>
                </w:rPr>
                <w:t>sps@ec.europa.eu</w:t>
              </w:r>
            </w:hyperlink>
            <w:bookmarkStart w:id="80" w:name="sps12d"/>
            <w:bookmarkEnd w:id="80"/>
            <w:r>
              <w:rPr>
                <w:lang w:val="fr-CH"/>
              </w:rPr>
              <w:t xml:space="preserve"> </w:t>
            </w:r>
          </w:p>
        </w:tc>
      </w:tr>
      <w:tr w:rsidR="00BC66F7" w:rsidRPr="00B4244E" w14:paraId="60A20AF1" w14:textId="77777777" w:rsidTr="00F3021D">
        <w:tc>
          <w:tcPr>
            <w:tcW w:w="707" w:type="dxa"/>
            <w:tcBorders>
              <w:top w:val="single" w:sz="6" w:space="0" w:color="auto"/>
            </w:tcBorders>
            <w:shd w:val="clear" w:color="auto" w:fill="auto"/>
          </w:tcPr>
          <w:p w14:paraId="75C745DC" w14:textId="77777777" w:rsidR="00EA4725" w:rsidRPr="00441372" w:rsidRDefault="007B01D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8D00BF8" w14:textId="77777777" w:rsidR="00EA4725" w:rsidRPr="00441372" w:rsidRDefault="007B01DB"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0681D75" w14:textId="77777777" w:rsidR="00EA4725" w:rsidRPr="0065690F" w:rsidRDefault="007B01DB" w:rsidP="00F3021D">
            <w:pPr>
              <w:keepNext/>
              <w:keepLines/>
              <w:rPr>
                <w:bCs/>
              </w:rPr>
            </w:pPr>
            <w:r w:rsidRPr="0065690F">
              <w:rPr>
                <w:bCs/>
              </w:rPr>
              <w:t>European Commission</w:t>
            </w:r>
          </w:p>
          <w:p w14:paraId="153EEECB" w14:textId="77777777" w:rsidR="00EA4725" w:rsidRPr="0065690F" w:rsidRDefault="007B01DB" w:rsidP="00F3021D">
            <w:pPr>
              <w:keepNext/>
              <w:keepLines/>
              <w:rPr>
                <w:bCs/>
              </w:rPr>
            </w:pPr>
            <w:r w:rsidRPr="0065690F">
              <w:rPr>
                <w:bCs/>
              </w:rPr>
              <w:t>DG Health and Food Safety, Unit D2-Multilateral International Relations</w:t>
            </w:r>
          </w:p>
          <w:p w14:paraId="2A5B9AB1" w14:textId="77777777" w:rsidR="00EA4725" w:rsidRPr="007B01DB" w:rsidRDefault="007B01DB" w:rsidP="00F3021D">
            <w:pPr>
              <w:keepNext/>
              <w:keepLines/>
              <w:rPr>
                <w:bCs/>
                <w:lang w:val="fr-CH"/>
              </w:rPr>
            </w:pPr>
            <w:r w:rsidRPr="007B01DB">
              <w:rPr>
                <w:bCs/>
                <w:lang w:val="fr-CH"/>
              </w:rPr>
              <w:t>Rue Froissart 101</w:t>
            </w:r>
          </w:p>
          <w:p w14:paraId="174A53F1" w14:textId="77777777" w:rsidR="00EA4725" w:rsidRPr="007B01DB" w:rsidRDefault="007B01DB" w:rsidP="00F3021D">
            <w:pPr>
              <w:keepNext/>
              <w:keepLines/>
              <w:rPr>
                <w:bCs/>
                <w:lang w:val="fr-CH"/>
              </w:rPr>
            </w:pPr>
            <w:r w:rsidRPr="007B01DB">
              <w:rPr>
                <w:bCs/>
                <w:lang w:val="fr-CH"/>
              </w:rPr>
              <w:t>B-1049 Brussels</w:t>
            </w:r>
          </w:p>
          <w:p w14:paraId="1982FDA6" w14:textId="77777777" w:rsidR="00EA4725" w:rsidRPr="007B01DB" w:rsidRDefault="007B01DB" w:rsidP="00F3021D">
            <w:pPr>
              <w:keepNext/>
              <w:keepLines/>
              <w:rPr>
                <w:bCs/>
                <w:lang w:val="fr-CH"/>
              </w:rPr>
            </w:pPr>
            <w:proofErr w:type="gramStart"/>
            <w:r w:rsidRPr="007B01DB">
              <w:rPr>
                <w:bCs/>
                <w:lang w:val="fr-CH"/>
              </w:rPr>
              <w:t>Tel:</w:t>
            </w:r>
            <w:proofErr w:type="gramEnd"/>
            <w:r w:rsidRPr="007B01DB">
              <w:rPr>
                <w:bCs/>
                <w:lang w:val="fr-CH"/>
              </w:rPr>
              <w:t xml:space="preserve"> +(322) 295 4263</w:t>
            </w:r>
          </w:p>
          <w:p w14:paraId="51498C84" w14:textId="77777777" w:rsidR="00EA4725" w:rsidRPr="007B01DB" w:rsidRDefault="007B01DB" w:rsidP="00F3021D">
            <w:pPr>
              <w:keepNext/>
              <w:keepLines/>
              <w:rPr>
                <w:bCs/>
                <w:lang w:val="fr-CH"/>
              </w:rPr>
            </w:pPr>
            <w:proofErr w:type="gramStart"/>
            <w:r w:rsidRPr="007B01DB">
              <w:rPr>
                <w:bCs/>
                <w:lang w:val="fr-CH"/>
              </w:rPr>
              <w:t>Fax:</w:t>
            </w:r>
            <w:proofErr w:type="gramEnd"/>
            <w:r w:rsidRPr="007B01DB">
              <w:rPr>
                <w:bCs/>
                <w:lang w:val="fr-CH"/>
              </w:rPr>
              <w:t xml:space="preserve"> +(322) 299 8090</w:t>
            </w:r>
          </w:p>
          <w:p w14:paraId="0DA07B2C" w14:textId="77777777" w:rsidR="00EA4725" w:rsidRPr="007B01DB" w:rsidRDefault="007B01DB" w:rsidP="00F3021D">
            <w:pPr>
              <w:keepNext/>
              <w:keepLines/>
              <w:spacing w:after="120"/>
              <w:rPr>
                <w:bCs/>
                <w:lang w:val="fr-CH"/>
              </w:rPr>
            </w:pPr>
            <w:proofErr w:type="gramStart"/>
            <w:r w:rsidRPr="007B01DB">
              <w:rPr>
                <w:bCs/>
                <w:lang w:val="fr-CH"/>
              </w:rPr>
              <w:t>E-mail:</w:t>
            </w:r>
            <w:proofErr w:type="gramEnd"/>
            <w:r w:rsidRPr="007B01DB">
              <w:rPr>
                <w:bCs/>
                <w:lang w:val="fr-CH"/>
              </w:rPr>
              <w:t xml:space="preserve"> </w:t>
            </w:r>
            <w:hyperlink r:id="rId11" w:history="1">
              <w:r w:rsidRPr="00AF3258">
                <w:rPr>
                  <w:rStyle w:val="Hyperlink"/>
                  <w:bCs/>
                  <w:lang w:val="fr-CH"/>
                </w:rPr>
                <w:t>sps@ec.europa.eu</w:t>
              </w:r>
            </w:hyperlink>
            <w:bookmarkStart w:id="87" w:name="sps13c"/>
            <w:bookmarkEnd w:id="87"/>
            <w:r>
              <w:rPr>
                <w:bCs/>
                <w:lang w:val="fr-CH"/>
              </w:rPr>
              <w:t xml:space="preserve"> </w:t>
            </w:r>
          </w:p>
        </w:tc>
      </w:tr>
    </w:tbl>
    <w:p w14:paraId="438AB616" w14:textId="77777777" w:rsidR="007141CF" w:rsidRPr="007B01DB" w:rsidRDefault="007141CF" w:rsidP="00441372">
      <w:pPr>
        <w:rPr>
          <w:lang w:val="fr-CH"/>
        </w:rPr>
      </w:pPr>
    </w:p>
    <w:sectPr w:rsidR="007141CF" w:rsidRPr="007B01DB" w:rsidSect="007B01D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B5341" w14:textId="77777777" w:rsidR="00A71DCE" w:rsidRDefault="007B01DB">
      <w:r>
        <w:separator/>
      </w:r>
    </w:p>
  </w:endnote>
  <w:endnote w:type="continuationSeparator" w:id="0">
    <w:p w14:paraId="436321F6" w14:textId="77777777" w:rsidR="00A71DCE" w:rsidRDefault="007B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895B" w14:textId="77777777" w:rsidR="00EA4725" w:rsidRPr="007B01DB" w:rsidRDefault="007B01DB" w:rsidP="007B01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3C27" w14:textId="77777777" w:rsidR="00EA4725" w:rsidRPr="007B01DB" w:rsidRDefault="007B01DB" w:rsidP="007B01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2362" w14:textId="77777777" w:rsidR="00C863EB" w:rsidRPr="00441372" w:rsidRDefault="007B01D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09787" w14:textId="77777777" w:rsidR="00A71DCE" w:rsidRDefault="007B01DB">
      <w:r>
        <w:separator/>
      </w:r>
    </w:p>
  </w:footnote>
  <w:footnote w:type="continuationSeparator" w:id="0">
    <w:p w14:paraId="11960657" w14:textId="77777777" w:rsidR="00A71DCE" w:rsidRDefault="007B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8D718" w14:textId="77777777" w:rsidR="007B01DB" w:rsidRPr="007B01DB" w:rsidRDefault="007B01DB" w:rsidP="007B01DB">
    <w:pPr>
      <w:pStyle w:val="Header"/>
      <w:pBdr>
        <w:bottom w:val="single" w:sz="4" w:space="1" w:color="auto"/>
      </w:pBdr>
      <w:tabs>
        <w:tab w:val="clear" w:pos="4513"/>
        <w:tab w:val="clear" w:pos="9027"/>
      </w:tabs>
      <w:jc w:val="center"/>
    </w:pPr>
    <w:r w:rsidRPr="007B01DB">
      <w:t>G/SPS/N/EU/414</w:t>
    </w:r>
  </w:p>
  <w:p w14:paraId="3B007728" w14:textId="77777777" w:rsidR="007B01DB" w:rsidRPr="007B01DB" w:rsidRDefault="007B01DB" w:rsidP="007B01DB">
    <w:pPr>
      <w:pStyle w:val="Header"/>
      <w:pBdr>
        <w:bottom w:val="single" w:sz="4" w:space="1" w:color="auto"/>
      </w:pBdr>
      <w:tabs>
        <w:tab w:val="clear" w:pos="4513"/>
        <w:tab w:val="clear" w:pos="9027"/>
      </w:tabs>
      <w:jc w:val="center"/>
    </w:pPr>
  </w:p>
  <w:p w14:paraId="1BE7FF4B" w14:textId="77777777" w:rsidR="007B01DB" w:rsidRPr="007B01DB" w:rsidRDefault="007B01DB" w:rsidP="007B01DB">
    <w:pPr>
      <w:pStyle w:val="Header"/>
      <w:pBdr>
        <w:bottom w:val="single" w:sz="4" w:space="1" w:color="auto"/>
      </w:pBdr>
      <w:tabs>
        <w:tab w:val="clear" w:pos="4513"/>
        <w:tab w:val="clear" w:pos="9027"/>
      </w:tabs>
      <w:jc w:val="center"/>
    </w:pPr>
    <w:r w:rsidRPr="007B01DB">
      <w:t xml:space="preserve">- </w:t>
    </w:r>
    <w:r w:rsidRPr="007B01DB">
      <w:fldChar w:fldCharType="begin"/>
    </w:r>
    <w:r w:rsidRPr="007B01DB">
      <w:instrText xml:space="preserve"> PAGE </w:instrText>
    </w:r>
    <w:r w:rsidRPr="007B01DB">
      <w:fldChar w:fldCharType="separate"/>
    </w:r>
    <w:r w:rsidRPr="007B01DB">
      <w:rPr>
        <w:noProof/>
      </w:rPr>
      <w:t>2</w:t>
    </w:r>
    <w:r w:rsidRPr="007B01DB">
      <w:fldChar w:fldCharType="end"/>
    </w:r>
    <w:r w:rsidRPr="007B01DB">
      <w:t xml:space="preserve"> -</w:t>
    </w:r>
  </w:p>
  <w:p w14:paraId="2E3997D8" w14:textId="77777777" w:rsidR="00EA4725" w:rsidRPr="007B01DB" w:rsidRDefault="00EA4725" w:rsidP="007B01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DE1E" w14:textId="77777777" w:rsidR="007B01DB" w:rsidRPr="007B01DB" w:rsidRDefault="007B01DB" w:rsidP="007B01DB">
    <w:pPr>
      <w:pStyle w:val="Header"/>
      <w:pBdr>
        <w:bottom w:val="single" w:sz="4" w:space="1" w:color="auto"/>
      </w:pBdr>
      <w:tabs>
        <w:tab w:val="clear" w:pos="4513"/>
        <w:tab w:val="clear" w:pos="9027"/>
      </w:tabs>
      <w:jc w:val="center"/>
    </w:pPr>
    <w:r w:rsidRPr="007B01DB">
      <w:t>G/SPS/N/EU/414</w:t>
    </w:r>
  </w:p>
  <w:p w14:paraId="5B95E15D" w14:textId="77777777" w:rsidR="007B01DB" w:rsidRPr="007B01DB" w:rsidRDefault="007B01DB" w:rsidP="007B01DB">
    <w:pPr>
      <w:pStyle w:val="Header"/>
      <w:pBdr>
        <w:bottom w:val="single" w:sz="4" w:space="1" w:color="auto"/>
      </w:pBdr>
      <w:tabs>
        <w:tab w:val="clear" w:pos="4513"/>
        <w:tab w:val="clear" w:pos="9027"/>
      </w:tabs>
      <w:jc w:val="center"/>
    </w:pPr>
  </w:p>
  <w:p w14:paraId="1FF39D08" w14:textId="77777777" w:rsidR="007B01DB" w:rsidRPr="007B01DB" w:rsidRDefault="007B01DB" w:rsidP="007B01DB">
    <w:pPr>
      <w:pStyle w:val="Header"/>
      <w:pBdr>
        <w:bottom w:val="single" w:sz="4" w:space="1" w:color="auto"/>
      </w:pBdr>
      <w:tabs>
        <w:tab w:val="clear" w:pos="4513"/>
        <w:tab w:val="clear" w:pos="9027"/>
      </w:tabs>
      <w:jc w:val="center"/>
    </w:pPr>
    <w:r w:rsidRPr="007B01DB">
      <w:t xml:space="preserve">- </w:t>
    </w:r>
    <w:r w:rsidRPr="007B01DB">
      <w:fldChar w:fldCharType="begin"/>
    </w:r>
    <w:r w:rsidRPr="007B01DB">
      <w:instrText xml:space="preserve"> PAGE </w:instrText>
    </w:r>
    <w:r w:rsidRPr="007B01DB">
      <w:fldChar w:fldCharType="separate"/>
    </w:r>
    <w:r w:rsidRPr="007B01DB">
      <w:rPr>
        <w:noProof/>
      </w:rPr>
      <w:t>2</w:t>
    </w:r>
    <w:r w:rsidRPr="007B01DB">
      <w:fldChar w:fldCharType="end"/>
    </w:r>
    <w:r w:rsidRPr="007B01DB">
      <w:t xml:space="preserve"> -</w:t>
    </w:r>
  </w:p>
  <w:p w14:paraId="5FDBF320" w14:textId="77777777" w:rsidR="00EA4725" w:rsidRPr="007B01DB" w:rsidRDefault="00EA4725" w:rsidP="007B01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66F7" w14:paraId="228DE2F3" w14:textId="77777777" w:rsidTr="00EE3CAF">
      <w:trPr>
        <w:trHeight w:val="240"/>
        <w:jc w:val="center"/>
      </w:trPr>
      <w:tc>
        <w:tcPr>
          <w:tcW w:w="3794" w:type="dxa"/>
          <w:shd w:val="clear" w:color="auto" w:fill="FFFFFF"/>
          <w:tcMar>
            <w:left w:w="108" w:type="dxa"/>
            <w:right w:w="108" w:type="dxa"/>
          </w:tcMar>
          <w:vAlign w:val="center"/>
        </w:tcPr>
        <w:p w14:paraId="3AC4908A"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21E9D49A" w14:textId="77777777" w:rsidR="00ED54E0" w:rsidRPr="00EA4725" w:rsidRDefault="007B01DB" w:rsidP="00422B6F">
          <w:pPr>
            <w:jc w:val="right"/>
            <w:rPr>
              <w:b/>
              <w:color w:val="FF0000"/>
              <w:szCs w:val="16"/>
            </w:rPr>
          </w:pPr>
          <w:r>
            <w:rPr>
              <w:b/>
              <w:color w:val="FF0000"/>
              <w:szCs w:val="16"/>
            </w:rPr>
            <w:t xml:space="preserve"> </w:t>
          </w:r>
        </w:p>
      </w:tc>
    </w:tr>
    <w:bookmarkEnd w:id="88"/>
    <w:tr w:rsidR="00BC66F7" w14:paraId="0F7CF462" w14:textId="77777777" w:rsidTr="00EE3CAF">
      <w:trPr>
        <w:trHeight w:val="213"/>
        <w:jc w:val="center"/>
      </w:trPr>
      <w:tc>
        <w:tcPr>
          <w:tcW w:w="3794" w:type="dxa"/>
          <w:vMerge w:val="restart"/>
          <w:shd w:val="clear" w:color="auto" w:fill="FFFFFF"/>
          <w:tcMar>
            <w:left w:w="0" w:type="dxa"/>
            <w:right w:w="0" w:type="dxa"/>
          </w:tcMar>
        </w:tcPr>
        <w:p w14:paraId="3848574C" w14:textId="77777777" w:rsidR="00ED54E0" w:rsidRPr="00EA4725" w:rsidRDefault="00E56989" w:rsidP="00422B6F">
          <w:pPr>
            <w:jc w:val="left"/>
          </w:pPr>
          <w:r>
            <w:rPr>
              <w:noProof/>
              <w:lang w:eastAsia="en-GB"/>
            </w:rPr>
            <w:drawing>
              <wp:inline distT="0" distB="0" distL="0" distR="0" wp14:anchorId="65E2B6BA" wp14:editId="4588E559">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49E257" w14:textId="77777777" w:rsidR="00ED54E0" w:rsidRPr="00EA4725" w:rsidRDefault="00ED54E0" w:rsidP="00422B6F">
          <w:pPr>
            <w:jc w:val="right"/>
            <w:rPr>
              <w:b/>
              <w:szCs w:val="16"/>
            </w:rPr>
          </w:pPr>
        </w:p>
      </w:tc>
    </w:tr>
    <w:tr w:rsidR="00BC66F7" w14:paraId="04924B33" w14:textId="77777777" w:rsidTr="00EE3CAF">
      <w:trPr>
        <w:trHeight w:val="868"/>
        <w:jc w:val="center"/>
      </w:trPr>
      <w:tc>
        <w:tcPr>
          <w:tcW w:w="3794" w:type="dxa"/>
          <w:vMerge/>
          <w:shd w:val="clear" w:color="auto" w:fill="FFFFFF"/>
          <w:tcMar>
            <w:left w:w="108" w:type="dxa"/>
            <w:right w:w="108" w:type="dxa"/>
          </w:tcMar>
        </w:tcPr>
        <w:p w14:paraId="47B7FFB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8DAA89C" w14:textId="77777777" w:rsidR="007B01DB" w:rsidRDefault="007B01DB" w:rsidP="00656ABC">
          <w:pPr>
            <w:jc w:val="right"/>
            <w:rPr>
              <w:b/>
              <w:szCs w:val="16"/>
            </w:rPr>
          </w:pPr>
          <w:bookmarkStart w:id="89" w:name="bmkSymbols"/>
          <w:r>
            <w:rPr>
              <w:b/>
              <w:szCs w:val="16"/>
            </w:rPr>
            <w:t>G/SPS/N/EU/414</w:t>
          </w:r>
        </w:p>
        <w:bookmarkEnd w:id="89"/>
        <w:p w14:paraId="7783564A" w14:textId="77777777" w:rsidR="00656ABC" w:rsidRPr="00EA4725" w:rsidRDefault="00656ABC" w:rsidP="00656ABC">
          <w:pPr>
            <w:jc w:val="right"/>
            <w:rPr>
              <w:b/>
              <w:szCs w:val="16"/>
            </w:rPr>
          </w:pPr>
        </w:p>
      </w:tc>
    </w:tr>
    <w:tr w:rsidR="00BC66F7" w14:paraId="2391244F" w14:textId="77777777" w:rsidTr="00EE3CAF">
      <w:trPr>
        <w:trHeight w:val="240"/>
        <w:jc w:val="center"/>
      </w:trPr>
      <w:tc>
        <w:tcPr>
          <w:tcW w:w="3794" w:type="dxa"/>
          <w:vMerge/>
          <w:shd w:val="clear" w:color="auto" w:fill="FFFFFF"/>
          <w:tcMar>
            <w:left w:w="108" w:type="dxa"/>
            <w:right w:w="108" w:type="dxa"/>
          </w:tcMar>
          <w:vAlign w:val="center"/>
        </w:tcPr>
        <w:p w14:paraId="7B5B8FCF" w14:textId="77777777" w:rsidR="00ED54E0" w:rsidRPr="00EA4725" w:rsidRDefault="00ED54E0" w:rsidP="00422B6F"/>
      </w:tc>
      <w:tc>
        <w:tcPr>
          <w:tcW w:w="5448" w:type="dxa"/>
          <w:gridSpan w:val="2"/>
          <w:shd w:val="clear" w:color="auto" w:fill="FFFFFF"/>
          <w:tcMar>
            <w:left w:w="108" w:type="dxa"/>
            <w:right w:w="108" w:type="dxa"/>
          </w:tcMar>
          <w:vAlign w:val="center"/>
        </w:tcPr>
        <w:p w14:paraId="02A8DF74" w14:textId="77777777" w:rsidR="00ED54E0" w:rsidRPr="00EA4725" w:rsidRDefault="007B01DB" w:rsidP="00422B6F">
          <w:pPr>
            <w:jc w:val="right"/>
            <w:rPr>
              <w:szCs w:val="16"/>
            </w:rPr>
          </w:pPr>
          <w:bookmarkStart w:id="90" w:name="spsDateDistribution"/>
          <w:r w:rsidRPr="00EA4725">
            <w:rPr>
              <w:szCs w:val="16"/>
            </w:rPr>
            <w:t>1 October 2020</w:t>
          </w:r>
          <w:bookmarkStart w:id="91" w:name="bmkDate"/>
          <w:bookmarkEnd w:id="90"/>
          <w:bookmarkEnd w:id="91"/>
        </w:p>
      </w:tc>
    </w:tr>
    <w:tr w:rsidR="00BC66F7" w14:paraId="1B6B7E9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2AA2E7" w14:textId="6E1ACD5D" w:rsidR="00ED54E0" w:rsidRPr="00EA4725" w:rsidRDefault="007B01DB" w:rsidP="00422B6F">
          <w:pPr>
            <w:jc w:val="left"/>
            <w:rPr>
              <w:b/>
            </w:rPr>
          </w:pPr>
          <w:bookmarkStart w:id="92" w:name="bmkSerial"/>
          <w:r w:rsidRPr="00441372">
            <w:rPr>
              <w:color w:val="FF0000"/>
              <w:szCs w:val="16"/>
            </w:rPr>
            <w:t>(</w:t>
          </w:r>
          <w:bookmarkStart w:id="93" w:name="spsSerialNumber"/>
          <w:bookmarkEnd w:id="93"/>
          <w:r w:rsidR="00D359E8">
            <w:rPr>
              <w:color w:val="FF0000"/>
              <w:szCs w:val="16"/>
            </w:rPr>
            <w:t>20-</w:t>
          </w:r>
          <w:r w:rsidR="00B4244E">
            <w:rPr>
              <w:color w:val="FF0000"/>
              <w:szCs w:val="16"/>
            </w:rPr>
            <w:t>6658</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08B824E1" w14:textId="77777777" w:rsidR="00ED54E0" w:rsidRPr="00EA4725" w:rsidRDefault="007B01D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BC66F7" w14:paraId="2E9C2E0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E533B1" w14:textId="77777777" w:rsidR="00ED54E0" w:rsidRPr="00EA4725" w:rsidRDefault="007B01DB"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4FCBAEF" w14:textId="77777777" w:rsidR="00ED54E0" w:rsidRPr="00441372" w:rsidRDefault="007B01DB" w:rsidP="00EC687E">
          <w:pPr>
            <w:jc w:val="right"/>
            <w:rPr>
              <w:bCs/>
              <w:szCs w:val="18"/>
            </w:rPr>
          </w:pPr>
          <w:bookmarkStart w:id="96" w:name="bmkLanguage"/>
          <w:r>
            <w:rPr>
              <w:bCs/>
              <w:szCs w:val="18"/>
            </w:rPr>
            <w:t>Original: English</w:t>
          </w:r>
          <w:bookmarkEnd w:id="96"/>
        </w:p>
      </w:tc>
    </w:tr>
  </w:tbl>
  <w:p w14:paraId="389F90A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753461"/>
    <w:multiLevelType w:val="hybridMultilevel"/>
    <w:tmpl w:val="780AAF82"/>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44F2B77"/>
    <w:multiLevelType w:val="hybridMultilevel"/>
    <w:tmpl w:val="62B67F0C"/>
    <w:lvl w:ilvl="0" w:tplc="1E32C35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E047370">
      <w:start w:val="1"/>
      <w:numFmt w:val="decimal"/>
      <w:pStyle w:val="SummaryText"/>
      <w:lvlText w:val="%1."/>
      <w:lvlJc w:val="left"/>
      <w:pPr>
        <w:ind w:left="360" w:hanging="360"/>
      </w:pPr>
    </w:lvl>
    <w:lvl w:ilvl="1" w:tplc="248C8118" w:tentative="1">
      <w:start w:val="1"/>
      <w:numFmt w:val="lowerLetter"/>
      <w:lvlText w:val="%2."/>
      <w:lvlJc w:val="left"/>
      <w:pPr>
        <w:ind w:left="1080" w:hanging="360"/>
      </w:pPr>
    </w:lvl>
    <w:lvl w:ilvl="2" w:tplc="FB709444" w:tentative="1">
      <w:start w:val="1"/>
      <w:numFmt w:val="lowerRoman"/>
      <w:lvlText w:val="%3."/>
      <w:lvlJc w:val="right"/>
      <w:pPr>
        <w:ind w:left="1800" w:hanging="180"/>
      </w:pPr>
    </w:lvl>
    <w:lvl w:ilvl="3" w:tplc="694604D2" w:tentative="1">
      <w:start w:val="1"/>
      <w:numFmt w:val="decimal"/>
      <w:lvlText w:val="%4."/>
      <w:lvlJc w:val="left"/>
      <w:pPr>
        <w:ind w:left="2520" w:hanging="360"/>
      </w:pPr>
    </w:lvl>
    <w:lvl w:ilvl="4" w:tplc="3A041E14" w:tentative="1">
      <w:start w:val="1"/>
      <w:numFmt w:val="lowerLetter"/>
      <w:lvlText w:val="%5."/>
      <w:lvlJc w:val="left"/>
      <w:pPr>
        <w:ind w:left="3240" w:hanging="360"/>
      </w:pPr>
    </w:lvl>
    <w:lvl w:ilvl="5" w:tplc="35905480" w:tentative="1">
      <w:start w:val="1"/>
      <w:numFmt w:val="lowerRoman"/>
      <w:lvlText w:val="%6."/>
      <w:lvlJc w:val="right"/>
      <w:pPr>
        <w:ind w:left="3960" w:hanging="180"/>
      </w:pPr>
    </w:lvl>
    <w:lvl w:ilvl="6" w:tplc="1534E8D2" w:tentative="1">
      <w:start w:val="1"/>
      <w:numFmt w:val="decimal"/>
      <w:lvlText w:val="%7."/>
      <w:lvlJc w:val="left"/>
      <w:pPr>
        <w:ind w:left="4680" w:hanging="360"/>
      </w:pPr>
    </w:lvl>
    <w:lvl w:ilvl="7" w:tplc="3E4A15E0" w:tentative="1">
      <w:start w:val="1"/>
      <w:numFmt w:val="lowerLetter"/>
      <w:lvlText w:val="%8."/>
      <w:lvlJc w:val="left"/>
      <w:pPr>
        <w:ind w:left="5400" w:hanging="360"/>
      </w:pPr>
    </w:lvl>
    <w:lvl w:ilvl="8" w:tplc="73D89F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01DB"/>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1DCE"/>
    <w:rsid w:val="00A74017"/>
    <w:rsid w:val="00AA332C"/>
    <w:rsid w:val="00AC27F8"/>
    <w:rsid w:val="00AD4C72"/>
    <w:rsid w:val="00AE057B"/>
    <w:rsid w:val="00AE2AEE"/>
    <w:rsid w:val="00B00276"/>
    <w:rsid w:val="00B230EC"/>
    <w:rsid w:val="00B367FB"/>
    <w:rsid w:val="00B4244E"/>
    <w:rsid w:val="00B52738"/>
    <w:rsid w:val="00B56EDC"/>
    <w:rsid w:val="00B94A75"/>
    <w:rsid w:val="00BB1F84"/>
    <w:rsid w:val="00BC035A"/>
    <w:rsid w:val="00BC66F7"/>
    <w:rsid w:val="00BE5468"/>
    <w:rsid w:val="00C11EAC"/>
    <w:rsid w:val="00C305D7"/>
    <w:rsid w:val="00C30F2A"/>
    <w:rsid w:val="00C43456"/>
    <w:rsid w:val="00C43F16"/>
    <w:rsid w:val="00C65C0C"/>
    <w:rsid w:val="00C808FC"/>
    <w:rsid w:val="00C863EB"/>
    <w:rsid w:val="00CD7D97"/>
    <w:rsid w:val="00CE3EE6"/>
    <w:rsid w:val="00CE4BA1"/>
    <w:rsid w:val="00D000C7"/>
    <w:rsid w:val="00D359E8"/>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56989"/>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6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7B0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5856_01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5856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legal-content/EN/TXT/?qid=1592561247432&amp;uri=CELEX%3A02004R0853-20190726"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4332</Characters>
  <Application>Microsoft Office Word</Application>
  <DocSecurity>0</DocSecurity>
  <Lines>105</Lines>
  <Paragraphs>78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2020-10-01T08:48:00Z</dcterms:created>
  <dcterms:modified xsi:type="dcterms:W3CDTF">2020-10-01T09:06:00Z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G/SPS/N/EU/414</vt:lpwstr>
  </property>
  <property fmtid="{D5CDD505-2E9C-101B-9397-08002B2CF9AE}" pid="3" name="TitusGUID">
    <vt:lpwstr>0506e6c2-f400-408f-b202-3bdbaca0907f</vt:lpwstr>
  </property>
  <property fmtid="{D5CDD505-2E9C-101B-9397-08002B2CF9AE}" pid="4" name="WTOCLASSIFICATION">
    <vt:lpwstr>WTO OFFICIAL</vt:lpwstr>
  </property>
</Properties>
</file>