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B61A3" w14:textId="60D2A972" w:rsidR="00730687" w:rsidRPr="00685244" w:rsidRDefault="00685244" w:rsidP="00685244">
      <w:pPr>
        <w:pStyle w:val="Titre"/>
        <w:rPr>
          <w:caps w:val="0"/>
          <w:kern w:val="0"/>
        </w:rPr>
      </w:pPr>
      <w:bookmarkStart w:id="8" w:name="_Hlk65495502"/>
      <w:r w:rsidRPr="00685244">
        <w:rPr>
          <w:caps w:val="0"/>
          <w:kern w:val="0"/>
        </w:rPr>
        <w:t>NOTIFICATION</w:t>
      </w:r>
    </w:p>
    <w:p w14:paraId="52ED8EB1" w14:textId="77777777" w:rsidR="00730687" w:rsidRPr="00685244" w:rsidRDefault="00AE54BE" w:rsidP="00685244">
      <w:pPr>
        <w:pStyle w:val="Title3"/>
      </w:pPr>
      <w:r w:rsidRPr="00685244">
        <w:t>Addendum</w:t>
      </w:r>
    </w:p>
    <w:p w14:paraId="7E880C64" w14:textId="49EA5333" w:rsidR="00337700" w:rsidRPr="00685244" w:rsidRDefault="00AE54BE" w:rsidP="00685244">
      <w:pPr>
        <w:spacing w:after="120"/>
      </w:pPr>
      <w:r w:rsidRPr="00685244">
        <w:t>The following communication, received on 2</w:t>
      </w:r>
      <w:r w:rsidR="00685244" w:rsidRPr="00685244">
        <w:t>6 February 2</w:t>
      </w:r>
      <w:r w:rsidRPr="00685244">
        <w:t xml:space="preserve">021, is being circulated at the request of the delegation of </w:t>
      </w:r>
      <w:r w:rsidRPr="00685244">
        <w:rPr>
          <w:u w:val="single"/>
        </w:rPr>
        <w:t>Colombia</w:t>
      </w:r>
      <w:r w:rsidRPr="00685244">
        <w:t>.</w:t>
      </w:r>
    </w:p>
    <w:p w14:paraId="44504E57" w14:textId="77777777" w:rsidR="00730687" w:rsidRPr="00685244" w:rsidRDefault="00730687" w:rsidP="00685244"/>
    <w:p w14:paraId="57DA3CBD" w14:textId="6C07E05F" w:rsidR="00730687" w:rsidRPr="00685244" w:rsidRDefault="00685244" w:rsidP="00685244">
      <w:pPr>
        <w:jc w:val="center"/>
        <w:rPr>
          <w:b/>
        </w:rPr>
      </w:pPr>
      <w:r w:rsidRPr="00685244">
        <w:rPr>
          <w:b/>
        </w:rPr>
        <w:t>_______________</w:t>
      </w:r>
    </w:p>
    <w:p w14:paraId="6A591665" w14:textId="77777777" w:rsidR="00730687" w:rsidRPr="00685244" w:rsidRDefault="00730687" w:rsidP="00685244"/>
    <w:p w14:paraId="76BD0491" w14:textId="77777777" w:rsidR="00730687" w:rsidRPr="00685244" w:rsidRDefault="00730687" w:rsidP="00685244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330224" w:rsidRPr="00685244" w14:paraId="617F1701" w14:textId="77777777" w:rsidTr="00685244">
        <w:tc>
          <w:tcPr>
            <w:tcW w:w="9242" w:type="dxa"/>
            <w:shd w:val="clear" w:color="auto" w:fill="auto"/>
          </w:tcPr>
          <w:p w14:paraId="4C6533BF" w14:textId="4D919B07" w:rsidR="00730687" w:rsidRPr="00685244" w:rsidRDefault="0036074D" w:rsidP="00685244">
            <w:pPr>
              <w:spacing w:before="120" w:after="120"/>
              <w:rPr>
                <w:u w:val="single"/>
              </w:rPr>
            </w:pPr>
            <w:r w:rsidRPr="00685244">
              <w:rPr>
                <w:u w:val="single"/>
              </w:rPr>
              <w:t xml:space="preserve">Draft Resolution of the Colombian Agricultural Institute "Updating the health requirements for the entry into and exit from the country of dogs and cats for companionship or commercial purposes, and </w:t>
            </w:r>
            <w:r w:rsidR="00D833FC">
              <w:rPr>
                <w:u w:val="single"/>
              </w:rPr>
              <w:t xml:space="preserve">setting forth </w:t>
            </w:r>
            <w:r w:rsidRPr="00685244">
              <w:rPr>
                <w:u w:val="single"/>
              </w:rPr>
              <w:t>other provisions"</w:t>
            </w:r>
          </w:p>
        </w:tc>
      </w:tr>
      <w:tr w:rsidR="00330224" w:rsidRPr="00685244" w14:paraId="4842CA60" w14:textId="77777777" w:rsidTr="00685244">
        <w:tc>
          <w:tcPr>
            <w:tcW w:w="9242" w:type="dxa"/>
            <w:shd w:val="clear" w:color="auto" w:fill="auto"/>
          </w:tcPr>
          <w:p w14:paraId="40AC9FF0" w14:textId="24FCDE70" w:rsidR="0036074D" w:rsidRPr="00685244" w:rsidRDefault="0036074D" w:rsidP="00685244">
            <w:pPr>
              <w:spacing w:before="120" w:after="240"/>
            </w:pPr>
            <w:r w:rsidRPr="00685244">
              <w:t xml:space="preserve">In connection with Resolution </w:t>
            </w:r>
            <w:r w:rsidR="00685244" w:rsidRPr="00685244">
              <w:t xml:space="preserve">No. </w:t>
            </w:r>
            <w:r w:rsidRPr="00685244">
              <w:t>2656 of 1</w:t>
            </w:r>
            <w:r w:rsidR="00685244" w:rsidRPr="00685244">
              <w:t>3 March 2</w:t>
            </w:r>
            <w:r w:rsidRPr="00685244">
              <w:t>019, notified on 2</w:t>
            </w:r>
            <w:r w:rsidR="00685244" w:rsidRPr="00685244">
              <w:t>0 May 2</w:t>
            </w:r>
            <w:r w:rsidRPr="00685244">
              <w:t>019 through the World Trade Organization in document G/SPS/N/COL/281/Add.1, the Republic of Colombia hereby provides notification of a draft Resolution updating the health requirements for the entry into and exit from the country of dogs and cats for companionship or commercial purposes.</w:t>
            </w:r>
          </w:p>
          <w:p w14:paraId="669A4B2C" w14:textId="52F8F1DD" w:rsidR="00330224" w:rsidRPr="00685244" w:rsidRDefault="00CC307C" w:rsidP="00685244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685244" w:rsidRPr="00685244">
                <w:rPr>
                  <w:rStyle w:val="Lienhypertexte"/>
                </w:rPr>
                <w:t>https://members.wto.org/crnattachments/2021/SPS/COL/21_1559_00_s.pdf</w:t>
              </w:r>
            </w:hyperlink>
          </w:p>
        </w:tc>
      </w:tr>
      <w:tr w:rsidR="00330224" w:rsidRPr="00685244" w14:paraId="3EF53642" w14:textId="77777777" w:rsidTr="00685244">
        <w:tc>
          <w:tcPr>
            <w:tcW w:w="9242" w:type="dxa"/>
            <w:shd w:val="clear" w:color="auto" w:fill="auto"/>
          </w:tcPr>
          <w:p w14:paraId="455A9439" w14:textId="77777777" w:rsidR="00730687" w:rsidRPr="00685244" w:rsidRDefault="00AE54BE" w:rsidP="00685244">
            <w:pPr>
              <w:spacing w:before="120" w:after="120"/>
              <w:rPr>
                <w:b/>
              </w:rPr>
            </w:pPr>
            <w:r w:rsidRPr="00685244">
              <w:rPr>
                <w:b/>
              </w:rPr>
              <w:t>This addendum concerns a:</w:t>
            </w:r>
          </w:p>
        </w:tc>
      </w:tr>
      <w:tr w:rsidR="00330224" w:rsidRPr="00685244" w14:paraId="140A70CA" w14:textId="77777777" w:rsidTr="00685244">
        <w:tc>
          <w:tcPr>
            <w:tcW w:w="9242" w:type="dxa"/>
            <w:shd w:val="clear" w:color="auto" w:fill="auto"/>
          </w:tcPr>
          <w:p w14:paraId="602F5CDD" w14:textId="321D115F" w:rsidR="00730687" w:rsidRPr="00685244" w:rsidRDefault="00685244" w:rsidP="00685244">
            <w:pPr>
              <w:spacing w:before="120" w:after="120"/>
              <w:ind w:left="1440" w:hanging="873"/>
            </w:pPr>
            <w:proofErr w:type="gramStart"/>
            <w:r w:rsidRPr="00685244">
              <w:t>[ ]</w:t>
            </w:r>
            <w:proofErr w:type="gramEnd"/>
            <w:r w:rsidR="00DF58B4" w:rsidRPr="00685244">
              <w:tab/>
              <w:t>Modification of final date for comments</w:t>
            </w:r>
          </w:p>
        </w:tc>
      </w:tr>
      <w:tr w:rsidR="00330224" w:rsidRPr="00685244" w14:paraId="5E44B185" w14:textId="77777777" w:rsidTr="00685244">
        <w:tc>
          <w:tcPr>
            <w:tcW w:w="9242" w:type="dxa"/>
            <w:shd w:val="clear" w:color="auto" w:fill="auto"/>
          </w:tcPr>
          <w:p w14:paraId="6F95BB70" w14:textId="72F42F23" w:rsidR="00730687" w:rsidRPr="00685244" w:rsidRDefault="00685244" w:rsidP="00685244">
            <w:pPr>
              <w:spacing w:before="120" w:after="120"/>
              <w:ind w:left="1440" w:hanging="873"/>
            </w:pPr>
            <w:proofErr w:type="gramStart"/>
            <w:r w:rsidRPr="00685244">
              <w:t>[ ]</w:t>
            </w:r>
            <w:proofErr w:type="gramEnd"/>
            <w:r w:rsidR="00DF58B4" w:rsidRPr="00685244">
              <w:tab/>
              <w:t>Notification of adoption, publication, or entry into force of regulation</w:t>
            </w:r>
          </w:p>
        </w:tc>
      </w:tr>
      <w:tr w:rsidR="00330224" w:rsidRPr="00685244" w14:paraId="1F4CD9ED" w14:textId="77777777" w:rsidTr="00685244">
        <w:tc>
          <w:tcPr>
            <w:tcW w:w="9242" w:type="dxa"/>
            <w:shd w:val="clear" w:color="auto" w:fill="auto"/>
          </w:tcPr>
          <w:p w14:paraId="0C5B22A5" w14:textId="77777777" w:rsidR="00730687" w:rsidRPr="00685244" w:rsidRDefault="00AE54BE" w:rsidP="00685244">
            <w:pPr>
              <w:spacing w:before="120" w:after="120"/>
              <w:ind w:left="1440" w:hanging="873"/>
            </w:pPr>
            <w:r w:rsidRPr="00685244">
              <w:t>[</w:t>
            </w:r>
            <w:r w:rsidRPr="00685244">
              <w:rPr>
                <w:b/>
                <w:bCs/>
              </w:rPr>
              <w:t>X</w:t>
            </w:r>
            <w:r w:rsidRPr="00685244">
              <w:t>]</w:t>
            </w:r>
            <w:r w:rsidRPr="00685244">
              <w:tab/>
              <w:t>Modification of content and/or scope of previously notified draft regulation</w:t>
            </w:r>
          </w:p>
        </w:tc>
      </w:tr>
      <w:tr w:rsidR="00330224" w:rsidRPr="00685244" w14:paraId="5E1C49E1" w14:textId="77777777" w:rsidTr="00685244">
        <w:tc>
          <w:tcPr>
            <w:tcW w:w="9242" w:type="dxa"/>
            <w:shd w:val="clear" w:color="auto" w:fill="auto"/>
          </w:tcPr>
          <w:p w14:paraId="62512599" w14:textId="3DA1AB04" w:rsidR="00730687" w:rsidRPr="00685244" w:rsidRDefault="00685244" w:rsidP="00685244">
            <w:pPr>
              <w:spacing w:before="120" w:after="120"/>
              <w:ind w:left="1440" w:hanging="873"/>
            </w:pPr>
            <w:proofErr w:type="gramStart"/>
            <w:r w:rsidRPr="00685244">
              <w:t>[ ]</w:t>
            </w:r>
            <w:proofErr w:type="gramEnd"/>
            <w:r w:rsidR="00DF58B4" w:rsidRPr="00685244">
              <w:tab/>
              <w:t>Withdrawal of proposed regulation</w:t>
            </w:r>
          </w:p>
        </w:tc>
      </w:tr>
      <w:tr w:rsidR="00330224" w:rsidRPr="00685244" w14:paraId="224EF633" w14:textId="77777777" w:rsidTr="00685244">
        <w:tc>
          <w:tcPr>
            <w:tcW w:w="9242" w:type="dxa"/>
            <w:shd w:val="clear" w:color="auto" w:fill="auto"/>
          </w:tcPr>
          <w:p w14:paraId="7E4B1AC5" w14:textId="4032D054" w:rsidR="00730687" w:rsidRPr="00685244" w:rsidRDefault="00685244" w:rsidP="00685244">
            <w:pPr>
              <w:spacing w:before="120" w:after="120"/>
              <w:ind w:left="1440" w:hanging="873"/>
            </w:pPr>
            <w:proofErr w:type="gramStart"/>
            <w:r w:rsidRPr="00685244">
              <w:t>[ ]</w:t>
            </w:r>
            <w:proofErr w:type="gramEnd"/>
            <w:r w:rsidR="00DF58B4" w:rsidRPr="00685244">
              <w:tab/>
              <w:t>Change in proposed date of adoption, publication or date of entry into force</w:t>
            </w:r>
          </w:p>
        </w:tc>
      </w:tr>
      <w:tr w:rsidR="00330224" w:rsidRPr="00685244" w14:paraId="3BFB9796" w14:textId="77777777" w:rsidTr="00685244">
        <w:tc>
          <w:tcPr>
            <w:tcW w:w="9242" w:type="dxa"/>
            <w:shd w:val="clear" w:color="auto" w:fill="auto"/>
          </w:tcPr>
          <w:p w14:paraId="4A47B51B" w14:textId="522BDA3C" w:rsidR="00730687" w:rsidRPr="00685244" w:rsidRDefault="00685244" w:rsidP="00685244">
            <w:pPr>
              <w:spacing w:before="120" w:after="120"/>
              <w:ind w:left="1440" w:hanging="873"/>
            </w:pPr>
            <w:proofErr w:type="gramStart"/>
            <w:r w:rsidRPr="00685244">
              <w:t>[ ]</w:t>
            </w:r>
            <w:proofErr w:type="gramEnd"/>
            <w:r w:rsidR="00DF58B4" w:rsidRPr="00685244">
              <w:tab/>
              <w:t>Other:</w:t>
            </w:r>
          </w:p>
        </w:tc>
      </w:tr>
      <w:tr w:rsidR="00330224" w:rsidRPr="00685244" w14:paraId="3703CF30" w14:textId="77777777" w:rsidTr="00685244">
        <w:tc>
          <w:tcPr>
            <w:tcW w:w="9242" w:type="dxa"/>
            <w:shd w:val="clear" w:color="auto" w:fill="auto"/>
          </w:tcPr>
          <w:p w14:paraId="3DF339F9" w14:textId="0004BEB5" w:rsidR="00730687" w:rsidRPr="00685244" w:rsidRDefault="00AE54BE" w:rsidP="00685244">
            <w:pPr>
              <w:spacing w:before="120" w:after="120"/>
              <w:rPr>
                <w:b/>
              </w:rPr>
            </w:pPr>
            <w:r w:rsidRPr="00685244">
              <w:rPr>
                <w:b/>
              </w:rPr>
              <w:t>Comment period</w:t>
            </w:r>
            <w:r w:rsidR="00685244" w:rsidRPr="00685244">
              <w:rPr>
                <w:b/>
              </w:rPr>
              <w:t xml:space="preserve">: </w:t>
            </w:r>
            <w:r w:rsidR="00685244" w:rsidRPr="00685244">
              <w:rPr>
                <w:b/>
                <w:i/>
              </w:rPr>
              <w:t>(</w:t>
            </w:r>
            <w:r w:rsidRPr="0068524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685244" w:rsidRPr="00685244">
              <w:rPr>
                <w:b/>
                <w:i/>
              </w:rPr>
              <w:t>. U</w:t>
            </w:r>
            <w:r w:rsidRPr="00685244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330224" w:rsidRPr="00685244" w14:paraId="5C4B0D0D" w14:textId="77777777" w:rsidTr="00685244">
        <w:tc>
          <w:tcPr>
            <w:tcW w:w="9242" w:type="dxa"/>
            <w:shd w:val="clear" w:color="auto" w:fill="auto"/>
          </w:tcPr>
          <w:p w14:paraId="28303417" w14:textId="356A1220" w:rsidR="00730687" w:rsidRPr="00685244" w:rsidRDefault="00AE54BE" w:rsidP="00685244">
            <w:pPr>
              <w:spacing w:before="120" w:after="120"/>
              <w:ind w:left="1440" w:hanging="873"/>
            </w:pPr>
            <w:r w:rsidRPr="00685244">
              <w:t>[</w:t>
            </w:r>
            <w:r w:rsidRPr="00685244">
              <w:rPr>
                <w:b/>
                <w:bCs/>
              </w:rPr>
              <w:t>X</w:t>
            </w:r>
            <w:r w:rsidRPr="00685244">
              <w:t>]</w:t>
            </w:r>
            <w:r w:rsidRPr="00685244">
              <w:tab/>
              <w:t>Sixty days from the date of circulation of the addendum to the notification and/or (</w:t>
            </w:r>
            <w:r w:rsidRPr="00685244">
              <w:rPr>
                <w:i/>
                <w:iCs/>
              </w:rPr>
              <w:t>dd/mm/</w:t>
            </w:r>
            <w:proofErr w:type="spellStart"/>
            <w:r w:rsidRPr="00685244">
              <w:rPr>
                <w:i/>
                <w:iCs/>
              </w:rPr>
              <w:t>yy</w:t>
            </w:r>
            <w:proofErr w:type="spellEnd"/>
            <w:r w:rsidRPr="00685244">
              <w:t>)</w:t>
            </w:r>
            <w:r w:rsidR="00685244" w:rsidRPr="00685244">
              <w:t>: 27 April 2</w:t>
            </w:r>
            <w:r w:rsidRPr="00685244">
              <w:t>021</w:t>
            </w:r>
          </w:p>
        </w:tc>
      </w:tr>
      <w:tr w:rsidR="00330224" w:rsidRPr="00685244" w14:paraId="37C04F69" w14:textId="77777777" w:rsidTr="00685244">
        <w:tc>
          <w:tcPr>
            <w:tcW w:w="9242" w:type="dxa"/>
            <w:shd w:val="clear" w:color="auto" w:fill="auto"/>
          </w:tcPr>
          <w:p w14:paraId="46409C7D" w14:textId="18F36D16" w:rsidR="00730687" w:rsidRPr="00685244" w:rsidRDefault="00AE54BE" w:rsidP="00685244">
            <w:pPr>
              <w:spacing w:before="120" w:after="120"/>
              <w:rPr>
                <w:b/>
              </w:rPr>
            </w:pPr>
            <w:r w:rsidRPr="00685244">
              <w:rPr>
                <w:b/>
              </w:rPr>
              <w:t>Agency or authority designated to handle comments</w:t>
            </w:r>
            <w:r w:rsidR="00685244" w:rsidRPr="00685244">
              <w:rPr>
                <w:b/>
              </w:rPr>
              <w:t>: [</w:t>
            </w:r>
            <w:r w:rsidRPr="00685244">
              <w:rPr>
                <w:b/>
              </w:rPr>
              <w:t>X]</w:t>
            </w:r>
            <w:r w:rsidR="00685244" w:rsidRPr="00685244">
              <w:rPr>
                <w:b/>
              </w:rPr>
              <w:t xml:space="preserve"> </w:t>
            </w:r>
            <w:r w:rsidRPr="00685244">
              <w:rPr>
                <w:b/>
              </w:rPr>
              <w:t xml:space="preserve">National Notification Authority, </w:t>
            </w:r>
            <w:proofErr w:type="gramStart"/>
            <w:r w:rsidR="00685244" w:rsidRPr="00685244">
              <w:rPr>
                <w:b/>
              </w:rPr>
              <w:t>[ ]</w:t>
            </w:r>
            <w:proofErr w:type="gramEnd"/>
            <w:r w:rsidR="00685244" w:rsidRPr="00685244">
              <w:rPr>
                <w:b/>
              </w:rPr>
              <w:t xml:space="preserve"> </w:t>
            </w:r>
            <w:r w:rsidRPr="00685244">
              <w:rPr>
                <w:b/>
              </w:rPr>
              <w:t>National Enquiry Point</w:t>
            </w:r>
            <w:r w:rsidR="00685244" w:rsidRPr="00685244">
              <w:rPr>
                <w:b/>
              </w:rPr>
              <w:t>. A</w:t>
            </w:r>
            <w:r w:rsidRPr="00685244">
              <w:rPr>
                <w:b/>
              </w:rPr>
              <w:t>ddress, fax number and email address (if available) of other body:</w:t>
            </w:r>
          </w:p>
        </w:tc>
      </w:tr>
      <w:tr w:rsidR="00330224" w:rsidRPr="00685244" w14:paraId="7B355F07" w14:textId="77777777" w:rsidTr="00685244">
        <w:tc>
          <w:tcPr>
            <w:tcW w:w="9242" w:type="dxa"/>
            <w:shd w:val="clear" w:color="auto" w:fill="auto"/>
          </w:tcPr>
          <w:p w14:paraId="67B34D7A" w14:textId="77777777" w:rsidR="00730687" w:rsidRPr="00CC307C" w:rsidRDefault="00AE54BE" w:rsidP="00685244">
            <w:pPr>
              <w:spacing w:before="120"/>
              <w:rPr>
                <w:lang w:val="es-ES"/>
              </w:rPr>
            </w:pPr>
            <w:r w:rsidRPr="00CC307C">
              <w:rPr>
                <w:i/>
                <w:iCs/>
                <w:lang w:val="es-ES"/>
              </w:rPr>
              <w:t xml:space="preserve">Ministerio de Comercio, Industria y Turismo </w:t>
            </w:r>
            <w:r w:rsidRPr="00CC307C">
              <w:rPr>
                <w:lang w:val="es-ES"/>
              </w:rPr>
              <w:t>(Ministry of Commerce, Industry and Tourism)</w:t>
            </w:r>
          </w:p>
          <w:p w14:paraId="64B03575" w14:textId="77777777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i/>
                <w:iCs/>
                <w:lang w:val="es-ES"/>
              </w:rPr>
              <w:lastRenderedPageBreak/>
              <w:t>Dirección de Regulación</w:t>
            </w:r>
            <w:r w:rsidRPr="00CC307C">
              <w:rPr>
                <w:lang w:val="es-ES"/>
              </w:rPr>
              <w:t xml:space="preserve"> (Regulation Department)</w:t>
            </w:r>
          </w:p>
          <w:p w14:paraId="56FFB82C" w14:textId="77777777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>Calle 28 # 13 A 15 Piso 3</w:t>
            </w:r>
          </w:p>
          <w:p w14:paraId="2B4954B1" w14:textId="77777777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>Bogotá, Colombia</w:t>
            </w:r>
          </w:p>
          <w:p w14:paraId="3742C293" w14:textId="00C8FD3D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>Tel.</w:t>
            </w:r>
            <w:r w:rsidR="00685244" w:rsidRPr="00CC307C">
              <w:rPr>
                <w:lang w:val="es-ES"/>
              </w:rPr>
              <w:t>: (</w:t>
            </w:r>
            <w:r w:rsidRPr="00CC307C">
              <w:rPr>
                <w:lang w:val="es-ES"/>
              </w:rPr>
              <w:t>+571) 606 7676</w:t>
            </w:r>
          </w:p>
          <w:p w14:paraId="172F44B1" w14:textId="66F3F9CC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>Email</w:t>
            </w:r>
            <w:r w:rsidR="00685244" w:rsidRPr="00CC307C">
              <w:rPr>
                <w:lang w:val="es-ES"/>
              </w:rPr>
              <w:t>: p</w:t>
            </w:r>
            <w:r w:rsidRPr="00CC307C">
              <w:rPr>
                <w:lang w:val="es-ES"/>
              </w:rPr>
              <w:t>untocontacto@mincit.gov.co</w:t>
            </w:r>
          </w:p>
          <w:p w14:paraId="1EE3C30E" w14:textId="38A51BB2" w:rsidR="00DF58B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 xml:space="preserve">Website: </w:t>
            </w:r>
            <w:hyperlink r:id="rId9" w:history="1">
              <w:r w:rsidR="00685244" w:rsidRPr="00CC307C">
                <w:rPr>
                  <w:rStyle w:val="Lienhypertexte"/>
                  <w:lang w:val="es-ES"/>
                </w:rPr>
                <w:t>http://www.mincit.gov.co</w:t>
              </w:r>
            </w:hyperlink>
          </w:p>
          <w:p w14:paraId="7FA75321" w14:textId="22BEB58C" w:rsidR="006153FF" w:rsidRPr="00CC307C" w:rsidRDefault="006153FF" w:rsidP="00685244">
            <w:pPr>
              <w:rPr>
                <w:lang w:val="es-ES"/>
              </w:rPr>
            </w:pPr>
          </w:p>
          <w:p w14:paraId="20D77577" w14:textId="4A1A8957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i/>
                <w:iCs/>
                <w:lang w:val="es-ES"/>
              </w:rPr>
              <w:t>Instituto Colombiano Agropecuario</w:t>
            </w:r>
            <w:r w:rsidRPr="00CC307C">
              <w:rPr>
                <w:lang w:val="es-ES"/>
              </w:rPr>
              <w:t>, ICA (Colombian Agricultural Institute)</w:t>
            </w:r>
          </w:p>
          <w:p w14:paraId="04C226C8" w14:textId="77777777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i/>
                <w:iCs/>
                <w:lang w:val="es-ES"/>
              </w:rPr>
              <w:t xml:space="preserve">Subgerencia de Regulación Sanitaria y Fitosanitaria </w:t>
            </w:r>
            <w:r w:rsidRPr="00CC307C">
              <w:rPr>
                <w:lang w:val="es-ES"/>
              </w:rPr>
              <w:t>(Sanitary and Phytosanitary Regulation Division)</w:t>
            </w:r>
          </w:p>
          <w:p w14:paraId="27568440" w14:textId="77777777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i/>
                <w:iCs/>
                <w:lang w:val="es-ES"/>
              </w:rPr>
              <w:t>Dirección Técnica de Asuntos Internacionales</w:t>
            </w:r>
            <w:r w:rsidRPr="00CC307C">
              <w:rPr>
                <w:lang w:val="es-ES"/>
              </w:rPr>
              <w:t xml:space="preserve"> (Technical Division for International Affairs)</w:t>
            </w:r>
          </w:p>
          <w:p w14:paraId="3D1C4A91" w14:textId="7275F8D9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 xml:space="preserve">Avenida Calle 26 </w:t>
            </w:r>
            <w:r w:rsidR="00685244" w:rsidRPr="00CC307C">
              <w:rPr>
                <w:lang w:val="es-ES"/>
              </w:rPr>
              <w:t xml:space="preserve">No. </w:t>
            </w:r>
            <w:r w:rsidRPr="00CC307C">
              <w:rPr>
                <w:lang w:val="es-ES"/>
              </w:rPr>
              <w:t>85B</w:t>
            </w:r>
            <w:r w:rsidR="00685244" w:rsidRPr="00CC307C">
              <w:rPr>
                <w:lang w:val="es-ES"/>
              </w:rPr>
              <w:t>-</w:t>
            </w:r>
            <w:r w:rsidRPr="00CC307C">
              <w:rPr>
                <w:lang w:val="es-ES"/>
              </w:rPr>
              <w:t>09, Bogotá, Colombia</w:t>
            </w:r>
          </w:p>
          <w:p w14:paraId="016562D0" w14:textId="62EE18E8" w:rsidR="00330224" w:rsidRPr="00685244" w:rsidRDefault="00AE54BE" w:rsidP="00685244">
            <w:pPr>
              <w:tabs>
                <w:tab w:val="left" w:pos="434"/>
              </w:tabs>
            </w:pPr>
            <w:r w:rsidRPr="00685244">
              <w:t>Tel.:</w:t>
            </w:r>
            <w:r w:rsidRPr="00685244">
              <w:tab/>
              <w:t>(+571) 332 3700</w:t>
            </w:r>
          </w:p>
          <w:p w14:paraId="298C79A4" w14:textId="4DE3A0A2" w:rsidR="00330224" w:rsidRPr="00685244" w:rsidRDefault="0050402B" w:rsidP="00685244">
            <w:pPr>
              <w:tabs>
                <w:tab w:val="left" w:pos="434"/>
              </w:tabs>
            </w:pPr>
            <w:r w:rsidRPr="00685244">
              <w:tab/>
              <w:t xml:space="preserve">(+571) 288 4800, Ext. 1510 </w:t>
            </w:r>
            <w:r w:rsidR="00685244" w:rsidRPr="00685244">
              <w:t>-</w:t>
            </w:r>
            <w:r w:rsidRPr="00685244">
              <w:t xml:space="preserve"> 1515</w:t>
            </w:r>
          </w:p>
          <w:p w14:paraId="0D234546" w14:textId="12162026" w:rsidR="00330224" w:rsidRPr="00685244" w:rsidRDefault="00AE54BE" w:rsidP="00685244">
            <w:pPr>
              <w:tabs>
                <w:tab w:val="left" w:pos="1985"/>
              </w:tabs>
            </w:pPr>
            <w:r w:rsidRPr="00685244">
              <w:t>Email</w:t>
            </w:r>
            <w:r w:rsidR="00685244" w:rsidRPr="00685244">
              <w:t>: a</w:t>
            </w:r>
            <w:r w:rsidRPr="00685244">
              <w:t>suntos.internacionales@ica.gov.co</w:t>
            </w:r>
          </w:p>
          <w:p w14:paraId="1D25525B" w14:textId="65F53D79" w:rsidR="00330224" w:rsidRPr="00685244" w:rsidRDefault="0050402B" w:rsidP="00685244">
            <w:pPr>
              <w:tabs>
                <w:tab w:val="left" w:pos="1985"/>
              </w:tabs>
            </w:pPr>
            <w:r w:rsidRPr="00685244">
              <w:t>margarita.lubo@ica.gov.co</w:t>
            </w:r>
          </w:p>
          <w:p w14:paraId="3BD52691" w14:textId="5029FD1D" w:rsidR="00330224" w:rsidRPr="00685244" w:rsidRDefault="00AE54BE" w:rsidP="00685244">
            <w:pPr>
              <w:spacing w:after="120"/>
            </w:pPr>
            <w:r w:rsidRPr="00685244">
              <w:t xml:space="preserve">Website: </w:t>
            </w:r>
            <w:r w:rsidR="00CC307C">
              <w:fldChar w:fldCharType="begin"/>
            </w:r>
            <w:r w:rsidR="00CC307C">
              <w:instrText xml:space="preserve"> HYPERLINK "http://www.ica.gov.co/" </w:instrText>
            </w:r>
            <w:r w:rsidR="00CC307C">
              <w:fldChar w:fldCharType="separate"/>
            </w:r>
            <w:r w:rsidR="00685244" w:rsidRPr="00685244">
              <w:rPr>
                <w:rStyle w:val="Lienhypertexte"/>
              </w:rPr>
              <w:t>http://www.ica.gov.co</w:t>
            </w:r>
            <w:r w:rsidR="00CC307C">
              <w:rPr>
                <w:rStyle w:val="Lienhypertexte"/>
              </w:rPr>
              <w:fldChar w:fldCharType="end"/>
            </w:r>
          </w:p>
        </w:tc>
      </w:tr>
      <w:tr w:rsidR="00330224" w:rsidRPr="00685244" w14:paraId="092D8EB0" w14:textId="77777777" w:rsidTr="00685244">
        <w:tc>
          <w:tcPr>
            <w:tcW w:w="9242" w:type="dxa"/>
            <w:shd w:val="clear" w:color="auto" w:fill="auto"/>
          </w:tcPr>
          <w:p w14:paraId="498B89AD" w14:textId="1CA77E3E" w:rsidR="00730687" w:rsidRPr="00685244" w:rsidRDefault="00AE54BE" w:rsidP="00685244">
            <w:pPr>
              <w:spacing w:before="120" w:after="120"/>
              <w:rPr>
                <w:b/>
              </w:rPr>
            </w:pPr>
            <w:r w:rsidRPr="00685244">
              <w:rPr>
                <w:b/>
              </w:rPr>
              <w:lastRenderedPageBreak/>
              <w:t>Text(s) available from</w:t>
            </w:r>
            <w:r w:rsidR="00685244" w:rsidRPr="00685244">
              <w:rPr>
                <w:b/>
              </w:rPr>
              <w:t>: [</w:t>
            </w:r>
            <w:r w:rsidRPr="00685244">
              <w:rPr>
                <w:b/>
              </w:rPr>
              <w:t>X]</w:t>
            </w:r>
            <w:r w:rsidR="00685244" w:rsidRPr="00685244">
              <w:rPr>
                <w:b/>
              </w:rPr>
              <w:t xml:space="preserve"> </w:t>
            </w:r>
            <w:r w:rsidRPr="00685244">
              <w:rPr>
                <w:b/>
              </w:rPr>
              <w:t xml:space="preserve">National Notification Authority, </w:t>
            </w:r>
            <w:proofErr w:type="gramStart"/>
            <w:r w:rsidR="00685244" w:rsidRPr="00685244">
              <w:rPr>
                <w:b/>
              </w:rPr>
              <w:t>[ ]</w:t>
            </w:r>
            <w:proofErr w:type="gramEnd"/>
            <w:r w:rsidR="00685244" w:rsidRPr="00685244">
              <w:rPr>
                <w:b/>
              </w:rPr>
              <w:t xml:space="preserve"> </w:t>
            </w:r>
            <w:r w:rsidRPr="00685244">
              <w:rPr>
                <w:b/>
              </w:rPr>
              <w:t>National Enquiry Point</w:t>
            </w:r>
            <w:r w:rsidR="00685244" w:rsidRPr="00685244">
              <w:rPr>
                <w:b/>
              </w:rPr>
              <w:t>. A</w:t>
            </w:r>
            <w:r w:rsidRPr="00685244">
              <w:rPr>
                <w:b/>
              </w:rPr>
              <w:t>ddress, fax number and email address (if available) of other body:</w:t>
            </w:r>
          </w:p>
        </w:tc>
      </w:tr>
      <w:tr w:rsidR="00330224" w:rsidRPr="00685244" w14:paraId="538C563A" w14:textId="77777777" w:rsidTr="00685244">
        <w:tc>
          <w:tcPr>
            <w:tcW w:w="9242" w:type="dxa"/>
            <w:shd w:val="clear" w:color="auto" w:fill="auto"/>
          </w:tcPr>
          <w:p w14:paraId="33C7AB70" w14:textId="77777777" w:rsidR="00730687" w:rsidRPr="00CC307C" w:rsidRDefault="00AE54BE" w:rsidP="00685244">
            <w:pPr>
              <w:spacing w:before="120"/>
              <w:rPr>
                <w:lang w:val="es-ES"/>
              </w:rPr>
            </w:pPr>
            <w:r w:rsidRPr="00CC307C">
              <w:rPr>
                <w:lang w:val="es-ES"/>
              </w:rPr>
              <w:t>Ministerio de Comercio, Industria y Turismo</w:t>
            </w:r>
          </w:p>
          <w:p w14:paraId="0E08B5B1" w14:textId="77777777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>Dirección de Regulación</w:t>
            </w:r>
          </w:p>
          <w:p w14:paraId="7F2EFE25" w14:textId="77777777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>Calle 28 # 13 A 15 Piso 3</w:t>
            </w:r>
          </w:p>
          <w:p w14:paraId="48D8D025" w14:textId="77777777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>Bogotá, Colombia</w:t>
            </w:r>
          </w:p>
          <w:p w14:paraId="40B5FB46" w14:textId="3200B9D1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>Tel.</w:t>
            </w:r>
            <w:r w:rsidR="00685244" w:rsidRPr="00CC307C">
              <w:rPr>
                <w:lang w:val="es-ES"/>
              </w:rPr>
              <w:t>: (</w:t>
            </w:r>
            <w:r w:rsidRPr="00CC307C">
              <w:rPr>
                <w:lang w:val="es-ES"/>
              </w:rPr>
              <w:t>+571) 606 7676</w:t>
            </w:r>
          </w:p>
          <w:p w14:paraId="2075927C" w14:textId="739720A4" w:rsidR="00330224" w:rsidRPr="00CC307C" w:rsidRDefault="00AE54BE" w:rsidP="00685244">
            <w:pPr>
              <w:rPr>
                <w:lang w:val="es-ES"/>
              </w:rPr>
            </w:pPr>
            <w:r w:rsidRPr="00CC307C">
              <w:rPr>
                <w:lang w:val="es-ES"/>
              </w:rPr>
              <w:t>Email</w:t>
            </w:r>
            <w:r w:rsidR="00685244" w:rsidRPr="00CC307C">
              <w:rPr>
                <w:lang w:val="es-ES"/>
              </w:rPr>
              <w:t>: p</w:t>
            </w:r>
            <w:r w:rsidRPr="00CC307C">
              <w:rPr>
                <w:lang w:val="es-ES"/>
              </w:rPr>
              <w:t>untocontacto@mincit.gov.co</w:t>
            </w:r>
          </w:p>
          <w:p w14:paraId="598161A8" w14:textId="6FFF7003" w:rsidR="00330224" w:rsidRPr="00685244" w:rsidRDefault="00AE54BE" w:rsidP="00685244">
            <w:pPr>
              <w:spacing w:after="120"/>
            </w:pPr>
            <w:r w:rsidRPr="00685244">
              <w:t xml:space="preserve">Website: </w:t>
            </w:r>
            <w:r w:rsidR="00CC307C">
              <w:fldChar w:fldCharType="begin"/>
            </w:r>
            <w:r w:rsidR="00CC307C">
              <w:instrText xml:space="preserve"> HYPERLINK "http://www.mincit.gov.co/" </w:instrText>
            </w:r>
            <w:r w:rsidR="00CC307C">
              <w:fldChar w:fldCharType="separate"/>
            </w:r>
            <w:r w:rsidR="00685244" w:rsidRPr="00685244">
              <w:rPr>
                <w:rStyle w:val="Lienhypertexte"/>
              </w:rPr>
              <w:t>http://www.mincit.gov.co</w:t>
            </w:r>
            <w:r w:rsidR="00CC307C">
              <w:rPr>
                <w:rStyle w:val="Lienhypertexte"/>
              </w:rPr>
              <w:fldChar w:fldCharType="end"/>
            </w:r>
          </w:p>
        </w:tc>
      </w:tr>
    </w:tbl>
    <w:p w14:paraId="49D4D400" w14:textId="77777777" w:rsidR="00293E6A" w:rsidRPr="00685244" w:rsidRDefault="00293E6A" w:rsidP="00685244"/>
    <w:p w14:paraId="04D5D12E" w14:textId="41F95C3A" w:rsidR="00293E6A" w:rsidRPr="00685244" w:rsidRDefault="00685244" w:rsidP="00685244">
      <w:pPr>
        <w:jc w:val="center"/>
        <w:rPr>
          <w:b/>
        </w:rPr>
      </w:pPr>
      <w:r w:rsidRPr="00685244">
        <w:rPr>
          <w:b/>
        </w:rPr>
        <w:t>__________</w:t>
      </w:r>
      <w:bookmarkEnd w:id="8"/>
    </w:p>
    <w:sectPr w:rsidR="00293E6A" w:rsidRPr="00685244" w:rsidSect="0068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6EDBA" w14:textId="77777777" w:rsidR="006C7038" w:rsidRPr="00685244" w:rsidRDefault="00AE54BE">
      <w:bookmarkStart w:id="4" w:name="_Hlk65495519"/>
      <w:bookmarkStart w:id="5" w:name="_Hlk65495520"/>
      <w:r w:rsidRPr="00685244">
        <w:separator/>
      </w:r>
      <w:bookmarkEnd w:id="4"/>
      <w:bookmarkEnd w:id="5"/>
    </w:p>
  </w:endnote>
  <w:endnote w:type="continuationSeparator" w:id="0">
    <w:p w14:paraId="0F63E152" w14:textId="77777777" w:rsidR="006C7038" w:rsidRPr="00685244" w:rsidRDefault="00AE54BE">
      <w:bookmarkStart w:id="6" w:name="_Hlk65495521"/>
      <w:bookmarkStart w:id="7" w:name="_Hlk65495522"/>
      <w:r w:rsidRPr="00685244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96DD9" w14:textId="0A3304D2" w:rsidR="00730687" w:rsidRPr="00685244" w:rsidRDefault="00685244" w:rsidP="00685244">
    <w:pPr>
      <w:pStyle w:val="Pieddepage"/>
    </w:pPr>
    <w:bookmarkStart w:id="13" w:name="_Hlk65495507"/>
    <w:bookmarkStart w:id="14" w:name="_Hlk65495508"/>
    <w:r w:rsidRPr="00685244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573D" w14:textId="3F27F8DE" w:rsidR="00DD65B2" w:rsidRPr="00685244" w:rsidRDefault="00685244" w:rsidP="00685244">
    <w:pPr>
      <w:pStyle w:val="Pieddepage"/>
    </w:pPr>
    <w:bookmarkStart w:id="15" w:name="_Hlk65495509"/>
    <w:bookmarkStart w:id="16" w:name="_Hlk65495510"/>
    <w:r w:rsidRPr="00685244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CC396" w14:textId="71334915" w:rsidR="00DD65B2" w:rsidRPr="00685244" w:rsidRDefault="00685244" w:rsidP="00685244">
    <w:pPr>
      <w:pStyle w:val="Pieddepage"/>
    </w:pPr>
    <w:bookmarkStart w:id="19" w:name="_Hlk65495513"/>
    <w:bookmarkStart w:id="20" w:name="_Hlk65495514"/>
    <w:r w:rsidRPr="00685244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88A3" w14:textId="77777777" w:rsidR="006C7038" w:rsidRPr="00685244" w:rsidRDefault="00AE54BE">
      <w:bookmarkStart w:id="0" w:name="_Hlk65495515"/>
      <w:bookmarkStart w:id="1" w:name="_Hlk65495516"/>
      <w:r w:rsidRPr="00685244">
        <w:separator/>
      </w:r>
      <w:bookmarkEnd w:id="0"/>
      <w:bookmarkEnd w:id="1"/>
    </w:p>
  </w:footnote>
  <w:footnote w:type="continuationSeparator" w:id="0">
    <w:p w14:paraId="427E9688" w14:textId="77777777" w:rsidR="006C7038" w:rsidRPr="00685244" w:rsidRDefault="00AE54BE">
      <w:bookmarkStart w:id="2" w:name="_Hlk65495517"/>
      <w:bookmarkStart w:id="3" w:name="_Hlk65495518"/>
      <w:r w:rsidRPr="00685244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7F88A" w14:textId="77777777" w:rsidR="00685244" w:rsidRPr="00685244" w:rsidRDefault="00685244" w:rsidP="00685244">
    <w:pPr>
      <w:pStyle w:val="En-tte"/>
      <w:spacing w:after="240"/>
      <w:jc w:val="center"/>
    </w:pPr>
    <w:bookmarkStart w:id="9" w:name="_Hlk65495503"/>
    <w:bookmarkStart w:id="10" w:name="_Hlk65495504"/>
    <w:r w:rsidRPr="00685244">
      <w:t>G/SPS/N/COL/281/Add.2</w:t>
    </w:r>
  </w:p>
  <w:p w14:paraId="43D6A67E" w14:textId="77777777" w:rsidR="00685244" w:rsidRPr="00685244" w:rsidRDefault="00685244" w:rsidP="00685244">
    <w:pPr>
      <w:pStyle w:val="En-tte"/>
      <w:pBdr>
        <w:bottom w:val="single" w:sz="4" w:space="1" w:color="auto"/>
      </w:pBdr>
      <w:jc w:val="center"/>
    </w:pPr>
    <w:r w:rsidRPr="00685244">
      <w:t xml:space="preserve">- </w:t>
    </w:r>
    <w:r w:rsidRPr="00685244">
      <w:fldChar w:fldCharType="begin"/>
    </w:r>
    <w:r w:rsidRPr="00685244">
      <w:instrText xml:space="preserve"> PAGE  \* Arabic  \* MERGEFORMAT </w:instrText>
    </w:r>
    <w:r w:rsidRPr="00685244">
      <w:fldChar w:fldCharType="separate"/>
    </w:r>
    <w:r w:rsidRPr="00685244">
      <w:t>1</w:t>
    </w:r>
    <w:r w:rsidRPr="00685244">
      <w:fldChar w:fldCharType="end"/>
    </w:r>
    <w:r w:rsidRPr="00685244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E5F64" w14:textId="77777777" w:rsidR="00685244" w:rsidRPr="00685244" w:rsidRDefault="00685244" w:rsidP="00685244">
    <w:pPr>
      <w:pStyle w:val="En-tte"/>
      <w:spacing w:after="240"/>
      <w:jc w:val="center"/>
    </w:pPr>
    <w:bookmarkStart w:id="11" w:name="_Hlk65495505"/>
    <w:bookmarkStart w:id="12" w:name="_Hlk65495506"/>
    <w:r w:rsidRPr="00685244">
      <w:t>G/SPS/N/COL/281/Add.2</w:t>
    </w:r>
  </w:p>
  <w:p w14:paraId="47EE551F" w14:textId="77777777" w:rsidR="00685244" w:rsidRPr="00685244" w:rsidRDefault="00685244" w:rsidP="00685244">
    <w:pPr>
      <w:pStyle w:val="En-tte"/>
      <w:pBdr>
        <w:bottom w:val="single" w:sz="4" w:space="1" w:color="auto"/>
      </w:pBdr>
      <w:jc w:val="center"/>
    </w:pPr>
    <w:r w:rsidRPr="00685244">
      <w:t xml:space="preserve">- </w:t>
    </w:r>
    <w:r w:rsidRPr="00685244">
      <w:fldChar w:fldCharType="begin"/>
    </w:r>
    <w:r w:rsidRPr="00685244">
      <w:instrText xml:space="preserve"> PAGE  \* Arabic  \* MERGEFORMAT </w:instrText>
    </w:r>
    <w:r w:rsidRPr="00685244">
      <w:fldChar w:fldCharType="separate"/>
    </w:r>
    <w:r w:rsidRPr="00685244">
      <w:t>1</w:t>
    </w:r>
    <w:r w:rsidRPr="00685244">
      <w:fldChar w:fldCharType="end"/>
    </w:r>
    <w:r w:rsidRPr="00685244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85244" w:rsidRPr="00685244" w14:paraId="51882BAE" w14:textId="77777777" w:rsidTr="0068524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1F04CBD" w14:textId="77777777" w:rsidR="00685244" w:rsidRPr="00685244" w:rsidRDefault="00685244" w:rsidP="0068524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65495511"/>
          <w:bookmarkStart w:id="18" w:name="_Hlk6549551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BCA164" w14:textId="77777777" w:rsidR="00685244" w:rsidRPr="00685244" w:rsidRDefault="00685244" w:rsidP="0068524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85244" w:rsidRPr="00685244" w14:paraId="352858BC" w14:textId="77777777" w:rsidTr="0068524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0008E72" w14:textId="3F589393" w:rsidR="00685244" w:rsidRPr="00685244" w:rsidRDefault="00685244" w:rsidP="00685244">
          <w:pPr>
            <w:jc w:val="left"/>
            <w:rPr>
              <w:rFonts w:eastAsia="Verdana" w:cs="Verdana"/>
              <w:szCs w:val="18"/>
            </w:rPr>
          </w:pPr>
          <w:r w:rsidRPr="00685244">
            <w:rPr>
              <w:rFonts w:eastAsia="Verdana" w:cs="Verdana"/>
              <w:noProof/>
              <w:szCs w:val="18"/>
            </w:rPr>
            <w:drawing>
              <wp:inline distT="0" distB="0" distL="0" distR="0" wp14:anchorId="442231C3" wp14:editId="0FA57AF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0659C41" w14:textId="77777777" w:rsidR="00685244" w:rsidRPr="00685244" w:rsidRDefault="00685244" w:rsidP="0068524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85244" w:rsidRPr="00685244" w14:paraId="05EE2675" w14:textId="77777777" w:rsidTr="0068524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7E0E615" w14:textId="77777777" w:rsidR="00685244" w:rsidRPr="00685244" w:rsidRDefault="00685244" w:rsidP="0068524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9E79FE7" w14:textId="568AF915" w:rsidR="00685244" w:rsidRPr="00685244" w:rsidRDefault="00685244" w:rsidP="00685244">
          <w:pPr>
            <w:jc w:val="right"/>
            <w:rPr>
              <w:rFonts w:eastAsia="Verdana" w:cs="Verdana"/>
              <w:b/>
              <w:szCs w:val="18"/>
            </w:rPr>
          </w:pPr>
          <w:r w:rsidRPr="00685244">
            <w:rPr>
              <w:b/>
              <w:szCs w:val="18"/>
            </w:rPr>
            <w:t>G/SPS/N/COL/281/Add.2</w:t>
          </w:r>
        </w:p>
      </w:tc>
    </w:tr>
    <w:tr w:rsidR="00685244" w:rsidRPr="00685244" w14:paraId="19D90A71" w14:textId="77777777" w:rsidTr="0068524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C45F933" w14:textId="77777777" w:rsidR="00685244" w:rsidRPr="00685244" w:rsidRDefault="00685244" w:rsidP="0068524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375D0D3" w14:textId="731A98ED" w:rsidR="00685244" w:rsidRPr="00685244" w:rsidRDefault="00685244" w:rsidP="00685244">
          <w:pPr>
            <w:jc w:val="right"/>
            <w:rPr>
              <w:rFonts w:eastAsia="Verdana" w:cs="Verdana"/>
              <w:szCs w:val="18"/>
            </w:rPr>
          </w:pPr>
          <w:r w:rsidRPr="00685244">
            <w:rPr>
              <w:rFonts w:eastAsia="Verdana" w:cs="Verdana"/>
              <w:szCs w:val="18"/>
            </w:rPr>
            <w:t>26 February 2021</w:t>
          </w:r>
        </w:p>
      </w:tc>
    </w:tr>
    <w:tr w:rsidR="00685244" w:rsidRPr="00685244" w14:paraId="23A6FB56" w14:textId="77777777" w:rsidTr="0068524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725815" w14:textId="31CFC376" w:rsidR="00685244" w:rsidRPr="00685244" w:rsidRDefault="00685244" w:rsidP="00685244">
          <w:pPr>
            <w:jc w:val="left"/>
            <w:rPr>
              <w:rFonts w:eastAsia="Verdana" w:cs="Verdana"/>
              <w:b/>
              <w:szCs w:val="18"/>
            </w:rPr>
          </w:pPr>
          <w:r w:rsidRPr="00685244">
            <w:rPr>
              <w:rFonts w:eastAsia="Verdana" w:cs="Verdana"/>
              <w:color w:val="FF0000"/>
              <w:szCs w:val="18"/>
            </w:rPr>
            <w:t>(21</w:t>
          </w:r>
          <w:r w:rsidRPr="00685244">
            <w:rPr>
              <w:rFonts w:eastAsia="Verdana" w:cs="Verdana"/>
              <w:color w:val="FF0000"/>
              <w:szCs w:val="18"/>
            </w:rPr>
            <w:noBreakHyphen/>
          </w:r>
          <w:r w:rsidR="00CC307C">
            <w:rPr>
              <w:rFonts w:eastAsia="Verdana" w:cs="Verdana"/>
              <w:color w:val="FF0000"/>
              <w:szCs w:val="18"/>
            </w:rPr>
            <w:t>1700</w:t>
          </w:r>
          <w:r w:rsidRPr="0068524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A9FEF6" w14:textId="0030352D" w:rsidR="00685244" w:rsidRPr="00685244" w:rsidRDefault="00685244" w:rsidP="00685244">
          <w:pPr>
            <w:jc w:val="right"/>
            <w:rPr>
              <w:rFonts w:eastAsia="Verdana" w:cs="Verdana"/>
              <w:szCs w:val="18"/>
            </w:rPr>
          </w:pPr>
          <w:r w:rsidRPr="00685244">
            <w:rPr>
              <w:rFonts w:eastAsia="Verdana" w:cs="Verdana"/>
              <w:szCs w:val="18"/>
            </w:rPr>
            <w:t xml:space="preserve">Page: </w:t>
          </w:r>
          <w:r w:rsidRPr="00685244">
            <w:rPr>
              <w:rFonts w:eastAsia="Verdana" w:cs="Verdana"/>
              <w:szCs w:val="18"/>
            </w:rPr>
            <w:fldChar w:fldCharType="begin"/>
          </w:r>
          <w:r w:rsidRPr="0068524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85244">
            <w:rPr>
              <w:rFonts w:eastAsia="Verdana" w:cs="Verdana"/>
              <w:szCs w:val="18"/>
            </w:rPr>
            <w:fldChar w:fldCharType="separate"/>
          </w:r>
          <w:r w:rsidRPr="00685244">
            <w:rPr>
              <w:rFonts w:eastAsia="Verdana" w:cs="Verdana"/>
              <w:szCs w:val="18"/>
            </w:rPr>
            <w:t>1</w:t>
          </w:r>
          <w:r w:rsidRPr="00685244">
            <w:rPr>
              <w:rFonts w:eastAsia="Verdana" w:cs="Verdana"/>
              <w:szCs w:val="18"/>
            </w:rPr>
            <w:fldChar w:fldCharType="end"/>
          </w:r>
          <w:r w:rsidRPr="00685244">
            <w:rPr>
              <w:rFonts w:eastAsia="Verdana" w:cs="Verdana"/>
              <w:szCs w:val="18"/>
            </w:rPr>
            <w:t>/</w:t>
          </w:r>
          <w:r w:rsidRPr="00685244">
            <w:rPr>
              <w:rFonts w:eastAsia="Verdana" w:cs="Verdana"/>
              <w:szCs w:val="18"/>
            </w:rPr>
            <w:fldChar w:fldCharType="begin"/>
          </w:r>
          <w:r w:rsidRPr="0068524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85244">
            <w:rPr>
              <w:rFonts w:eastAsia="Verdana" w:cs="Verdana"/>
              <w:szCs w:val="18"/>
            </w:rPr>
            <w:fldChar w:fldCharType="separate"/>
          </w:r>
          <w:r w:rsidRPr="00685244">
            <w:rPr>
              <w:rFonts w:eastAsia="Verdana" w:cs="Verdana"/>
              <w:szCs w:val="18"/>
            </w:rPr>
            <w:t>1</w:t>
          </w:r>
          <w:r w:rsidRPr="00685244">
            <w:rPr>
              <w:rFonts w:eastAsia="Verdana" w:cs="Verdana"/>
              <w:szCs w:val="18"/>
            </w:rPr>
            <w:fldChar w:fldCharType="end"/>
          </w:r>
        </w:p>
      </w:tc>
    </w:tr>
    <w:tr w:rsidR="00685244" w:rsidRPr="00685244" w14:paraId="5A7CC091" w14:textId="77777777" w:rsidTr="0068524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04CF28" w14:textId="565FE282" w:rsidR="00685244" w:rsidRPr="00685244" w:rsidRDefault="00685244" w:rsidP="00685244">
          <w:pPr>
            <w:jc w:val="left"/>
            <w:rPr>
              <w:rFonts w:eastAsia="Verdana" w:cs="Verdana"/>
              <w:szCs w:val="18"/>
            </w:rPr>
          </w:pPr>
          <w:r w:rsidRPr="0068524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B8C2538" w14:textId="5A6B8C7B" w:rsidR="00685244" w:rsidRPr="00685244" w:rsidRDefault="00685244" w:rsidP="00685244">
          <w:pPr>
            <w:jc w:val="right"/>
            <w:rPr>
              <w:rFonts w:eastAsia="Verdana" w:cs="Verdana"/>
              <w:bCs/>
              <w:szCs w:val="18"/>
            </w:rPr>
          </w:pPr>
          <w:r w:rsidRPr="0068524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31F25E97" w14:textId="77777777" w:rsidR="00DD65B2" w:rsidRPr="00685244" w:rsidRDefault="00DD65B2" w:rsidP="006852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980C4A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496D4A0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460EDE2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4CD05D56"/>
    <w:numStyleLink w:val="LegalHeadings"/>
  </w:abstractNum>
  <w:abstractNum w:abstractNumId="13" w15:restartNumberingAfterBreak="0">
    <w:nsid w:val="57551E12"/>
    <w:multiLevelType w:val="multilevel"/>
    <w:tmpl w:val="4CD05D5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F0EE4"/>
    <w:rsid w:val="003267CD"/>
    <w:rsid w:val="00330224"/>
    <w:rsid w:val="00334600"/>
    <w:rsid w:val="00337700"/>
    <w:rsid w:val="003422F5"/>
    <w:rsid w:val="00342A86"/>
    <w:rsid w:val="0036074D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0402B"/>
    <w:rsid w:val="00524772"/>
    <w:rsid w:val="00532C25"/>
    <w:rsid w:val="00533502"/>
    <w:rsid w:val="00571EE1"/>
    <w:rsid w:val="0058002B"/>
    <w:rsid w:val="00585793"/>
    <w:rsid w:val="00592965"/>
    <w:rsid w:val="005B571A"/>
    <w:rsid w:val="005C6D4E"/>
    <w:rsid w:val="005D21E5"/>
    <w:rsid w:val="005D46C7"/>
    <w:rsid w:val="005D4F0E"/>
    <w:rsid w:val="005E14C9"/>
    <w:rsid w:val="00605630"/>
    <w:rsid w:val="006153FF"/>
    <w:rsid w:val="006629BA"/>
    <w:rsid w:val="006652F7"/>
    <w:rsid w:val="00674833"/>
    <w:rsid w:val="00685244"/>
    <w:rsid w:val="006A2F2A"/>
    <w:rsid w:val="006C7038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86CDD"/>
    <w:rsid w:val="00AB3F73"/>
    <w:rsid w:val="00AC7C4D"/>
    <w:rsid w:val="00AD1003"/>
    <w:rsid w:val="00AD59FD"/>
    <w:rsid w:val="00AE3C0C"/>
    <w:rsid w:val="00AE54BE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C307C"/>
    <w:rsid w:val="00CD0195"/>
    <w:rsid w:val="00CD5EC3"/>
    <w:rsid w:val="00CE1C9D"/>
    <w:rsid w:val="00D35E63"/>
    <w:rsid w:val="00D65AF6"/>
    <w:rsid w:val="00D66DCB"/>
    <w:rsid w:val="00D66F5C"/>
    <w:rsid w:val="00D74113"/>
    <w:rsid w:val="00D833FC"/>
    <w:rsid w:val="00DB47DD"/>
    <w:rsid w:val="00DB7CB0"/>
    <w:rsid w:val="00DD65B2"/>
    <w:rsid w:val="00DF58B4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360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8524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68524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68524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68524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68524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68524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68524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68524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68524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68524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68524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68524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68524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68524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68524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68524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68524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68524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68524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2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24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8524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85244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685244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685244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685244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68524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68524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685244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68524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685244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685244"/>
    <w:rPr>
      <w:szCs w:val="20"/>
    </w:rPr>
  </w:style>
  <w:style w:type="character" w:customStyle="1" w:styleId="NotedefinCar">
    <w:name w:val="Note de fin Car"/>
    <w:link w:val="Notedefin"/>
    <w:uiPriority w:val="49"/>
    <w:rsid w:val="0068524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8524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85244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68524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68524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685244"/>
    <w:pPr>
      <w:ind w:left="567" w:right="567" w:firstLine="0"/>
    </w:pPr>
  </w:style>
  <w:style w:type="character" w:styleId="Appelnotedebasdep">
    <w:name w:val="footnote reference"/>
    <w:uiPriority w:val="5"/>
    <w:rsid w:val="00685244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68524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68524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85244"/>
    <w:pPr>
      <w:numPr>
        <w:numId w:val="6"/>
      </w:numPr>
    </w:pPr>
  </w:style>
  <w:style w:type="paragraph" w:styleId="Listepuces">
    <w:name w:val="List Bullet"/>
    <w:basedOn w:val="Normal"/>
    <w:uiPriority w:val="1"/>
    <w:rsid w:val="0068524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68524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68524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68524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68524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685244"/>
    <w:pPr>
      <w:ind w:left="720"/>
      <w:contextualSpacing/>
    </w:pPr>
  </w:style>
  <w:style w:type="numbering" w:customStyle="1" w:styleId="ListBullets">
    <w:name w:val="ListBullets"/>
    <w:uiPriority w:val="99"/>
    <w:rsid w:val="0068524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8524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8524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8524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68524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8524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8524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8524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68524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68524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8524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8524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8524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6852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68524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68524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68524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68524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8524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6852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6852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85244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685244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685244"/>
  </w:style>
  <w:style w:type="paragraph" w:styleId="Normalcentr">
    <w:name w:val="Block Text"/>
    <w:basedOn w:val="Normal"/>
    <w:uiPriority w:val="99"/>
    <w:semiHidden/>
    <w:unhideWhenUsed/>
    <w:rsid w:val="006852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5244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524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524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524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524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524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685244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524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85244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6852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5244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6852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68524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5244"/>
  </w:style>
  <w:style w:type="character" w:customStyle="1" w:styleId="DateCar">
    <w:name w:val="Date Car"/>
    <w:basedOn w:val="Policepardfaut"/>
    <w:link w:val="Date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524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524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5244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685244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68524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5244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685244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685244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524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524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685244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685244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685244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685244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5244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5244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685244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685244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68524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8524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8524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8524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8524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8524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8524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8524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8524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85244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524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685244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6852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68524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685244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685244"/>
    <w:rPr>
      <w:lang w:val="en-GB"/>
    </w:rPr>
  </w:style>
  <w:style w:type="paragraph" w:styleId="Liste">
    <w:name w:val="List"/>
    <w:basedOn w:val="Normal"/>
    <w:uiPriority w:val="99"/>
    <w:semiHidden/>
    <w:unhideWhenUsed/>
    <w:rsid w:val="0068524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8524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8524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8524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85244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524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524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524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524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5244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685244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685244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685244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685244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685244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685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5244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52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524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68524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8524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5244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5244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685244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685244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685244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524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68524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68524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5244"/>
  </w:style>
  <w:style w:type="character" w:customStyle="1" w:styleId="SalutationsCar">
    <w:name w:val="Salutations Car"/>
    <w:basedOn w:val="Policepardfaut"/>
    <w:link w:val="Salutations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5244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52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685244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685244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68524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85244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50402B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DF58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F58B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F58B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F58B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F58B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F58B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F58B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F58B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F58B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F58B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F58B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F58B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F58B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F58B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F58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F58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F58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F58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F58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F58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F58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F58B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F58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F58B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F58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F58B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F58B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F58B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F58B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F58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F58B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F58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F58B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F58B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F58B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DF58B4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DF58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F58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F58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F58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F58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F58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F58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DF58B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F58B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F58B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F58B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F58B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F58B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F58B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F58B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F58B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F58B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F58B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F58B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F58B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F58B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F58B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F58B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F58B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F58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F58B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F58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F58B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F58B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F58B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F58B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F58B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F58B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F58B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F58B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F58B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F58B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DF58B4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DF58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DF58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DF58B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F58B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F58B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DF58B4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DF58B4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DF58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685244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OL/21_1559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53</TotalTime>
  <Pages>2</Pages>
  <Words>449</Words>
  <Characters>2780</Characters>
  <Application>Microsoft Office Word</Application>
  <DocSecurity>0</DocSecurity>
  <Lines>67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10</cp:revision>
  <dcterms:created xsi:type="dcterms:W3CDTF">2021-02-26T14:12:00Z</dcterms:created>
  <dcterms:modified xsi:type="dcterms:W3CDTF">2021-03-01T16:18:00Z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aa2ccbcb-a551-46b0-bc9e-abf11e90e27e</vt:lpwstr>
  </property>
  <property fmtid="{D5CDD505-2E9C-101B-9397-08002B2CF9AE}" pid="3" name="WTOCLASSIFICATION">
    <vt:lpwstr>WTO OFFICIAL</vt:lpwstr>
  </property>
</Properties>
</file>