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8F5A6" w14:textId="77777777" w:rsidR="00EA4725" w:rsidRPr="00441372" w:rsidRDefault="008B6D1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F1E45" w14:paraId="04A3CB8C" w14:textId="77777777" w:rsidTr="00F3021D">
        <w:tc>
          <w:tcPr>
            <w:tcW w:w="707" w:type="dxa"/>
            <w:tcBorders>
              <w:bottom w:val="single" w:sz="6" w:space="0" w:color="auto"/>
            </w:tcBorders>
            <w:shd w:val="clear" w:color="auto" w:fill="auto"/>
          </w:tcPr>
          <w:p w14:paraId="41C4AC6C" w14:textId="77777777" w:rsidR="00EA4725" w:rsidRPr="00441372" w:rsidRDefault="008B6D1E" w:rsidP="00441372">
            <w:pPr>
              <w:spacing w:before="120" w:after="120"/>
              <w:jc w:val="left"/>
            </w:pPr>
            <w:r w:rsidRPr="00441372">
              <w:rPr>
                <w:b/>
              </w:rPr>
              <w:t>1.</w:t>
            </w:r>
          </w:p>
        </w:tc>
        <w:tc>
          <w:tcPr>
            <w:tcW w:w="8320" w:type="dxa"/>
            <w:tcBorders>
              <w:bottom w:val="single" w:sz="6" w:space="0" w:color="auto"/>
            </w:tcBorders>
            <w:shd w:val="clear" w:color="auto" w:fill="auto"/>
          </w:tcPr>
          <w:p w14:paraId="31177587" w14:textId="77777777" w:rsidR="00EA4725" w:rsidRPr="00441372" w:rsidRDefault="008B6D1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SWITZERLAND</w:t>
            </w:r>
            <w:bookmarkEnd w:id="1"/>
          </w:p>
          <w:p w14:paraId="6C04865F" w14:textId="77777777" w:rsidR="00EA4725" w:rsidRPr="00441372" w:rsidRDefault="008B6D1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F1E45" w14:paraId="17D8DEB8" w14:textId="77777777" w:rsidTr="00F3021D">
        <w:tc>
          <w:tcPr>
            <w:tcW w:w="707" w:type="dxa"/>
            <w:tcBorders>
              <w:top w:val="single" w:sz="6" w:space="0" w:color="auto"/>
              <w:bottom w:val="single" w:sz="6" w:space="0" w:color="auto"/>
            </w:tcBorders>
            <w:shd w:val="clear" w:color="auto" w:fill="auto"/>
          </w:tcPr>
          <w:p w14:paraId="1AC47608" w14:textId="77777777" w:rsidR="00EA4725" w:rsidRPr="00441372" w:rsidRDefault="008B6D1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DF0BEE9" w14:textId="77777777" w:rsidR="00EA4725" w:rsidRPr="00441372" w:rsidRDefault="008B6D1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Federal Food Safety and Veterinary Office (</w:t>
            </w:r>
            <w:proofErr w:type="spellStart"/>
            <w:r w:rsidRPr="0065690F">
              <w:t>FSVO</w:t>
            </w:r>
            <w:proofErr w:type="spellEnd"/>
            <w:r w:rsidRPr="0065690F">
              <w:t>)</w:t>
            </w:r>
            <w:bookmarkEnd w:id="5"/>
          </w:p>
        </w:tc>
      </w:tr>
      <w:tr w:rsidR="002F1E45" w14:paraId="489110A9" w14:textId="77777777" w:rsidTr="00F3021D">
        <w:tc>
          <w:tcPr>
            <w:tcW w:w="707" w:type="dxa"/>
            <w:tcBorders>
              <w:top w:val="single" w:sz="6" w:space="0" w:color="auto"/>
              <w:bottom w:val="single" w:sz="6" w:space="0" w:color="auto"/>
            </w:tcBorders>
            <w:shd w:val="clear" w:color="auto" w:fill="auto"/>
          </w:tcPr>
          <w:p w14:paraId="75E4E5DF" w14:textId="77777777" w:rsidR="00EA4725" w:rsidRPr="00441372" w:rsidRDefault="008B6D1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53A295" w14:textId="77E0DC7B" w:rsidR="00EA4725" w:rsidRPr="00441372" w:rsidRDefault="008B6D1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and edible meat offal (HS code(s): 02); Fish and crustaceans, molluscs and other aquatic invertebrates (HS code(s): 03); Dairy produce; Birds' eggs; Natural honey; Edible products of animal origin, not elsewhere specified or included (HS</w:t>
            </w:r>
            <w:r>
              <w:t> </w:t>
            </w:r>
            <w:r w:rsidRPr="0065690F">
              <w:t>code(s): 04); Agriculture (ICS code(s): 65)</w:t>
            </w:r>
            <w:bookmarkEnd w:id="7"/>
          </w:p>
        </w:tc>
      </w:tr>
      <w:tr w:rsidR="002F1E45" w14:paraId="4088ADEA" w14:textId="77777777" w:rsidTr="00F3021D">
        <w:tc>
          <w:tcPr>
            <w:tcW w:w="707" w:type="dxa"/>
            <w:tcBorders>
              <w:top w:val="single" w:sz="6" w:space="0" w:color="auto"/>
              <w:bottom w:val="single" w:sz="6" w:space="0" w:color="auto"/>
            </w:tcBorders>
            <w:shd w:val="clear" w:color="auto" w:fill="auto"/>
          </w:tcPr>
          <w:p w14:paraId="0038F7C5" w14:textId="77777777" w:rsidR="00EA4725" w:rsidRPr="00441372" w:rsidRDefault="008B6D1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485E1E9" w14:textId="77777777" w:rsidR="00EA4725" w:rsidRPr="00441372" w:rsidRDefault="008B6D1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F387AF7" w14:textId="77777777" w:rsidR="00EA4725" w:rsidRPr="00441372" w:rsidRDefault="008B6D1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4D23D5A" w14:textId="77777777" w:rsidR="00EA4725" w:rsidRPr="00441372" w:rsidRDefault="008B6D1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F1E45" w14:paraId="5635EE5C" w14:textId="77777777" w:rsidTr="00F3021D">
        <w:tc>
          <w:tcPr>
            <w:tcW w:w="707" w:type="dxa"/>
            <w:tcBorders>
              <w:top w:val="single" w:sz="6" w:space="0" w:color="auto"/>
              <w:bottom w:val="single" w:sz="6" w:space="0" w:color="auto"/>
            </w:tcBorders>
            <w:shd w:val="clear" w:color="auto" w:fill="auto"/>
          </w:tcPr>
          <w:p w14:paraId="5684CC8A" w14:textId="77777777" w:rsidR="00EA4725" w:rsidRPr="00441372" w:rsidRDefault="008B6D1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A79E81" w14:textId="678D1546" w:rsidR="00EA4725" w:rsidRPr="00441372" w:rsidRDefault="008B6D1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Ordinance regulating import, transit and export trade in animals and animal products with third countries (</w:t>
            </w:r>
            <w:proofErr w:type="spellStart"/>
            <w:r w:rsidRPr="0065690F">
              <w:t>OITE</w:t>
            </w:r>
            <w:proofErr w:type="spellEnd"/>
            <w:r w:rsidRPr="0065690F">
              <w:t>-PT)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t>2</w:t>
            </w:r>
          </w:p>
          <w:bookmarkStart w:id="20" w:name="sps5d"/>
          <w:p w14:paraId="1C788292" w14:textId="77777777" w:rsidR="00EA4725" w:rsidRPr="00441372" w:rsidRDefault="008B6D1E" w:rsidP="00441372">
            <w:pPr>
              <w:spacing w:after="120"/>
            </w:pPr>
            <w:r>
              <w:fldChar w:fldCharType="begin"/>
            </w:r>
            <w:r>
              <w:instrText>HYPERLINK "https://members.wto.org/crnattachments/2023/SPS/CHE/23_10987_00_f.pdf" \t "_blank"</w:instrText>
            </w:r>
            <w:r>
              <w:fldChar w:fldCharType="separate"/>
            </w:r>
            <w:r w:rsidRPr="00441372">
              <w:rPr>
                <w:color w:val="0000FF"/>
                <w:u w:val="single"/>
              </w:rPr>
              <w:t>https://members.wto.org/crnattachments/2023/SPS/CHE/23_10987_00_f.pdf</w:t>
            </w:r>
            <w:r>
              <w:rPr>
                <w:color w:val="0000FF"/>
                <w:u w:val="single"/>
              </w:rPr>
              <w:fldChar w:fldCharType="end"/>
            </w:r>
            <w:bookmarkEnd w:id="20"/>
          </w:p>
        </w:tc>
      </w:tr>
      <w:tr w:rsidR="002F1E45" w14:paraId="6F0E8A80" w14:textId="77777777" w:rsidTr="00F3021D">
        <w:tc>
          <w:tcPr>
            <w:tcW w:w="707" w:type="dxa"/>
            <w:tcBorders>
              <w:top w:val="single" w:sz="6" w:space="0" w:color="auto"/>
              <w:bottom w:val="single" w:sz="6" w:space="0" w:color="auto"/>
            </w:tcBorders>
            <w:shd w:val="clear" w:color="auto" w:fill="auto"/>
          </w:tcPr>
          <w:p w14:paraId="6E0618A9" w14:textId="77777777" w:rsidR="00EA4725" w:rsidRPr="00441372" w:rsidRDefault="008B6D1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ECF20B" w14:textId="77777777" w:rsidR="00EA4725" w:rsidRPr="00441372" w:rsidRDefault="008B6D1E"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The Swiss regulation will be adjusted to reflect the changes in the corresponding EU regulation. In accordance with Regulation (EU) 2023/905, new import conditions will be implemented for farm animals treated with certain antimicrobial medicinal products and for products derived from such animals.</w:t>
            </w:r>
            <w:bookmarkEnd w:id="22"/>
          </w:p>
        </w:tc>
      </w:tr>
      <w:tr w:rsidR="002F1E45" w14:paraId="13C85EF3" w14:textId="77777777" w:rsidTr="00F3021D">
        <w:tc>
          <w:tcPr>
            <w:tcW w:w="707" w:type="dxa"/>
            <w:tcBorders>
              <w:top w:val="single" w:sz="6" w:space="0" w:color="auto"/>
              <w:bottom w:val="single" w:sz="6" w:space="0" w:color="auto"/>
            </w:tcBorders>
            <w:shd w:val="clear" w:color="auto" w:fill="auto"/>
          </w:tcPr>
          <w:p w14:paraId="1BE4501B" w14:textId="77777777" w:rsidR="00EA4725" w:rsidRPr="00441372" w:rsidRDefault="008B6D1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0E1DC2D" w14:textId="77777777" w:rsidR="00EA4725" w:rsidRPr="00441372" w:rsidRDefault="008B6D1E"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 </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 </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2F1E45" w14:paraId="6F71B05C" w14:textId="77777777" w:rsidTr="00F3021D">
        <w:tc>
          <w:tcPr>
            <w:tcW w:w="707" w:type="dxa"/>
            <w:tcBorders>
              <w:top w:val="single" w:sz="6" w:space="0" w:color="auto"/>
              <w:bottom w:val="single" w:sz="6" w:space="0" w:color="auto"/>
            </w:tcBorders>
            <w:shd w:val="clear" w:color="auto" w:fill="auto"/>
          </w:tcPr>
          <w:p w14:paraId="08EF5763" w14:textId="77777777" w:rsidR="00EA4725" w:rsidRPr="00441372" w:rsidRDefault="008B6D1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0F832E6" w14:textId="77777777" w:rsidR="00EA4725" w:rsidRPr="00441372" w:rsidRDefault="008B6D1E"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2CC59BC4" w14:textId="77777777" w:rsidR="00EA4725" w:rsidRPr="00441372" w:rsidRDefault="008B6D1E"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33F56B7F" w14:textId="77777777" w:rsidR="00EA4725" w:rsidRPr="00441372" w:rsidRDefault="008B6D1E"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929B0F0" w14:textId="77777777" w:rsidR="00EA4725" w:rsidRPr="00441372" w:rsidRDefault="008B6D1E" w:rsidP="00441372">
            <w:pPr>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14:paraId="7F75E42A" w14:textId="77777777" w:rsidR="00EA4725" w:rsidRPr="00441372" w:rsidRDefault="008B6D1E"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68BF1E8F" w14:textId="77777777" w:rsidR="00EA4725" w:rsidRPr="00441372" w:rsidRDefault="008B6D1E"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0704452B" w14:textId="77777777" w:rsidR="00EA4725" w:rsidRPr="00441372" w:rsidRDefault="008B6D1E"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49DE47B4" w14:textId="77777777" w:rsidR="00EA4725" w:rsidRPr="00441372" w:rsidRDefault="008B6D1E"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2F1E45" w14:paraId="03AEB10A" w14:textId="77777777" w:rsidTr="00F3021D">
        <w:tc>
          <w:tcPr>
            <w:tcW w:w="707" w:type="dxa"/>
            <w:tcBorders>
              <w:top w:val="single" w:sz="6" w:space="0" w:color="auto"/>
              <w:bottom w:val="single" w:sz="6" w:space="0" w:color="auto"/>
            </w:tcBorders>
            <w:shd w:val="clear" w:color="auto" w:fill="auto"/>
          </w:tcPr>
          <w:p w14:paraId="7787AFCE" w14:textId="77777777" w:rsidR="00EA4725" w:rsidRPr="00441372" w:rsidRDefault="008B6D1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3C83BE6" w14:textId="2105BB3C" w:rsidR="00A7024A" w:rsidRPr="0065690F" w:rsidRDefault="008B6D1E" w:rsidP="00A313BB">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The</w:t>
            </w:r>
            <w:r>
              <w:t> </w:t>
            </w:r>
            <w:r w:rsidRPr="0065690F">
              <w:t>draft</w:t>
            </w:r>
            <w:r>
              <w:t> </w:t>
            </w:r>
            <w:r w:rsidRPr="0065690F">
              <w:t>regulation mirrors in Swiss law the Commission Delegated Regulation (EU)</w:t>
            </w:r>
            <w:r>
              <w:t> </w:t>
            </w:r>
            <w:r w:rsidRPr="0065690F">
              <w:t>2023/905 of 27 February 2023 supplementing Regulation (EU) 2019/6 of the European Parliament and of the Council as regards the application of the prohibition of use of certain antimicrobial medicinal products in animals or products of animal origin exported from third countries into the Union.</w:t>
            </w:r>
            <w:bookmarkStart w:id="56" w:name="sps9b"/>
            <w:bookmarkEnd w:id="55"/>
            <w:bookmarkEnd w:id="56"/>
          </w:p>
        </w:tc>
      </w:tr>
      <w:tr w:rsidR="002F1E45" w14:paraId="59BB8D96" w14:textId="77777777" w:rsidTr="00F3021D">
        <w:tc>
          <w:tcPr>
            <w:tcW w:w="707" w:type="dxa"/>
            <w:tcBorders>
              <w:top w:val="single" w:sz="6" w:space="0" w:color="auto"/>
              <w:bottom w:val="single" w:sz="6" w:space="0" w:color="auto"/>
            </w:tcBorders>
            <w:shd w:val="clear" w:color="auto" w:fill="auto"/>
          </w:tcPr>
          <w:p w14:paraId="5FCA6EE0" w14:textId="77777777" w:rsidR="00EA4725" w:rsidRPr="00441372" w:rsidRDefault="008B6D1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40C6196" w14:textId="77777777" w:rsidR="00EA4725" w:rsidRPr="00441372" w:rsidRDefault="008B6D1E"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w:t>
            </w:r>
            <w:bookmarkStart w:id="58" w:name="sps10a"/>
            <w:r w:rsidRPr="0065690F">
              <w:t>5 June 2024</w:t>
            </w:r>
            <w:bookmarkEnd w:id="58"/>
          </w:p>
          <w:p w14:paraId="1A08AC02" w14:textId="77777777" w:rsidR="00EA4725" w:rsidRPr="00441372" w:rsidRDefault="008B6D1E"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bookmarkStart w:id="60" w:name="sps10bisa"/>
            <w:r w:rsidRPr="0065690F">
              <w:t>25 June 2024</w:t>
            </w:r>
            <w:bookmarkEnd w:id="60"/>
          </w:p>
        </w:tc>
      </w:tr>
      <w:tr w:rsidR="002F1E45" w14:paraId="53A0CEC2" w14:textId="77777777" w:rsidTr="00F3021D">
        <w:tc>
          <w:tcPr>
            <w:tcW w:w="707" w:type="dxa"/>
            <w:tcBorders>
              <w:top w:val="single" w:sz="6" w:space="0" w:color="auto"/>
              <w:bottom w:val="single" w:sz="6" w:space="0" w:color="auto"/>
            </w:tcBorders>
            <w:shd w:val="clear" w:color="auto" w:fill="auto"/>
          </w:tcPr>
          <w:p w14:paraId="0B338A90" w14:textId="77777777" w:rsidR="00EA4725" w:rsidRPr="00441372" w:rsidRDefault="008B6D1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3576C56" w14:textId="77777777" w:rsidR="00EA4725" w:rsidRPr="00441372" w:rsidRDefault="008B6D1E"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w:t>
            </w:r>
            <w:bookmarkStart w:id="64" w:name="sps11a"/>
            <w:r w:rsidRPr="0065690F">
              <w:t>1 July 2024</w:t>
            </w:r>
            <w:bookmarkEnd w:id="64"/>
          </w:p>
          <w:p w14:paraId="5BE3F7A8" w14:textId="5B7C44AE" w:rsidR="00EA4725" w:rsidRPr="00441372" w:rsidRDefault="008B6D1E"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r w:rsidRPr="0065690F">
              <w:t>The Swiss rules and conditions continue to be harmonized with those of the European Union in accordance with the Veterinary Agreement between Switzerland and the European Union. The Veterinary Agreement governs the control of animal diseases, trade in animals and animal products and the import of these animals and products from third countries. It</w:t>
            </w:r>
            <w:r>
              <w:t> </w:t>
            </w:r>
            <w:r w:rsidRPr="0065690F">
              <w:t>creates the basis for the common veterinary area.</w:t>
            </w:r>
            <w:bookmarkEnd w:id="67"/>
          </w:p>
        </w:tc>
      </w:tr>
      <w:tr w:rsidR="002F1E45" w14:paraId="6FAA3EE5" w14:textId="77777777" w:rsidTr="00F3021D">
        <w:tc>
          <w:tcPr>
            <w:tcW w:w="707" w:type="dxa"/>
            <w:tcBorders>
              <w:top w:val="single" w:sz="6" w:space="0" w:color="auto"/>
              <w:bottom w:val="single" w:sz="6" w:space="0" w:color="auto"/>
            </w:tcBorders>
            <w:shd w:val="clear" w:color="auto" w:fill="auto"/>
          </w:tcPr>
          <w:p w14:paraId="5B28C370" w14:textId="77777777" w:rsidR="00EA4725" w:rsidRPr="00441372" w:rsidRDefault="008B6D1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5DE8D28" w14:textId="77777777" w:rsidR="00EA4725" w:rsidRPr="00441372" w:rsidRDefault="008B6D1E"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30 October 2023</w:t>
            </w:r>
            <w:bookmarkEnd w:id="71"/>
          </w:p>
          <w:p w14:paraId="05DA1FD6" w14:textId="77777777" w:rsidR="00EA4725" w:rsidRPr="00441372" w:rsidRDefault="008B6D1E"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 </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1C04023A" w14:textId="77777777" w:rsidR="00A7024A" w:rsidRPr="0065690F" w:rsidRDefault="008B6D1E" w:rsidP="00441372">
            <w:r w:rsidRPr="0065690F">
              <w:t>State Secretariate for Economic Affairs SECO</w:t>
            </w:r>
          </w:p>
          <w:p w14:paraId="60D6285C" w14:textId="77777777" w:rsidR="00A7024A" w:rsidRPr="0065690F" w:rsidRDefault="008B6D1E" w:rsidP="00441372">
            <w:proofErr w:type="spellStart"/>
            <w:r w:rsidRPr="0065690F">
              <w:t>Holzikofenweg</w:t>
            </w:r>
            <w:proofErr w:type="spellEnd"/>
            <w:r w:rsidRPr="0065690F">
              <w:t xml:space="preserve"> 36, 3003 Bern</w:t>
            </w:r>
          </w:p>
          <w:p w14:paraId="12D74198" w14:textId="77777777" w:rsidR="00A7024A" w:rsidRPr="0065690F" w:rsidRDefault="008B6D1E" w:rsidP="00441372">
            <w:r w:rsidRPr="0065690F">
              <w:t>Switzerland</w:t>
            </w:r>
          </w:p>
          <w:p w14:paraId="66FC1478" w14:textId="77777777" w:rsidR="00A7024A" w:rsidRPr="0065690F" w:rsidRDefault="008B6D1E" w:rsidP="00441372">
            <w:pPr>
              <w:spacing w:after="120"/>
            </w:pPr>
            <w:r w:rsidRPr="0065690F">
              <w:t xml:space="preserve">E-mail: </w:t>
            </w:r>
            <w:hyperlink r:id="rId8" w:history="1">
              <w:r w:rsidRPr="0065690F">
                <w:rPr>
                  <w:color w:val="0000FF"/>
                  <w:u w:val="single"/>
                </w:rPr>
                <w:t>sps@seco.admin.ch</w:t>
              </w:r>
            </w:hyperlink>
            <w:bookmarkEnd w:id="78"/>
          </w:p>
        </w:tc>
      </w:tr>
      <w:tr w:rsidR="002F1E45" w14:paraId="31489F3F" w14:textId="77777777" w:rsidTr="00F3021D">
        <w:tc>
          <w:tcPr>
            <w:tcW w:w="707" w:type="dxa"/>
            <w:tcBorders>
              <w:top w:val="single" w:sz="6" w:space="0" w:color="auto"/>
            </w:tcBorders>
            <w:shd w:val="clear" w:color="auto" w:fill="auto"/>
          </w:tcPr>
          <w:p w14:paraId="713BC855" w14:textId="77777777" w:rsidR="00EA4725" w:rsidRPr="00441372" w:rsidRDefault="008B6D1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D814983" w14:textId="77777777" w:rsidR="00EA4725" w:rsidRPr="00441372" w:rsidRDefault="008B6D1E"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 </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03EDD7F9" w14:textId="77777777" w:rsidR="00EA4725" w:rsidRPr="0065690F" w:rsidRDefault="008B6D1E" w:rsidP="00F3021D">
            <w:pPr>
              <w:keepNext/>
              <w:keepLines/>
              <w:rPr>
                <w:bCs/>
              </w:rPr>
            </w:pPr>
            <w:r w:rsidRPr="0065690F">
              <w:rPr>
                <w:bCs/>
              </w:rPr>
              <w:t>State Secretariate for Economic Affairs SECO</w:t>
            </w:r>
          </w:p>
          <w:p w14:paraId="56831378" w14:textId="77777777" w:rsidR="00EA4725" w:rsidRPr="0065690F" w:rsidRDefault="008B6D1E" w:rsidP="00F3021D">
            <w:pPr>
              <w:keepNext/>
              <w:keepLines/>
              <w:rPr>
                <w:bCs/>
              </w:rPr>
            </w:pPr>
            <w:proofErr w:type="spellStart"/>
            <w:r w:rsidRPr="0065690F">
              <w:rPr>
                <w:bCs/>
              </w:rPr>
              <w:t>Holzikofenweg</w:t>
            </w:r>
            <w:proofErr w:type="spellEnd"/>
            <w:r w:rsidRPr="0065690F">
              <w:rPr>
                <w:bCs/>
              </w:rPr>
              <w:t xml:space="preserve"> 36, 3003 Bern</w:t>
            </w:r>
          </w:p>
          <w:p w14:paraId="7D8EBC48" w14:textId="77777777" w:rsidR="00EA4725" w:rsidRPr="0065690F" w:rsidRDefault="008B6D1E" w:rsidP="00F3021D">
            <w:pPr>
              <w:keepNext/>
              <w:keepLines/>
              <w:rPr>
                <w:bCs/>
              </w:rPr>
            </w:pPr>
            <w:r w:rsidRPr="0065690F">
              <w:rPr>
                <w:bCs/>
              </w:rPr>
              <w:t>Switzerland</w:t>
            </w:r>
          </w:p>
          <w:p w14:paraId="67DA0041" w14:textId="77777777" w:rsidR="00EA4725" w:rsidRPr="0065690F" w:rsidRDefault="008B6D1E" w:rsidP="00F3021D">
            <w:pPr>
              <w:keepNext/>
              <w:keepLines/>
              <w:spacing w:after="120"/>
              <w:rPr>
                <w:bCs/>
              </w:rPr>
            </w:pPr>
            <w:r w:rsidRPr="0065690F">
              <w:rPr>
                <w:bCs/>
              </w:rPr>
              <w:t xml:space="preserve">E-mail: </w:t>
            </w:r>
            <w:hyperlink r:id="rId9" w:history="1">
              <w:r w:rsidRPr="0065690F">
                <w:rPr>
                  <w:bCs/>
                  <w:color w:val="0000FF"/>
                  <w:u w:val="single"/>
                </w:rPr>
                <w:t>sps@seco.admin.ch</w:t>
              </w:r>
            </w:hyperlink>
            <w:bookmarkEnd w:id="85"/>
          </w:p>
        </w:tc>
      </w:tr>
    </w:tbl>
    <w:p w14:paraId="4A12015D" w14:textId="77777777" w:rsidR="007141CF" w:rsidRPr="00441372" w:rsidRDefault="007141CF" w:rsidP="00441372"/>
    <w:sectPr w:rsidR="007141CF" w:rsidRPr="00441372" w:rsidSect="00A313B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7106" w14:textId="77777777" w:rsidR="0093520D" w:rsidRDefault="008B6D1E">
      <w:r>
        <w:separator/>
      </w:r>
    </w:p>
  </w:endnote>
  <w:endnote w:type="continuationSeparator" w:id="0">
    <w:p w14:paraId="1142CEC4" w14:textId="77777777" w:rsidR="0093520D" w:rsidRDefault="008B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52FA" w14:textId="4000A29F" w:rsidR="00EA4725" w:rsidRPr="00A313BB" w:rsidRDefault="008B6D1E" w:rsidP="00A313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C38D" w14:textId="45E43743" w:rsidR="00EA4725" w:rsidRPr="00A313BB" w:rsidRDefault="008B6D1E" w:rsidP="00A313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D12E" w14:textId="77777777" w:rsidR="00C863EB" w:rsidRPr="00441372" w:rsidRDefault="008B6D1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F871" w14:textId="77777777" w:rsidR="0093520D" w:rsidRDefault="008B6D1E">
      <w:r>
        <w:separator/>
      </w:r>
    </w:p>
  </w:footnote>
  <w:footnote w:type="continuationSeparator" w:id="0">
    <w:p w14:paraId="5184CE8A" w14:textId="77777777" w:rsidR="0093520D" w:rsidRDefault="008B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E31E" w14:textId="77777777" w:rsidR="00A313BB" w:rsidRPr="00A313BB" w:rsidRDefault="008B6D1E" w:rsidP="00A313BB">
    <w:pPr>
      <w:pStyle w:val="Header"/>
      <w:pBdr>
        <w:bottom w:val="single" w:sz="4" w:space="1" w:color="auto"/>
      </w:pBdr>
      <w:tabs>
        <w:tab w:val="clear" w:pos="4513"/>
        <w:tab w:val="clear" w:pos="9027"/>
      </w:tabs>
      <w:jc w:val="center"/>
    </w:pPr>
    <w:r w:rsidRPr="00A313BB">
      <w:t>G/SPS/N/CHE/94</w:t>
    </w:r>
  </w:p>
  <w:p w14:paraId="107E5238" w14:textId="77777777" w:rsidR="00A313BB" w:rsidRPr="00A313BB" w:rsidRDefault="00A313BB" w:rsidP="00A313BB">
    <w:pPr>
      <w:pStyle w:val="Header"/>
      <w:pBdr>
        <w:bottom w:val="single" w:sz="4" w:space="1" w:color="auto"/>
      </w:pBdr>
      <w:tabs>
        <w:tab w:val="clear" w:pos="4513"/>
        <w:tab w:val="clear" w:pos="9027"/>
      </w:tabs>
      <w:jc w:val="center"/>
    </w:pPr>
  </w:p>
  <w:p w14:paraId="1540FF47" w14:textId="6003E53E" w:rsidR="00A313BB" w:rsidRPr="00A313BB" w:rsidRDefault="008B6D1E" w:rsidP="00A313BB">
    <w:pPr>
      <w:pStyle w:val="Header"/>
      <w:pBdr>
        <w:bottom w:val="single" w:sz="4" w:space="1" w:color="auto"/>
      </w:pBdr>
      <w:tabs>
        <w:tab w:val="clear" w:pos="4513"/>
        <w:tab w:val="clear" w:pos="9027"/>
      </w:tabs>
      <w:jc w:val="center"/>
    </w:pPr>
    <w:r w:rsidRPr="00A313BB">
      <w:t xml:space="preserve">- </w:t>
    </w:r>
    <w:r w:rsidRPr="00A313BB">
      <w:fldChar w:fldCharType="begin"/>
    </w:r>
    <w:r w:rsidRPr="00A313BB">
      <w:instrText xml:space="preserve"> PAGE </w:instrText>
    </w:r>
    <w:r w:rsidRPr="00A313BB">
      <w:fldChar w:fldCharType="separate"/>
    </w:r>
    <w:r w:rsidRPr="00A313BB">
      <w:rPr>
        <w:noProof/>
      </w:rPr>
      <w:t>2</w:t>
    </w:r>
    <w:r w:rsidRPr="00A313BB">
      <w:fldChar w:fldCharType="end"/>
    </w:r>
    <w:r w:rsidRPr="00A313BB">
      <w:t xml:space="preserve"> -</w:t>
    </w:r>
  </w:p>
  <w:p w14:paraId="4B2FECA7" w14:textId="15450E44" w:rsidR="00EA4725" w:rsidRPr="00A313BB" w:rsidRDefault="00EA4725" w:rsidP="00A313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F7BB" w14:textId="77777777" w:rsidR="00A313BB" w:rsidRPr="00A313BB" w:rsidRDefault="008B6D1E" w:rsidP="00A313BB">
    <w:pPr>
      <w:pStyle w:val="Header"/>
      <w:pBdr>
        <w:bottom w:val="single" w:sz="4" w:space="1" w:color="auto"/>
      </w:pBdr>
      <w:tabs>
        <w:tab w:val="clear" w:pos="4513"/>
        <w:tab w:val="clear" w:pos="9027"/>
      </w:tabs>
      <w:jc w:val="center"/>
    </w:pPr>
    <w:r w:rsidRPr="00A313BB">
      <w:t>G/SPS/N/CHE/94</w:t>
    </w:r>
  </w:p>
  <w:p w14:paraId="63F6FC97" w14:textId="77777777" w:rsidR="00A313BB" w:rsidRPr="00A313BB" w:rsidRDefault="00A313BB" w:rsidP="00A313BB">
    <w:pPr>
      <w:pStyle w:val="Header"/>
      <w:pBdr>
        <w:bottom w:val="single" w:sz="4" w:space="1" w:color="auto"/>
      </w:pBdr>
      <w:tabs>
        <w:tab w:val="clear" w:pos="4513"/>
        <w:tab w:val="clear" w:pos="9027"/>
      </w:tabs>
      <w:jc w:val="center"/>
    </w:pPr>
  </w:p>
  <w:p w14:paraId="7FB6AB2F" w14:textId="0B3AA5CA" w:rsidR="00A313BB" w:rsidRPr="00A313BB" w:rsidRDefault="008B6D1E" w:rsidP="00A313BB">
    <w:pPr>
      <w:pStyle w:val="Header"/>
      <w:pBdr>
        <w:bottom w:val="single" w:sz="4" w:space="1" w:color="auto"/>
      </w:pBdr>
      <w:tabs>
        <w:tab w:val="clear" w:pos="4513"/>
        <w:tab w:val="clear" w:pos="9027"/>
      </w:tabs>
      <w:jc w:val="center"/>
    </w:pPr>
    <w:r w:rsidRPr="00A313BB">
      <w:t xml:space="preserve">- </w:t>
    </w:r>
    <w:r w:rsidRPr="00A313BB">
      <w:fldChar w:fldCharType="begin"/>
    </w:r>
    <w:r w:rsidRPr="00A313BB">
      <w:instrText xml:space="preserve"> PAGE </w:instrText>
    </w:r>
    <w:r w:rsidRPr="00A313BB">
      <w:fldChar w:fldCharType="separate"/>
    </w:r>
    <w:r w:rsidRPr="00A313BB">
      <w:rPr>
        <w:noProof/>
      </w:rPr>
      <w:t>2</w:t>
    </w:r>
    <w:r w:rsidRPr="00A313BB">
      <w:fldChar w:fldCharType="end"/>
    </w:r>
    <w:r w:rsidRPr="00A313BB">
      <w:t xml:space="preserve"> -</w:t>
    </w:r>
  </w:p>
  <w:p w14:paraId="1A4E2A00" w14:textId="736B8ABF" w:rsidR="00EA4725" w:rsidRPr="00A313BB" w:rsidRDefault="00EA4725" w:rsidP="00A313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1E45" w14:paraId="0AC1D7A6" w14:textId="77777777" w:rsidTr="00EE3CAF">
      <w:trPr>
        <w:trHeight w:val="240"/>
        <w:jc w:val="center"/>
      </w:trPr>
      <w:tc>
        <w:tcPr>
          <w:tcW w:w="3794" w:type="dxa"/>
          <w:shd w:val="clear" w:color="auto" w:fill="FFFFFF"/>
          <w:tcMar>
            <w:left w:w="108" w:type="dxa"/>
            <w:right w:w="108" w:type="dxa"/>
          </w:tcMar>
          <w:vAlign w:val="center"/>
        </w:tcPr>
        <w:p w14:paraId="215E0327"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EABAABD" w14:textId="3692D6EB" w:rsidR="00ED54E0" w:rsidRPr="00EA4725" w:rsidRDefault="008B6D1E" w:rsidP="00422B6F">
          <w:pPr>
            <w:jc w:val="right"/>
            <w:rPr>
              <w:b/>
              <w:color w:val="FF0000"/>
              <w:szCs w:val="16"/>
            </w:rPr>
          </w:pPr>
          <w:r>
            <w:rPr>
              <w:b/>
              <w:color w:val="FF0000"/>
              <w:szCs w:val="16"/>
            </w:rPr>
            <w:t xml:space="preserve"> </w:t>
          </w:r>
        </w:p>
      </w:tc>
    </w:tr>
    <w:bookmarkEnd w:id="86"/>
    <w:tr w:rsidR="002F1E45" w14:paraId="33DF5642" w14:textId="77777777" w:rsidTr="00EE3CAF">
      <w:trPr>
        <w:trHeight w:val="213"/>
        <w:jc w:val="center"/>
      </w:trPr>
      <w:tc>
        <w:tcPr>
          <w:tcW w:w="3794" w:type="dxa"/>
          <w:vMerge w:val="restart"/>
          <w:shd w:val="clear" w:color="auto" w:fill="FFFFFF"/>
          <w:tcMar>
            <w:left w:w="0" w:type="dxa"/>
            <w:right w:w="0" w:type="dxa"/>
          </w:tcMar>
        </w:tcPr>
        <w:p w14:paraId="497ABD9E" w14:textId="77777777" w:rsidR="00ED54E0" w:rsidRPr="00EA4725" w:rsidRDefault="00976153" w:rsidP="00422B6F">
          <w:pPr>
            <w:jc w:val="left"/>
          </w:pPr>
          <w:r>
            <w:rPr>
              <w:lang w:eastAsia="en-GB"/>
            </w:rPr>
            <w:pict w14:anchorId="6838E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4C926BA" w14:textId="77777777" w:rsidR="00ED54E0" w:rsidRPr="00EA4725" w:rsidRDefault="00ED54E0" w:rsidP="00422B6F">
          <w:pPr>
            <w:jc w:val="right"/>
            <w:rPr>
              <w:b/>
              <w:szCs w:val="16"/>
            </w:rPr>
          </w:pPr>
        </w:p>
      </w:tc>
    </w:tr>
    <w:tr w:rsidR="002F1E45" w14:paraId="66C5385B" w14:textId="77777777" w:rsidTr="00EE3CAF">
      <w:trPr>
        <w:trHeight w:val="868"/>
        <w:jc w:val="center"/>
      </w:trPr>
      <w:tc>
        <w:tcPr>
          <w:tcW w:w="3794" w:type="dxa"/>
          <w:vMerge/>
          <w:shd w:val="clear" w:color="auto" w:fill="FFFFFF"/>
          <w:tcMar>
            <w:left w:w="108" w:type="dxa"/>
            <w:right w:w="108" w:type="dxa"/>
          </w:tcMar>
        </w:tcPr>
        <w:p w14:paraId="19FCEDA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436C0B4" w14:textId="77777777" w:rsidR="00A313BB" w:rsidRDefault="008B6D1E" w:rsidP="00656ABC">
          <w:pPr>
            <w:jc w:val="right"/>
            <w:rPr>
              <w:b/>
              <w:szCs w:val="16"/>
            </w:rPr>
          </w:pPr>
          <w:bookmarkStart w:id="87" w:name="bmkSymbols"/>
          <w:r>
            <w:rPr>
              <w:b/>
              <w:szCs w:val="16"/>
            </w:rPr>
            <w:t>G/SPS/N/CHE/94</w:t>
          </w:r>
          <w:bookmarkEnd w:id="87"/>
        </w:p>
      </w:tc>
    </w:tr>
    <w:tr w:rsidR="002F1E45" w14:paraId="43649277" w14:textId="77777777" w:rsidTr="00EE3CAF">
      <w:trPr>
        <w:trHeight w:val="240"/>
        <w:jc w:val="center"/>
      </w:trPr>
      <w:tc>
        <w:tcPr>
          <w:tcW w:w="3794" w:type="dxa"/>
          <w:vMerge/>
          <w:shd w:val="clear" w:color="auto" w:fill="FFFFFF"/>
          <w:tcMar>
            <w:left w:w="108" w:type="dxa"/>
            <w:right w:w="108" w:type="dxa"/>
          </w:tcMar>
          <w:vAlign w:val="center"/>
        </w:tcPr>
        <w:p w14:paraId="370FFA96" w14:textId="77777777" w:rsidR="00ED54E0" w:rsidRPr="00EA4725" w:rsidRDefault="00ED54E0" w:rsidP="00422B6F"/>
      </w:tc>
      <w:tc>
        <w:tcPr>
          <w:tcW w:w="5448" w:type="dxa"/>
          <w:gridSpan w:val="2"/>
          <w:shd w:val="clear" w:color="auto" w:fill="FFFFFF"/>
          <w:tcMar>
            <w:left w:w="108" w:type="dxa"/>
            <w:right w:w="108" w:type="dxa"/>
          </w:tcMar>
          <w:vAlign w:val="center"/>
        </w:tcPr>
        <w:p w14:paraId="7B0D2C2C" w14:textId="77777777" w:rsidR="00ED54E0" w:rsidRPr="00EA4725" w:rsidRDefault="008B6D1E" w:rsidP="00422B6F">
          <w:pPr>
            <w:jc w:val="right"/>
            <w:rPr>
              <w:szCs w:val="16"/>
            </w:rPr>
          </w:pPr>
          <w:bookmarkStart w:id="88" w:name="spsDateDistribution"/>
          <w:bookmarkStart w:id="89" w:name="bmkDate"/>
          <w:bookmarkEnd w:id="88"/>
          <w:r w:rsidRPr="00EA4725">
            <w:rPr>
              <w:szCs w:val="16"/>
            </w:rPr>
            <w:t>31 August 2023</w:t>
          </w:r>
          <w:bookmarkEnd w:id="89"/>
        </w:p>
      </w:tc>
    </w:tr>
    <w:tr w:rsidR="002F1E45" w14:paraId="529E6BE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53AA16" w14:textId="6410F0BE" w:rsidR="00ED54E0" w:rsidRPr="00EA4725" w:rsidRDefault="008B6D1E" w:rsidP="00422B6F">
          <w:pPr>
            <w:jc w:val="left"/>
            <w:rPr>
              <w:b/>
            </w:rPr>
          </w:pPr>
          <w:bookmarkStart w:id="90" w:name="bmkSerial"/>
          <w:r w:rsidRPr="00441372">
            <w:rPr>
              <w:color w:val="FF0000"/>
              <w:szCs w:val="16"/>
            </w:rPr>
            <w:t>(</w:t>
          </w:r>
          <w:bookmarkStart w:id="91" w:name="spsSerialNumber"/>
          <w:bookmarkEnd w:id="91"/>
          <w:r>
            <w:rPr>
              <w:color w:val="FF0000"/>
              <w:szCs w:val="16"/>
            </w:rPr>
            <w:t>23-</w:t>
          </w:r>
          <w:r w:rsidR="00976153">
            <w:rPr>
              <w:color w:val="FF0000"/>
              <w:szCs w:val="16"/>
            </w:rPr>
            <w:t>5843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8B0D314" w14:textId="77777777" w:rsidR="00ED54E0" w:rsidRPr="00EA4725" w:rsidRDefault="008B6D1E"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2F1E45" w14:paraId="271F3D6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9D4067" w14:textId="4B097953" w:rsidR="00ED54E0" w:rsidRPr="00EA4725" w:rsidRDefault="008B6D1E"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5BC6299" w14:textId="310F3BE6" w:rsidR="00ED54E0" w:rsidRPr="00441372" w:rsidRDefault="008B6D1E" w:rsidP="00EC687E">
          <w:pPr>
            <w:jc w:val="right"/>
            <w:rPr>
              <w:bCs/>
              <w:szCs w:val="18"/>
            </w:rPr>
          </w:pPr>
          <w:bookmarkStart w:id="94" w:name="bmkLanguage"/>
          <w:r>
            <w:rPr>
              <w:bCs/>
              <w:szCs w:val="18"/>
            </w:rPr>
            <w:t>Original: English</w:t>
          </w:r>
          <w:bookmarkEnd w:id="94"/>
        </w:p>
      </w:tc>
    </w:tr>
  </w:tbl>
  <w:p w14:paraId="74829C1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DADDB6">
      <w:start w:val="1"/>
      <w:numFmt w:val="decimal"/>
      <w:pStyle w:val="SummaryText"/>
      <w:lvlText w:val="%1."/>
      <w:lvlJc w:val="left"/>
      <w:pPr>
        <w:ind w:left="360" w:hanging="360"/>
      </w:pPr>
    </w:lvl>
    <w:lvl w:ilvl="1" w:tplc="36D4BAD8" w:tentative="1">
      <w:start w:val="1"/>
      <w:numFmt w:val="lowerLetter"/>
      <w:lvlText w:val="%2."/>
      <w:lvlJc w:val="left"/>
      <w:pPr>
        <w:ind w:left="1080" w:hanging="360"/>
      </w:pPr>
    </w:lvl>
    <w:lvl w:ilvl="2" w:tplc="A77CDD06" w:tentative="1">
      <w:start w:val="1"/>
      <w:numFmt w:val="lowerRoman"/>
      <w:lvlText w:val="%3."/>
      <w:lvlJc w:val="right"/>
      <w:pPr>
        <w:ind w:left="1800" w:hanging="180"/>
      </w:pPr>
    </w:lvl>
    <w:lvl w:ilvl="3" w:tplc="B3E622F8" w:tentative="1">
      <w:start w:val="1"/>
      <w:numFmt w:val="decimal"/>
      <w:lvlText w:val="%4."/>
      <w:lvlJc w:val="left"/>
      <w:pPr>
        <w:ind w:left="2520" w:hanging="360"/>
      </w:pPr>
    </w:lvl>
    <w:lvl w:ilvl="4" w:tplc="E59C4128" w:tentative="1">
      <w:start w:val="1"/>
      <w:numFmt w:val="lowerLetter"/>
      <w:lvlText w:val="%5."/>
      <w:lvlJc w:val="left"/>
      <w:pPr>
        <w:ind w:left="3240" w:hanging="360"/>
      </w:pPr>
    </w:lvl>
    <w:lvl w:ilvl="5" w:tplc="29F4D8C6" w:tentative="1">
      <w:start w:val="1"/>
      <w:numFmt w:val="lowerRoman"/>
      <w:lvlText w:val="%6."/>
      <w:lvlJc w:val="right"/>
      <w:pPr>
        <w:ind w:left="3960" w:hanging="180"/>
      </w:pPr>
    </w:lvl>
    <w:lvl w:ilvl="6" w:tplc="CB02A646" w:tentative="1">
      <w:start w:val="1"/>
      <w:numFmt w:val="decimal"/>
      <w:lvlText w:val="%7."/>
      <w:lvlJc w:val="left"/>
      <w:pPr>
        <w:ind w:left="4680" w:hanging="360"/>
      </w:pPr>
    </w:lvl>
    <w:lvl w:ilvl="7" w:tplc="39F019B0" w:tentative="1">
      <w:start w:val="1"/>
      <w:numFmt w:val="lowerLetter"/>
      <w:lvlText w:val="%8."/>
      <w:lvlJc w:val="left"/>
      <w:pPr>
        <w:ind w:left="5400" w:hanging="360"/>
      </w:pPr>
    </w:lvl>
    <w:lvl w:ilvl="8" w:tplc="E8D264E0" w:tentative="1">
      <w:start w:val="1"/>
      <w:numFmt w:val="lowerRoman"/>
      <w:lvlText w:val="%9."/>
      <w:lvlJc w:val="right"/>
      <w:pPr>
        <w:ind w:left="6120" w:hanging="180"/>
      </w:pPr>
    </w:lvl>
  </w:abstractNum>
  <w:num w:numId="1" w16cid:durableId="613366249">
    <w:abstractNumId w:val="9"/>
  </w:num>
  <w:num w:numId="2" w16cid:durableId="800076279">
    <w:abstractNumId w:val="7"/>
  </w:num>
  <w:num w:numId="3" w16cid:durableId="1638492259">
    <w:abstractNumId w:val="6"/>
  </w:num>
  <w:num w:numId="4" w16cid:durableId="1302730898">
    <w:abstractNumId w:val="5"/>
  </w:num>
  <w:num w:numId="5" w16cid:durableId="131021828">
    <w:abstractNumId w:val="4"/>
  </w:num>
  <w:num w:numId="6" w16cid:durableId="1309289793">
    <w:abstractNumId w:val="12"/>
  </w:num>
  <w:num w:numId="7" w16cid:durableId="2096045870">
    <w:abstractNumId w:val="11"/>
  </w:num>
  <w:num w:numId="8" w16cid:durableId="1160578952">
    <w:abstractNumId w:val="10"/>
  </w:num>
  <w:num w:numId="9" w16cid:durableId="900676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9164465">
    <w:abstractNumId w:val="13"/>
  </w:num>
  <w:num w:numId="11" w16cid:durableId="2038239259">
    <w:abstractNumId w:val="8"/>
  </w:num>
  <w:num w:numId="12" w16cid:durableId="1042483447">
    <w:abstractNumId w:val="3"/>
  </w:num>
  <w:num w:numId="13" w16cid:durableId="1034380925">
    <w:abstractNumId w:val="2"/>
  </w:num>
  <w:num w:numId="14" w16cid:durableId="1484932414">
    <w:abstractNumId w:val="1"/>
  </w:num>
  <w:num w:numId="15" w16cid:durableId="92550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1E45"/>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B6D1E"/>
    <w:rsid w:val="008E372C"/>
    <w:rsid w:val="00903AB0"/>
    <w:rsid w:val="0093520D"/>
    <w:rsid w:val="00976153"/>
    <w:rsid w:val="009A2161"/>
    <w:rsid w:val="009A6F54"/>
    <w:rsid w:val="00A313BB"/>
    <w:rsid w:val="00A52B02"/>
    <w:rsid w:val="00A6057A"/>
    <w:rsid w:val="00A62304"/>
    <w:rsid w:val="00A7024A"/>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1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seco.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c860c343-bf22-454f-bcd8-5c0f72fb5986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D3B2EAA-3789-4140-9A17-DD6F09FB7C1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2023-08-31T09:53:00Z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G/SPS/N/CHE/94</vt:lpwstr>
  </property>
  <property fmtid="{D5CDD505-2E9C-101B-9397-08002B2CF9AE}" pid="3" name="TitusGUID">
    <vt:lpwstr>c860c343-bf22-454f-bcd8-5c0f72fb5986</vt:lpwstr>
  </property>
  <property fmtid="{D5CDD505-2E9C-101B-9397-08002B2CF9AE}" pid="4" name="WTOCLASSIFICATION">
    <vt:lpwstr>WTO OFFICIAL</vt:lpwstr>
  </property>
</Properties>
</file>