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5BEE" w14:textId="77777777" w:rsidR="00AD0FDA" w:rsidRPr="00934B4C" w:rsidRDefault="001D2192" w:rsidP="00934B4C">
      <w:pPr>
        <w:pStyle w:val="Titre"/>
        <w:rPr>
          <w:caps w:val="0"/>
          <w:kern w:val="0"/>
        </w:rPr>
      </w:pPr>
      <w:r w:rsidRPr="00934B4C">
        <w:rPr>
          <w:caps w:val="0"/>
          <w:kern w:val="0"/>
        </w:rPr>
        <w:t>NOTIFICATION</w:t>
      </w:r>
    </w:p>
    <w:p w14:paraId="01E09F84" w14:textId="77777777" w:rsidR="00AD0FDA" w:rsidRPr="00934B4C" w:rsidRDefault="001D2192" w:rsidP="00934B4C">
      <w:pPr>
        <w:pStyle w:val="Title3"/>
      </w:pPr>
      <w:r w:rsidRPr="00934B4C">
        <w:t>Addendum</w:t>
      </w:r>
    </w:p>
    <w:p w14:paraId="21544DB7" w14:textId="77777777" w:rsidR="007141CF" w:rsidRPr="00934B4C" w:rsidRDefault="001D2192" w:rsidP="00934B4C">
      <w:r w:rsidRPr="00934B4C">
        <w:t xml:space="preserve">The following communication, received on </w:t>
      </w:r>
      <w:bookmarkStart w:id="0" w:name="spsDateCommunication"/>
      <w:bookmarkStart w:id="1" w:name="spsDateReception"/>
      <w:r w:rsidRPr="00934B4C">
        <w:t>30 May 2022</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3A363941" w14:textId="77777777" w:rsidR="00AD0FDA" w:rsidRPr="00934B4C" w:rsidRDefault="00AD0FDA" w:rsidP="00934B4C"/>
    <w:p w14:paraId="4D3F3FF0" w14:textId="77777777" w:rsidR="00AD0FDA" w:rsidRPr="00934B4C" w:rsidRDefault="001D2192" w:rsidP="00934B4C">
      <w:pPr>
        <w:jc w:val="center"/>
        <w:rPr>
          <w:b/>
        </w:rPr>
      </w:pPr>
      <w:r w:rsidRPr="00934B4C">
        <w:rPr>
          <w:b/>
        </w:rPr>
        <w:t>_______________</w:t>
      </w:r>
    </w:p>
    <w:p w14:paraId="0E84C56A" w14:textId="77777777" w:rsidR="00AD0FDA" w:rsidRPr="00934B4C" w:rsidRDefault="00AD0FDA" w:rsidP="00934B4C"/>
    <w:p w14:paraId="16962437"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C4DAF" w14:paraId="7E57E6C6" w14:textId="77777777" w:rsidTr="00D0271D">
        <w:tc>
          <w:tcPr>
            <w:tcW w:w="9242" w:type="dxa"/>
            <w:shd w:val="clear" w:color="auto" w:fill="auto"/>
          </w:tcPr>
          <w:p w14:paraId="18F80802" w14:textId="77777777" w:rsidR="00AD0FDA" w:rsidRPr="00934B4C" w:rsidRDefault="001D2192" w:rsidP="00934B4C">
            <w:pPr>
              <w:spacing w:after="240"/>
              <w:rPr>
                <w:u w:val="single"/>
              </w:rPr>
            </w:pPr>
            <w:bookmarkStart w:id="4" w:name="spsTitle"/>
            <w:r w:rsidRPr="00934B4C">
              <w:rPr>
                <w:u w:val="single"/>
              </w:rPr>
              <w:t>New Guidance for the Novel Food Regulations focused on plant breeding</w:t>
            </w:r>
            <w:bookmarkEnd w:id="4"/>
          </w:p>
        </w:tc>
      </w:tr>
      <w:tr w:rsidR="00CC4DAF" w14:paraId="0E518D22" w14:textId="77777777" w:rsidTr="00D0271D">
        <w:tc>
          <w:tcPr>
            <w:tcW w:w="9242" w:type="dxa"/>
            <w:shd w:val="clear" w:color="auto" w:fill="auto"/>
          </w:tcPr>
          <w:p w14:paraId="0D3D4706" w14:textId="77777777" w:rsidR="00AD0FDA" w:rsidRPr="00934B4C" w:rsidRDefault="00765725" w:rsidP="008648C0">
            <w:pPr>
              <w:rPr>
                <w:u w:val="single"/>
              </w:rPr>
            </w:pPr>
            <w:bookmarkStart w:id="5" w:name="spsMeasure"/>
            <w:r>
              <w:t xml:space="preserve">The following new pieces of guidance, clarifying the </w:t>
            </w:r>
            <w:r>
              <w:rPr>
                <w:i/>
                <w:iCs/>
              </w:rPr>
              <w:t>Novel Food Regulations</w:t>
            </w:r>
            <w:r>
              <w:t xml:space="preserve"> (Division 28, Part B, of the </w:t>
            </w:r>
            <w:r>
              <w:rPr>
                <w:i/>
                <w:iCs/>
              </w:rPr>
              <w:t>Food and Drug Regulations</w:t>
            </w:r>
            <w:r>
              <w:t xml:space="preserve">) were issued and came into effect on 18 May 2022: </w:t>
            </w:r>
          </w:p>
          <w:p w14:paraId="02DA65DC" w14:textId="77777777" w:rsidR="00765725" w:rsidRDefault="001D2192" w:rsidP="008648C0">
            <w:pPr>
              <w:numPr>
                <w:ilvl w:val="0"/>
                <w:numId w:val="16"/>
              </w:numPr>
              <w:ind w:left="364"/>
            </w:pPr>
            <w:r>
              <w:t>Health Canada Guidance on the Novelty Interpretation of Products of Plant Breeding;</w:t>
            </w:r>
          </w:p>
          <w:p w14:paraId="155C3B09" w14:textId="3268369C" w:rsidR="00765725" w:rsidRDefault="001D2192" w:rsidP="008648C0">
            <w:pPr>
              <w:numPr>
                <w:ilvl w:val="0"/>
                <w:numId w:val="16"/>
              </w:numPr>
              <w:spacing w:after="240"/>
              <w:ind w:left="364" w:hanging="357"/>
            </w:pPr>
            <w:r>
              <w:t xml:space="preserve">Health Canada Guidance on the Pre-Market Assessment of Foods Derived from </w:t>
            </w:r>
            <w:proofErr w:type="spellStart"/>
            <w:r>
              <w:t>Retransformants</w:t>
            </w:r>
            <w:proofErr w:type="spellEnd"/>
            <w:r>
              <w:t>.</w:t>
            </w:r>
            <w:bookmarkStart w:id="6" w:name="spsMeasureLinks"/>
            <w:bookmarkEnd w:id="5"/>
            <w:bookmarkEnd w:id="6"/>
          </w:p>
        </w:tc>
      </w:tr>
      <w:tr w:rsidR="00CC4DAF" w14:paraId="3A7BAF79" w14:textId="77777777" w:rsidTr="00D0271D">
        <w:tc>
          <w:tcPr>
            <w:tcW w:w="9242" w:type="dxa"/>
            <w:shd w:val="clear" w:color="auto" w:fill="auto"/>
          </w:tcPr>
          <w:p w14:paraId="69A0020E" w14:textId="77777777" w:rsidR="00AD0FDA" w:rsidRPr="00934B4C" w:rsidRDefault="001D2192" w:rsidP="00934B4C">
            <w:pPr>
              <w:spacing w:after="240"/>
              <w:rPr>
                <w:b/>
              </w:rPr>
            </w:pPr>
            <w:r w:rsidRPr="00934B4C">
              <w:rPr>
                <w:b/>
              </w:rPr>
              <w:t>This addendum concerns a:</w:t>
            </w:r>
          </w:p>
        </w:tc>
      </w:tr>
      <w:tr w:rsidR="00CC4DAF" w14:paraId="5AC75C3D" w14:textId="77777777" w:rsidTr="00D0271D">
        <w:tc>
          <w:tcPr>
            <w:tcW w:w="9242" w:type="dxa"/>
            <w:shd w:val="clear" w:color="auto" w:fill="auto"/>
          </w:tcPr>
          <w:p w14:paraId="36078D60" w14:textId="77777777" w:rsidR="00AD0FDA" w:rsidRPr="00934B4C" w:rsidRDefault="001D2192"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CC4DAF" w14:paraId="4F5C71BB" w14:textId="77777777" w:rsidTr="00D0271D">
        <w:tc>
          <w:tcPr>
            <w:tcW w:w="9242" w:type="dxa"/>
            <w:shd w:val="clear" w:color="auto" w:fill="auto"/>
          </w:tcPr>
          <w:p w14:paraId="2D2A6B20" w14:textId="77777777" w:rsidR="00AD0FDA" w:rsidRPr="00934B4C" w:rsidRDefault="001D2192" w:rsidP="00934B4C">
            <w:pPr>
              <w:ind w:left="1440" w:hanging="873"/>
            </w:pPr>
            <w:r w:rsidRPr="00934B4C">
              <w:t>[</w:t>
            </w:r>
            <w:bookmarkStart w:id="8" w:name="spsNotification"/>
            <w:r w:rsidRPr="00934B4C">
              <w:t> </w:t>
            </w:r>
            <w:bookmarkEnd w:id="8"/>
            <w:r w:rsidRPr="00934B4C">
              <w:t>]</w:t>
            </w:r>
            <w:r w:rsidRPr="00934B4C">
              <w:tab/>
              <w:t>Notification of adoption, publication or entry into force of regulation</w:t>
            </w:r>
          </w:p>
        </w:tc>
      </w:tr>
      <w:tr w:rsidR="00CC4DAF" w14:paraId="6A4A00A4" w14:textId="77777777" w:rsidTr="00D0271D">
        <w:tc>
          <w:tcPr>
            <w:tcW w:w="9242" w:type="dxa"/>
            <w:shd w:val="clear" w:color="auto" w:fill="auto"/>
          </w:tcPr>
          <w:p w14:paraId="2883FB3C" w14:textId="77777777" w:rsidR="00AD0FDA" w:rsidRPr="00934B4C" w:rsidRDefault="001D2192"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CC4DAF" w14:paraId="1D76029B" w14:textId="77777777" w:rsidTr="00D0271D">
        <w:tc>
          <w:tcPr>
            <w:tcW w:w="9242" w:type="dxa"/>
            <w:shd w:val="clear" w:color="auto" w:fill="auto"/>
          </w:tcPr>
          <w:p w14:paraId="3407773C" w14:textId="77777777" w:rsidR="00AD0FDA" w:rsidRPr="00934B4C" w:rsidRDefault="001D2192"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CC4DAF" w14:paraId="0B0C0142" w14:textId="77777777" w:rsidTr="00D0271D">
        <w:tc>
          <w:tcPr>
            <w:tcW w:w="9242" w:type="dxa"/>
            <w:shd w:val="clear" w:color="auto" w:fill="auto"/>
          </w:tcPr>
          <w:p w14:paraId="534EA490" w14:textId="77777777" w:rsidR="00AD0FDA" w:rsidRPr="00934B4C" w:rsidRDefault="001D2192"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CC4DAF" w14:paraId="12A511CF" w14:textId="77777777" w:rsidTr="00D0271D">
        <w:tc>
          <w:tcPr>
            <w:tcW w:w="9242" w:type="dxa"/>
            <w:shd w:val="clear" w:color="auto" w:fill="auto"/>
          </w:tcPr>
          <w:p w14:paraId="6698E564" w14:textId="77777777" w:rsidR="00AD0FDA" w:rsidRPr="00934B4C" w:rsidRDefault="001D2192" w:rsidP="00934B4C">
            <w:pPr>
              <w:spacing w:after="240"/>
              <w:ind w:left="1440" w:hanging="873"/>
            </w:pPr>
            <w:r w:rsidRPr="00934B4C">
              <w:t>[</w:t>
            </w:r>
            <w:bookmarkStart w:id="12" w:name="spsModificationOther"/>
            <w:r w:rsidRPr="00934B4C">
              <w:rPr>
                <w:b/>
                <w:bCs/>
              </w:rPr>
              <w:t>X</w:t>
            </w:r>
            <w:bookmarkEnd w:id="12"/>
            <w:r w:rsidRPr="00934B4C">
              <w:t>]</w:t>
            </w:r>
            <w:r w:rsidRPr="00934B4C">
              <w:tab/>
              <w:t xml:space="preserve">Other: </w:t>
            </w:r>
            <w:bookmarkStart w:id="13" w:name="spsModificationOtherText"/>
            <w:r w:rsidRPr="00934B4C">
              <w:t>Interpretative guidance issued.</w:t>
            </w:r>
            <w:bookmarkEnd w:id="13"/>
          </w:p>
        </w:tc>
      </w:tr>
      <w:tr w:rsidR="00CC4DAF" w14:paraId="2AD5A91D" w14:textId="77777777" w:rsidTr="00D0271D">
        <w:tc>
          <w:tcPr>
            <w:tcW w:w="9242" w:type="dxa"/>
            <w:shd w:val="clear" w:color="auto" w:fill="auto"/>
          </w:tcPr>
          <w:p w14:paraId="61A8FBED" w14:textId="77777777" w:rsidR="00AD0FDA" w:rsidRPr="00934B4C" w:rsidRDefault="001D2192"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C4DAF" w14:paraId="6F08EC33" w14:textId="77777777" w:rsidTr="00D0271D">
        <w:tc>
          <w:tcPr>
            <w:tcW w:w="9242" w:type="dxa"/>
            <w:shd w:val="clear" w:color="auto" w:fill="auto"/>
          </w:tcPr>
          <w:p w14:paraId="61C5743B" w14:textId="77777777" w:rsidR="00AD0FDA" w:rsidRPr="00934B4C" w:rsidRDefault="001D2192" w:rsidP="00934B4C">
            <w:pPr>
              <w:spacing w:after="24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C4DAF" w14:paraId="569D4160" w14:textId="77777777" w:rsidTr="00D0271D">
        <w:tc>
          <w:tcPr>
            <w:tcW w:w="9242" w:type="dxa"/>
            <w:shd w:val="clear" w:color="auto" w:fill="auto"/>
          </w:tcPr>
          <w:p w14:paraId="445A4887" w14:textId="77777777" w:rsidR="00AD0FDA" w:rsidRPr="00934B4C" w:rsidRDefault="001D2192" w:rsidP="001D2192">
            <w:pPr>
              <w:spacing w:after="120"/>
              <w:rPr>
                <w:b/>
              </w:rPr>
            </w:pPr>
            <w:r w:rsidRPr="00934B4C">
              <w:rPr>
                <w:b/>
              </w:rPr>
              <w:t>Agency or authority designated to handle comments: [</w:t>
            </w:r>
            <w:bookmarkStart w:id="17" w:name="spsCommentNNA"/>
            <w:r w:rsidRPr="00934B4C">
              <w:rPr>
                <w:b/>
              </w:rPr>
              <w:t> </w:t>
            </w:r>
            <w:bookmarkEnd w:id="17"/>
            <w:r w:rsidRPr="00934B4C">
              <w:rPr>
                <w:b/>
              </w:rPr>
              <w:t>] National Notification Authority, [</w:t>
            </w:r>
            <w:bookmarkStart w:id="18" w:name="spsCommentNEP"/>
            <w:r w:rsidRPr="00934B4C">
              <w:rPr>
                <w:b/>
              </w:rPr>
              <w:t> </w:t>
            </w:r>
            <w:bookmarkEnd w:id="18"/>
            <w:r w:rsidRPr="00934B4C">
              <w:rPr>
                <w:b/>
              </w:rPr>
              <w:t>] National Enquiry Point. Address, fax number and e-mail address (if available) of other body:</w:t>
            </w:r>
          </w:p>
        </w:tc>
      </w:tr>
      <w:tr w:rsidR="00CC4DAF" w14:paraId="1C5B05C3" w14:textId="77777777" w:rsidTr="00D0271D">
        <w:tc>
          <w:tcPr>
            <w:tcW w:w="9242" w:type="dxa"/>
            <w:shd w:val="clear" w:color="auto" w:fill="auto"/>
          </w:tcPr>
          <w:p w14:paraId="69E1F403" w14:textId="77777777" w:rsidR="00AD0FDA" w:rsidRPr="00934B4C" w:rsidRDefault="00AD0FDA" w:rsidP="001D2192">
            <w:pPr>
              <w:spacing w:after="120"/>
            </w:pPr>
            <w:bookmarkStart w:id="19" w:name="spsCommentAddress"/>
            <w:bookmarkEnd w:id="19"/>
          </w:p>
        </w:tc>
      </w:tr>
      <w:tr w:rsidR="00CC4DAF" w14:paraId="65246B58" w14:textId="77777777" w:rsidTr="00D0271D">
        <w:tc>
          <w:tcPr>
            <w:tcW w:w="9242" w:type="dxa"/>
            <w:shd w:val="clear" w:color="auto" w:fill="auto"/>
          </w:tcPr>
          <w:p w14:paraId="6AF8C82E" w14:textId="7D676CCA" w:rsidR="00AD0FDA" w:rsidRPr="00934B4C" w:rsidRDefault="001D2192" w:rsidP="00934B4C">
            <w:pPr>
              <w:spacing w:after="240"/>
              <w:rPr>
                <w:b/>
              </w:rPr>
            </w:pPr>
            <w:r w:rsidRPr="00934B4C">
              <w:rPr>
                <w:b/>
              </w:rPr>
              <w:t>Text</w:t>
            </w:r>
            <w:r w:rsidR="00D06EF3" w:rsidRPr="00934B4C">
              <w:rPr>
                <w:b/>
              </w:rPr>
              <w:t>(s)</w:t>
            </w:r>
            <w:r w:rsidRPr="00934B4C">
              <w:rPr>
                <w:b/>
              </w:rPr>
              <w:t xml:space="preserve"> available from: [</w:t>
            </w:r>
            <w:bookmarkStart w:id="20" w:name="spsTextAvailableNNA"/>
            <w:bookmarkEnd w:id="20"/>
            <w:r w:rsidR="009B06BA">
              <w:rPr>
                <w:b/>
              </w:rPr>
              <w:t> </w:t>
            </w:r>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bookmarkStart w:id="22" w:name="spsTextSupplierAddress"/>
      <w:tr w:rsidR="00CC4DAF" w:rsidRPr="004E05F5" w14:paraId="6E387387" w14:textId="77777777" w:rsidTr="00D0271D">
        <w:tc>
          <w:tcPr>
            <w:tcW w:w="9242" w:type="dxa"/>
            <w:shd w:val="clear" w:color="auto" w:fill="auto"/>
          </w:tcPr>
          <w:p w14:paraId="4136F8B1" w14:textId="77777777" w:rsidR="00AD0FDA" w:rsidRPr="00934B4C" w:rsidRDefault="001D2192" w:rsidP="00934B4C">
            <w:r w:rsidRPr="008648C0">
              <w:rPr>
                <w:color w:val="0000FF"/>
                <w:u w:val="single"/>
              </w:rPr>
              <w:fldChar w:fldCharType="begin"/>
            </w:r>
            <w:r w:rsidRPr="008648C0">
              <w:rPr>
                <w:color w:val="0000FF"/>
                <w:u w:val="single"/>
              </w:rPr>
              <w:instrText xml:space="preserve"> HYPERLINK "https://www.canada.ca/en/health-canada/services/food-nutrition/legislation-guidelines/guidance-documents/guidelines-safety-assessment-novel-foods-derived-plants-microorganisms/guidelines-safety-assessment-novel-foods-2006.html" \l "a5" </w:instrText>
            </w:r>
            <w:r w:rsidRPr="008648C0">
              <w:rPr>
                <w:color w:val="0000FF"/>
                <w:u w:val="single"/>
              </w:rPr>
              <w:fldChar w:fldCharType="separate"/>
            </w:r>
            <w:r w:rsidRPr="008648C0">
              <w:rPr>
                <w:color w:val="0000FF"/>
                <w:u w:val="single"/>
              </w:rPr>
              <w:t>https://www.canada.ca/en/health-canada/services/food-nutrition/legislation-guidelines/guidance-documents/guidelines-safety-assessment-novel-foods-derived-plants-microorganisms/guidelines-safety-assessment-novel-foods-2006.html#a5</w:t>
            </w:r>
            <w:r w:rsidRPr="008648C0">
              <w:rPr>
                <w:color w:val="0000FF"/>
                <w:u w:val="single"/>
              </w:rPr>
              <w:fldChar w:fldCharType="end"/>
            </w:r>
            <w:r w:rsidRPr="00934B4C">
              <w:t xml:space="preserve"> (English)</w:t>
            </w:r>
          </w:p>
          <w:p w14:paraId="74EF8373" w14:textId="77777777" w:rsidR="00AD0FDA" w:rsidRPr="00934B4C" w:rsidRDefault="008904D4" w:rsidP="008648C0">
            <w:pPr>
              <w:spacing w:after="240"/>
            </w:pPr>
            <w:hyperlink r:id="rId7" w:anchor="a5" w:history="1">
              <w:r w:rsidR="001D2192" w:rsidRPr="008648C0">
                <w:rPr>
                  <w:color w:val="0000FF"/>
                  <w:u w:val="single"/>
                </w:rPr>
                <w:t>https://www.canada.ca/fr/sante-canada/services/aliments-nutrition/legislation-lignes-directrices/document-reference/lignes-directrices-evaluation-innocuite-aliments-nouveaux-derives-vegetaux-microorganismes/lignes-directrices-evaluation-innocuite-aliments-nouveaux-2006.html#a5</w:t>
              </w:r>
            </w:hyperlink>
            <w:r w:rsidR="001D2192" w:rsidRPr="00934B4C">
              <w:t xml:space="preserve"> (French)</w:t>
            </w:r>
          </w:p>
          <w:p w14:paraId="2392DB39" w14:textId="77777777" w:rsidR="00AD0FDA" w:rsidRPr="00934B4C" w:rsidRDefault="001D2192" w:rsidP="00934B4C">
            <w:r w:rsidRPr="00934B4C">
              <w:lastRenderedPageBreak/>
              <w:t>Canada's Notification Authority and Enquiry Point</w:t>
            </w:r>
          </w:p>
          <w:p w14:paraId="53F0EAB4" w14:textId="77777777" w:rsidR="00AD0FDA" w:rsidRPr="00934B4C" w:rsidRDefault="001D2192" w:rsidP="00934B4C">
            <w:r w:rsidRPr="00934B4C">
              <w:t>Technical Barriers and Regulations Division</w:t>
            </w:r>
          </w:p>
          <w:p w14:paraId="5C68E2CA" w14:textId="77777777" w:rsidR="00AD0FDA" w:rsidRPr="00934B4C" w:rsidRDefault="001D2192" w:rsidP="00934B4C">
            <w:r w:rsidRPr="00934B4C">
              <w:t>Global Affairs Canada</w:t>
            </w:r>
          </w:p>
          <w:p w14:paraId="3ED152B3" w14:textId="77777777" w:rsidR="00AD0FDA" w:rsidRPr="00934B4C" w:rsidRDefault="001D2192" w:rsidP="00934B4C">
            <w:r w:rsidRPr="00934B4C">
              <w:t>111 Sussex Drive</w:t>
            </w:r>
          </w:p>
          <w:p w14:paraId="7F5E6568" w14:textId="77777777" w:rsidR="00AD0FDA" w:rsidRPr="00934B4C" w:rsidRDefault="001D2192" w:rsidP="00934B4C">
            <w:r w:rsidRPr="00934B4C">
              <w:t>Ottawa, Ontario, K1A 0G2</w:t>
            </w:r>
          </w:p>
          <w:p w14:paraId="63653274" w14:textId="77777777" w:rsidR="00AD0FDA" w:rsidRPr="008648C0" w:rsidRDefault="001D2192" w:rsidP="00934B4C">
            <w:pPr>
              <w:rPr>
                <w:lang w:val="es-ES"/>
              </w:rPr>
            </w:pPr>
            <w:proofErr w:type="spellStart"/>
            <w:r w:rsidRPr="008648C0">
              <w:rPr>
                <w:lang w:val="es-ES"/>
              </w:rPr>
              <w:t>Canada</w:t>
            </w:r>
            <w:proofErr w:type="spellEnd"/>
          </w:p>
          <w:p w14:paraId="3C4D66BB" w14:textId="77777777" w:rsidR="00AD0FDA" w:rsidRPr="008648C0" w:rsidRDefault="001D2192" w:rsidP="00934B4C">
            <w:pPr>
              <w:rPr>
                <w:lang w:val="es-ES"/>
              </w:rPr>
            </w:pPr>
            <w:r w:rsidRPr="008648C0">
              <w:rPr>
                <w:lang w:val="es-ES"/>
              </w:rPr>
              <w:t>Tel: +(343) 203 4273</w:t>
            </w:r>
          </w:p>
          <w:p w14:paraId="006ADE91" w14:textId="77777777" w:rsidR="00AD0FDA" w:rsidRPr="008648C0" w:rsidRDefault="001D2192" w:rsidP="00934B4C">
            <w:pPr>
              <w:rPr>
                <w:lang w:val="es-ES"/>
              </w:rPr>
            </w:pPr>
            <w:r w:rsidRPr="008648C0">
              <w:rPr>
                <w:lang w:val="es-ES"/>
              </w:rPr>
              <w:t>Fax: +(613) 943 0346</w:t>
            </w:r>
          </w:p>
          <w:p w14:paraId="1EE910DB" w14:textId="77777777" w:rsidR="00AD0FDA" w:rsidRPr="008648C0" w:rsidRDefault="001D2192" w:rsidP="00934B4C">
            <w:pPr>
              <w:rPr>
                <w:lang w:val="es-ES"/>
              </w:rPr>
            </w:pPr>
            <w:r w:rsidRPr="008648C0">
              <w:rPr>
                <w:lang w:val="es-ES"/>
              </w:rPr>
              <w:t xml:space="preserve">E-mail: </w:t>
            </w:r>
            <w:hyperlink r:id="rId8" w:history="1">
              <w:r w:rsidRPr="008648C0">
                <w:rPr>
                  <w:color w:val="0000FF"/>
                  <w:u w:val="single"/>
                  <w:lang w:val="es-ES"/>
                </w:rPr>
                <w:t>enquirypoint@international.gc.ca</w:t>
              </w:r>
            </w:hyperlink>
            <w:bookmarkEnd w:id="22"/>
          </w:p>
        </w:tc>
      </w:tr>
    </w:tbl>
    <w:p w14:paraId="06B502D0" w14:textId="77777777" w:rsidR="00AD0FDA" w:rsidRPr="008648C0" w:rsidRDefault="00AD0FDA" w:rsidP="00934B4C">
      <w:pPr>
        <w:rPr>
          <w:lang w:val="es-ES"/>
        </w:rPr>
      </w:pPr>
    </w:p>
    <w:p w14:paraId="69398BB3" w14:textId="77777777" w:rsidR="00AD0FDA" w:rsidRPr="00934B4C" w:rsidRDefault="001D2192" w:rsidP="00934B4C">
      <w:pPr>
        <w:jc w:val="center"/>
        <w:rPr>
          <w:b/>
        </w:rPr>
      </w:pPr>
      <w:r w:rsidRPr="00934B4C">
        <w:rPr>
          <w:b/>
        </w:rPr>
        <w:t>__________</w:t>
      </w:r>
    </w:p>
    <w:sectPr w:rsidR="00AD0FDA" w:rsidRPr="00934B4C" w:rsidSect="008648C0">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375EA" w14:textId="77777777" w:rsidR="007627DC" w:rsidRDefault="001D2192">
      <w:r>
        <w:separator/>
      </w:r>
    </w:p>
  </w:endnote>
  <w:endnote w:type="continuationSeparator" w:id="0">
    <w:p w14:paraId="2FFD94EA" w14:textId="77777777" w:rsidR="007627DC" w:rsidRDefault="001D2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6263C" w14:textId="6E960FDF" w:rsidR="00AD0FDA" w:rsidRPr="008648C0" w:rsidRDefault="008648C0" w:rsidP="008648C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A717" w14:textId="3449952F" w:rsidR="00AD0FDA" w:rsidRPr="008648C0" w:rsidRDefault="008648C0" w:rsidP="008648C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6833" w14:textId="77777777" w:rsidR="009A1BA8" w:rsidRPr="00934B4C" w:rsidRDefault="001D2192">
    <w:pPr>
      <w:pStyle w:val="Pieddepage"/>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13D53" w14:textId="77777777" w:rsidR="007627DC" w:rsidRDefault="001D2192">
      <w:r>
        <w:separator/>
      </w:r>
    </w:p>
  </w:footnote>
  <w:footnote w:type="continuationSeparator" w:id="0">
    <w:p w14:paraId="340B44B4" w14:textId="77777777" w:rsidR="007627DC" w:rsidRDefault="001D2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6CEBE" w14:textId="77777777" w:rsidR="008648C0" w:rsidRPr="008648C0" w:rsidRDefault="008648C0" w:rsidP="008648C0">
    <w:pPr>
      <w:pStyle w:val="En-tte"/>
      <w:pBdr>
        <w:bottom w:val="single" w:sz="4" w:space="1" w:color="auto"/>
      </w:pBdr>
      <w:tabs>
        <w:tab w:val="clear" w:pos="4513"/>
        <w:tab w:val="clear" w:pos="9027"/>
      </w:tabs>
      <w:jc w:val="center"/>
    </w:pPr>
    <w:r w:rsidRPr="008648C0">
      <w:t>G/SPS/N/CAN/41/Add.1</w:t>
    </w:r>
  </w:p>
  <w:p w14:paraId="6F93F11E" w14:textId="77777777" w:rsidR="008648C0" w:rsidRPr="008648C0" w:rsidRDefault="008648C0" w:rsidP="008648C0">
    <w:pPr>
      <w:pStyle w:val="En-tte"/>
      <w:pBdr>
        <w:bottom w:val="single" w:sz="4" w:space="1" w:color="auto"/>
      </w:pBdr>
      <w:tabs>
        <w:tab w:val="clear" w:pos="4513"/>
        <w:tab w:val="clear" w:pos="9027"/>
      </w:tabs>
      <w:jc w:val="center"/>
    </w:pPr>
  </w:p>
  <w:p w14:paraId="79F966E4" w14:textId="6EF607BE" w:rsidR="008648C0" w:rsidRPr="008648C0" w:rsidRDefault="008648C0" w:rsidP="008648C0">
    <w:pPr>
      <w:pStyle w:val="En-tte"/>
      <w:pBdr>
        <w:bottom w:val="single" w:sz="4" w:space="1" w:color="auto"/>
      </w:pBdr>
      <w:tabs>
        <w:tab w:val="clear" w:pos="4513"/>
        <w:tab w:val="clear" w:pos="9027"/>
      </w:tabs>
      <w:jc w:val="center"/>
    </w:pPr>
    <w:r w:rsidRPr="008648C0">
      <w:t xml:space="preserve">- </w:t>
    </w:r>
    <w:r w:rsidRPr="008648C0">
      <w:fldChar w:fldCharType="begin"/>
    </w:r>
    <w:r w:rsidRPr="008648C0">
      <w:instrText xml:space="preserve"> PAGE </w:instrText>
    </w:r>
    <w:r w:rsidRPr="008648C0">
      <w:fldChar w:fldCharType="separate"/>
    </w:r>
    <w:r w:rsidRPr="008648C0">
      <w:rPr>
        <w:noProof/>
      </w:rPr>
      <w:t>2</w:t>
    </w:r>
    <w:r w:rsidRPr="008648C0">
      <w:fldChar w:fldCharType="end"/>
    </w:r>
    <w:r w:rsidRPr="008648C0">
      <w:t xml:space="preserve"> -</w:t>
    </w:r>
  </w:p>
  <w:p w14:paraId="619F0782" w14:textId="46B3C780" w:rsidR="00AD0FDA" w:rsidRPr="008648C0" w:rsidRDefault="00AD0FDA" w:rsidP="008648C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3ECE" w14:textId="77777777" w:rsidR="008648C0" w:rsidRPr="008648C0" w:rsidRDefault="008648C0" w:rsidP="008648C0">
    <w:pPr>
      <w:pStyle w:val="En-tte"/>
      <w:pBdr>
        <w:bottom w:val="single" w:sz="4" w:space="1" w:color="auto"/>
      </w:pBdr>
      <w:tabs>
        <w:tab w:val="clear" w:pos="4513"/>
        <w:tab w:val="clear" w:pos="9027"/>
      </w:tabs>
      <w:jc w:val="center"/>
    </w:pPr>
    <w:r w:rsidRPr="008648C0">
      <w:t>G/SPS/N/CAN/41/Add.1</w:t>
    </w:r>
  </w:p>
  <w:p w14:paraId="61139123" w14:textId="77777777" w:rsidR="008648C0" w:rsidRPr="008648C0" w:rsidRDefault="008648C0" w:rsidP="008648C0">
    <w:pPr>
      <w:pStyle w:val="En-tte"/>
      <w:pBdr>
        <w:bottom w:val="single" w:sz="4" w:space="1" w:color="auto"/>
      </w:pBdr>
      <w:tabs>
        <w:tab w:val="clear" w:pos="4513"/>
        <w:tab w:val="clear" w:pos="9027"/>
      </w:tabs>
      <w:jc w:val="center"/>
    </w:pPr>
  </w:p>
  <w:p w14:paraId="294EDD0B" w14:textId="766A24D2" w:rsidR="008648C0" w:rsidRPr="008648C0" w:rsidRDefault="008648C0" w:rsidP="008648C0">
    <w:pPr>
      <w:pStyle w:val="En-tte"/>
      <w:pBdr>
        <w:bottom w:val="single" w:sz="4" w:space="1" w:color="auto"/>
      </w:pBdr>
      <w:tabs>
        <w:tab w:val="clear" w:pos="4513"/>
        <w:tab w:val="clear" w:pos="9027"/>
      </w:tabs>
      <w:jc w:val="center"/>
    </w:pPr>
    <w:r w:rsidRPr="008648C0">
      <w:t xml:space="preserve">- </w:t>
    </w:r>
    <w:r w:rsidRPr="008648C0">
      <w:fldChar w:fldCharType="begin"/>
    </w:r>
    <w:r w:rsidRPr="008648C0">
      <w:instrText xml:space="preserve"> PAGE </w:instrText>
    </w:r>
    <w:r w:rsidRPr="008648C0">
      <w:fldChar w:fldCharType="separate"/>
    </w:r>
    <w:r w:rsidRPr="008648C0">
      <w:rPr>
        <w:noProof/>
      </w:rPr>
      <w:t>2</w:t>
    </w:r>
    <w:r w:rsidRPr="008648C0">
      <w:fldChar w:fldCharType="end"/>
    </w:r>
    <w:r w:rsidRPr="008648C0">
      <w:t xml:space="preserve"> -</w:t>
    </w:r>
  </w:p>
  <w:p w14:paraId="6442867A" w14:textId="0DEBC770" w:rsidR="00AD0FDA" w:rsidRPr="008648C0" w:rsidRDefault="00AD0FDA" w:rsidP="008648C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C4DAF" w14:paraId="6D5666F3" w14:textId="77777777" w:rsidTr="00B13A58">
      <w:trPr>
        <w:trHeight w:val="240"/>
        <w:jc w:val="center"/>
      </w:trPr>
      <w:tc>
        <w:tcPr>
          <w:tcW w:w="3794" w:type="dxa"/>
          <w:shd w:val="clear" w:color="auto" w:fill="FFFFFF"/>
          <w:tcMar>
            <w:left w:w="108" w:type="dxa"/>
            <w:right w:w="108" w:type="dxa"/>
          </w:tcMar>
          <w:vAlign w:val="center"/>
        </w:tcPr>
        <w:p w14:paraId="2064DD51"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588B26A5" w14:textId="291B3ACF" w:rsidR="00ED54E0" w:rsidRPr="00AD0FDA" w:rsidRDefault="008648C0" w:rsidP="0081481D">
          <w:pPr>
            <w:jc w:val="right"/>
            <w:rPr>
              <w:b/>
              <w:color w:val="FF0000"/>
              <w:szCs w:val="16"/>
            </w:rPr>
          </w:pPr>
          <w:r>
            <w:rPr>
              <w:b/>
              <w:color w:val="FF0000"/>
              <w:szCs w:val="16"/>
            </w:rPr>
            <w:t xml:space="preserve"> </w:t>
          </w:r>
        </w:p>
      </w:tc>
    </w:tr>
    <w:bookmarkEnd w:id="23"/>
    <w:tr w:rsidR="00CC4DAF" w14:paraId="50ADE25E" w14:textId="77777777" w:rsidTr="00B13A58">
      <w:trPr>
        <w:trHeight w:val="213"/>
        <w:jc w:val="center"/>
      </w:trPr>
      <w:tc>
        <w:tcPr>
          <w:tcW w:w="3794" w:type="dxa"/>
          <w:vMerge w:val="restart"/>
          <w:shd w:val="clear" w:color="auto" w:fill="FFFFFF"/>
          <w:tcMar>
            <w:left w:w="0" w:type="dxa"/>
            <w:right w:w="0" w:type="dxa"/>
          </w:tcMar>
        </w:tcPr>
        <w:p w14:paraId="26B85E68" w14:textId="77777777" w:rsidR="00ED54E0" w:rsidRPr="00AD0FDA" w:rsidRDefault="001D2192" w:rsidP="0081481D">
          <w:pPr>
            <w:jc w:val="left"/>
          </w:pPr>
          <w:r>
            <w:rPr>
              <w:noProof/>
              <w:lang w:eastAsia="en-GB"/>
            </w:rPr>
            <w:drawing>
              <wp:inline distT="0" distB="0" distL="0" distR="0" wp14:anchorId="63B5FB02" wp14:editId="576B6D2B">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945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A0A8570" w14:textId="77777777" w:rsidR="00ED54E0" w:rsidRPr="00AD0FDA" w:rsidRDefault="00ED54E0" w:rsidP="0081481D">
          <w:pPr>
            <w:jc w:val="right"/>
            <w:rPr>
              <w:b/>
              <w:szCs w:val="16"/>
            </w:rPr>
          </w:pPr>
        </w:p>
      </w:tc>
    </w:tr>
    <w:tr w:rsidR="00CC4DAF" w14:paraId="68D5B6CD" w14:textId="77777777" w:rsidTr="00B13A58">
      <w:trPr>
        <w:trHeight w:val="868"/>
        <w:jc w:val="center"/>
      </w:trPr>
      <w:tc>
        <w:tcPr>
          <w:tcW w:w="3794" w:type="dxa"/>
          <w:vMerge/>
          <w:shd w:val="clear" w:color="auto" w:fill="FFFFFF"/>
          <w:tcMar>
            <w:left w:w="108" w:type="dxa"/>
            <w:right w:w="108" w:type="dxa"/>
          </w:tcMar>
        </w:tcPr>
        <w:p w14:paraId="39D21155"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A402E9F" w14:textId="77777777" w:rsidR="008648C0" w:rsidRDefault="008648C0" w:rsidP="0081481D">
          <w:pPr>
            <w:jc w:val="right"/>
            <w:rPr>
              <w:b/>
              <w:szCs w:val="16"/>
            </w:rPr>
          </w:pPr>
          <w:bookmarkStart w:id="24" w:name="bmkSymbols"/>
          <w:r>
            <w:rPr>
              <w:b/>
              <w:szCs w:val="16"/>
            </w:rPr>
            <w:t>G/SPS/N/CAN/41/Add.1</w:t>
          </w:r>
        </w:p>
        <w:bookmarkEnd w:id="24"/>
        <w:p w14:paraId="4AEFB3E8" w14:textId="788C525A" w:rsidR="00AD0FDA" w:rsidRPr="00934B4C" w:rsidRDefault="00AD0FDA" w:rsidP="0081481D">
          <w:pPr>
            <w:jc w:val="right"/>
            <w:rPr>
              <w:b/>
              <w:szCs w:val="16"/>
            </w:rPr>
          </w:pPr>
        </w:p>
      </w:tc>
    </w:tr>
    <w:tr w:rsidR="00CC4DAF" w14:paraId="62409D0F" w14:textId="77777777" w:rsidTr="00B13A58">
      <w:trPr>
        <w:trHeight w:val="240"/>
        <w:jc w:val="center"/>
      </w:trPr>
      <w:tc>
        <w:tcPr>
          <w:tcW w:w="3794" w:type="dxa"/>
          <w:vMerge/>
          <w:shd w:val="clear" w:color="auto" w:fill="FFFFFF"/>
          <w:tcMar>
            <w:left w:w="108" w:type="dxa"/>
            <w:right w:w="108" w:type="dxa"/>
          </w:tcMar>
          <w:vAlign w:val="center"/>
        </w:tcPr>
        <w:p w14:paraId="69D2C969" w14:textId="77777777" w:rsidR="00ED54E0" w:rsidRPr="00AD0FDA" w:rsidRDefault="00ED54E0" w:rsidP="0081481D"/>
      </w:tc>
      <w:tc>
        <w:tcPr>
          <w:tcW w:w="5448" w:type="dxa"/>
          <w:gridSpan w:val="2"/>
          <w:shd w:val="clear" w:color="auto" w:fill="FFFFFF"/>
          <w:tcMar>
            <w:left w:w="108" w:type="dxa"/>
            <w:right w:w="108" w:type="dxa"/>
          </w:tcMar>
          <w:vAlign w:val="center"/>
        </w:tcPr>
        <w:p w14:paraId="5685B369" w14:textId="13F0E4B2" w:rsidR="00ED54E0" w:rsidRPr="00AD0FDA" w:rsidRDefault="004E05F5" w:rsidP="0081481D">
          <w:pPr>
            <w:jc w:val="right"/>
            <w:rPr>
              <w:szCs w:val="16"/>
            </w:rPr>
          </w:pPr>
          <w:bookmarkStart w:id="25" w:name="bmkDate"/>
          <w:bookmarkStart w:id="26" w:name="spsDateDistribution"/>
          <w:bookmarkEnd w:id="25"/>
          <w:bookmarkEnd w:id="26"/>
          <w:r>
            <w:rPr>
              <w:szCs w:val="16"/>
            </w:rPr>
            <w:t>30 May 2022</w:t>
          </w:r>
        </w:p>
      </w:tc>
    </w:tr>
    <w:tr w:rsidR="00CC4DAF" w14:paraId="73157CB9"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3D62116" w14:textId="1028C116" w:rsidR="00ED54E0" w:rsidRPr="00AD0FDA" w:rsidRDefault="001D2192" w:rsidP="0081481D">
          <w:pPr>
            <w:jc w:val="left"/>
            <w:rPr>
              <w:b/>
            </w:rPr>
          </w:pPr>
          <w:bookmarkStart w:id="27" w:name="bmkSerial"/>
          <w:r w:rsidRPr="00934B4C">
            <w:rPr>
              <w:color w:val="FF0000"/>
              <w:szCs w:val="16"/>
            </w:rPr>
            <w:t>(</w:t>
          </w:r>
          <w:bookmarkStart w:id="28" w:name="spsSerialNumber"/>
          <w:bookmarkEnd w:id="28"/>
          <w:r w:rsidR="004E05F5">
            <w:rPr>
              <w:color w:val="FF0000"/>
              <w:szCs w:val="16"/>
            </w:rPr>
            <w:t>22-</w:t>
          </w:r>
          <w:r w:rsidR="008904D4">
            <w:rPr>
              <w:color w:val="FF0000"/>
              <w:szCs w:val="16"/>
            </w:rPr>
            <w:t>4080</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28C044A0" w14:textId="77777777" w:rsidR="00ED54E0" w:rsidRPr="00AD0FDA" w:rsidRDefault="001D2192"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C4DAF" w14:paraId="1DAFDD0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A5EB3CE" w14:textId="3B54DD7E" w:rsidR="00ED54E0" w:rsidRPr="00AD0FDA" w:rsidRDefault="008648C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E249D35" w14:textId="4C73DBF1" w:rsidR="00ED54E0" w:rsidRPr="00934B4C" w:rsidRDefault="008648C0" w:rsidP="00F342EB">
          <w:pPr>
            <w:jc w:val="right"/>
            <w:rPr>
              <w:bCs/>
              <w:szCs w:val="18"/>
            </w:rPr>
          </w:pPr>
          <w:bookmarkStart w:id="31" w:name="bmkLanguage"/>
          <w:r>
            <w:rPr>
              <w:bCs/>
              <w:szCs w:val="18"/>
            </w:rPr>
            <w:t>Original: English/French</w:t>
          </w:r>
          <w:bookmarkEnd w:id="31"/>
        </w:p>
      </w:tc>
    </w:tr>
  </w:tbl>
  <w:p w14:paraId="7EBE7EFF" w14:textId="77777777" w:rsidR="00ED54E0" w:rsidRPr="00934B4C"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28A1FEC">
      <w:start w:val="1"/>
      <w:numFmt w:val="decimal"/>
      <w:pStyle w:val="SummaryText"/>
      <w:lvlText w:val="%1."/>
      <w:lvlJc w:val="left"/>
      <w:pPr>
        <w:ind w:left="360" w:hanging="360"/>
      </w:pPr>
    </w:lvl>
    <w:lvl w:ilvl="1" w:tplc="E6E2F54C" w:tentative="1">
      <w:start w:val="1"/>
      <w:numFmt w:val="lowerLetter"/>
      <w:lvlText w:val="%2."/>
      <w:lvlJc w:val="left"/>
      <w:pPr>
        <w:ind w:left="1080" w:hanging="360"/>
      </w:pPr>
    </w:lvl>
    <w:lvl w:ilvl="2" w:tplc="F4C85164" w:tentative="1">
      <w:start w:val="1"/>
      <w:numFmt w:val="lowerRoman"/>
      <w:lvlText w:val="%3."/>
      <w:lvlJc w:val="right"/>
      <w:pPr>
        <w:ind w:left="1800" w:hanging="180"/>
      </w:pPr>
    </w:lvl>
    <w:lvl w:ilvl="3" w:tplc="ED402F92" w:tentative="1">
      <w:start w:val="1"/>
      <w:numFmt w:val="decimal"/>
      <w:lvlText w:val="%4."/>
      <w:lvlJc w:val="left"/>
      <w:pPr>
        <w:ind w:left="2520" w:hanging="360"/>
      </w:pPr>
    </w:lvl>
    <w:lvl w:ilvl="4" w:tplc="565C6132" w:tentative="1">
      <w:start w:val="1"/>
      <w:numFmt w:val="lowerLetter"/>
      <w:lvlText w:val="%5."/>
      <w:lvlJc w:val="left"/>
      <w:pPr>
        <w:ind w:left="3240" w:hanging="360"/>
      </w:pPr>
    </w:lvl>
    <w:lvl w:ilvl="5" w:tplc="253232B2" w:tentative="1">
      <w:start w:val="1"/>
      <w:numFmt w:val="lowerRoman"/>
      <w:lvlText w:val="%6."/>
      <w:lvlJc w:val="right"/>
      <w:pPr>
        <w:ind w:left="3960" w:hanging="180"/>
      </w:pPr>
    </w:lvl>
    <w:lvl w:ilvl="6" w:tplc="29249C12" w:tentative="1">
      <w:start w:val="1"/>
      <w:numFmt w:val="decimal"/>
      <w:lvlText w:val="%7."/>
      <w:lvlJc w:val="left"/>
      <w:pPr>
        <w:ind w:left="4680" w:hanging="360"/>
      </w:pPr>
    </w:lvl>
    <w:lvl w:ilvl="7" w:tplc="C810CC4A" w:tentative="1">
      <w:start w:val="1"/>
      <w:numFmt w:val="lowerLetter"/>
      <w:lvlText w:val="%8."/>
      <w:lvlJc w:val="left"/>
      <w:pPr>
        <w:ind w:left="5400" w:hanging="360"/>
      </w:pPr>
    </w:lvl>
    <w:lvl w:ilvl="8" w:tplc="CC3CB22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E0CB2B0">
      <w:start w:val="1"/>
      <w:numFmt w:val="bullet"/>
      <w:lvlText w:val=""/>
      <w:lvlJc w:val="left"/>
      <w:pPr>
        <w:ind w:left="720" w:hanging="360"/>
      </w:pPr>
      <w:rPr>
        <w:rFonts w:ascii="Symbol" w:hAnsi="Symbol"/>
      </w:rPr>
    </w:lvl>
    <w:lvl w:ilvl="1" w:tplc="B30A05EE">
      <w:start w:val="1"/>
      <w:numFmt w:val="bullet"/>
      <w:lvlText w:val="o"/>
      <w:lvlJc w:val="left"/>
      <w:pPr>
        <w:tabs>
          <w:tab w:val="num" w:pos="1440"/>
        </w:tabs>
        <w:ind w:left="1440" w:hanging="360"/>
      </w:pPr>
      <w:rPr>
        <w:rFonts w:ascii="Courier New" w:hAnsi="Courier New"/>
      </w:rPr>
    </w:lvl>
    <w:lvl w:ilvl="2" w:tplc="DCEAB2A4">
      <w:start w:val="1"/>
      <w:numFmt w:val="bullet"/>
      <w:lvlText w:val=""/>
      <w:lvlJc w:val="left"/>
      <w:pPr>
        <w:tabs>
          <w:tab w:val="num" w:pos="2160"/>
        </w:tabs>
        <w:ind w:left="2160" w:hanging="360"/>
      </w:pPr>
      <w:rPr>
        <w:rFonts w:ascii="Wingdings" w:hAnsi="Wingdings"/>
      </w:rPr>
    </w:lvl>
    <w:lvl w:ilvl="3" w:tplc="CF6CEDFE">
      <w:start w:val="1"/>
      <w:numFmt w:val="bullet"/>
      <w:lvlText w:val=""/>
      <w:lvlJc w:val="left"/>
      <w:pPr>
        <w:tabs>
          <w:tab w:val="num" w:pos="2880"/>
        </w:tabs>
        <w:ind w:left="2880" w:hanging="360"/>
      </w:pPr>
      <w:rPr>
        <w:rFonts w:ascii="Symbol" w:hAnsi="Symbol"/>
      </w:rPr>
    </w:lvl>
    <w:lvl w:ilvl="4" w:tplc="D80A7770">
      <w:start w:val="1"/>
      <w:numFmt w:val="bullet"/>
      <w:lvlText w:val="o"/>
      <w:lvlJc w:val="left"/>
      <w:pPr>
        <w:tabs>
          <w:tab w:val="num" w:pos="3600"/>
        </w:tabs>
        <w:ind w:left="3600" w:hanging="360"/>
      </w:pPr>
      <w:rPr>
        <w:rFonts w:ascii="Courier New" w:hAnsi="Courier New"/>
      </w:rPr>
    </w:lvl>
    <w:lvl w:ilvl="5" w:tplc="833C37EA">
      <w:start w:val="1"/>
      <w:numFmt w:val="bullet"/>
      <w:lvlText w:val=""/>
      <w:lvlJc w:val="left"/>
      <w:pPr>
        <w:tabs>
          <w:tab w:val="num" w:pos="4320"/>
        </w:tabs>
        <w:ind w:left="4320" w:hanging="360"/>
      </w:pPr>
      <w:rPr>
        <w:rFonts w:ascii="Wingdings" w:hAnsi="Wingdings"/>
      </w:rPr>
    </w:lvl>
    <w:lvl w:ilvl="6" w:tplc="94D898DC">
      <w:start w:val="1"/>
      <w:numFmt w:val="bullet"/>
      <w:lvlText w:val=""/>
      <w:lvlJc w:val="left"/>
      <w:pPr>
        <w:tabs>
          <w:tab w:val="num" w:pos="5040"/>
        </w:tabs>
        <w:ind w:left="5040" w:hanging="360"/>
      </w:pPr>
      <w:rPr>
        <w:rFonts w:ascii="Symbol" w:hAnsi="Symbol"/>
      </w:rPr>
    </w:lvl>
    <w:lvl w:ilvl="7" w:tplc="96104EFA">
      <w:start w:val="1"/>
      <w:numFmt w:val="bullet"/>
      <w:lvlText w:val="o"/>
      <w:lvlJc w:val="left"/>
      <w:pPr>
        <w:tabs>
          <w:tab w:val="num" w:pos="5760"/>
        </w:tabs>
        <w:ind w:left="5760" w:hanging="360"/>
      </w:pPr>
      <w:rPr>
        <w:rFonts w:ascii="Courier New" w:hAnsi="Courier New"/>
      </w:rPr>
    </w:lvl>
    <w:lvl w:ilvl="8" w:tplc="3E4C419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D2192"/>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E05F5"/>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27DC"/>
    <w:rsid w:val="00765725"/>
    <w:rsid w:val="007B23B5"/>
    <w:rsid w:val="007E6507"/>
    <w:rsid w:val="007F2B8E"/>
    <w:rsid w:val="00807247"/>
    <w:rsid w:val="0081481D"/>
    <w:rsid w:val="00840C2B"/>
    <w:rsid w:val="008648C0"/>
    <w:rsid w:val="008739FD"/>
    <w:rsid w:val="008904D4"/>
    <w:rsid w:val="00893E85"/>
    <w:rsid w:val="008E372C"/>
    <w:rsid w:val="00934B4C"/>
    <w:rsid w:val="0099458A"/>
    <w:rsid w:val="009A1BA8"/>
    <w:rsid w:val="009A6F54"/>
    <w:rsid w:val="009B06BA"/>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C4DAF"/>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1A1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Titre1">
    <w:name w:val="heading 1"/>
    <w:basedOn w:val="Normal"/>
    <w:next w:val="Titre2"/>
    <w:link w:val="Titre1Car"/>
    <w:uiPriority w:val="2"/>
    <w:qFormat/>
    <w:rsid w:val="00934B4C"/>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934B4C"/>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934B4C"/>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934B4C"/>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934B4C"/>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934B4C"/>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934B4C"/>
    <w:rPr>
      <w:rFonts w:ascii="Verdana" w:eastAsia="Times New Roman" w:hAnsi="Verdana"/>
      <w:b/>
      <w:bCs/>
      <w:caps/>
      <w:color w:val="006283"/>
      <w:sz w:val="18"/>
      <w:szCs w:val="28"/>
      <w:lang w:val="en-GB"/>
    </w:rPr>
  </w:style>
  <w:style w:type="character" w:customStyle="1" w:styleId="Titre2Car">
    <w:name w:val="Titre 2 Car"/>
    <w:link w:val="Titre2"/>
    <w:uiPriority w:val="2"/>
    <w:rsid w:val="00934B4C"/>
    <w:rPr>
      <w:rFonts w:ascii="Verdana" w:eastAsia="Times New Roman" w:hAnsi="Verdana"/>
      <w:b/>
      <w:bCs/>
      <w:color w:val="006283"/>
      <w:sz w:val="18"/>
      <w:szCs w:val="26"/>
      <w:lang w:val="en-GB"/>
    </w:rPr>
  </w:style>
  <w:style w:type="character" w:customStyle="1" w:styleId="Titre3Car">
    <w:name w:val="Titre 3 Car"/>
    <w:link w:val="Titre3"/>
    <w:uiPriority w:val="2"/>
    <w:rsid w:val="00934B4C"/>
    <w:rPr>
      <w:rFonts w:ascii="Verdana" w:eastAsia="Times New Roman" w:hAnsi="Verdana"/>
      <w:b/>
      <w:bCs/>
      <w:color w:val="006283"/>
      <w:sz w:val="18"/>
      <w:szCs w:val="22"/>
      <w:lang w:val="en-GB"/>
    </w:rPr>
  </w:style>
  <w:style w:type="character" w:customStyle="1" w:styleId="Titre4Car">
    <w:name w:val="Titre 4 Car"/>
    <w:link w:val="Titre4"/>
    <w:uiPriority w:val="2"/>
    <w:rsid w:val="00934B4C"/>
    <w:rPr>
      <w:rFonts w:ascii="Verdana" w:eastAsia="Times New Roman" w:hAnsi="Verdana"/>
      <w:b/>
      <w:bCs/>
      <w:iCs/>
      <w:color w:val="006283"/>
      <w:sz w:val="18"/>
      <w:szCs w:val="22"/>
      <w:lang w:val="en-GB"/>
    </w:rPr>
  </w:style>
  <w:style w:type="character" w:customStyle="1" w:styleId="Titre5Car">
    <w:name w:val="Titre 5 Car"/>
    <w:link w:val="Titre5"/>
    <w:uiPriority w:val="2"/>
    <w:rsid w:val="00934B4C"/>
    <w:rPr>
      <w:rFonts w:ascii="Verdana" w:eastAsia="Times New Roman" w:hAnsi="Verdana"/>
      <w:b/>
      <w:color w:val="006283"/>
      <w:sz w:val="18"/>
      <w:szCs w:val="22"/>
      <w:lang w:val="en-GB"/>
    </w:rPr>
  </w:style>
  <w:style w:type="character" w:customStyle="1" w:styleId="Titre6Car">
    <w:name w:val="Titre 6 Car"/>
    <w:link w:val="Titre6"/>
    <w:uiPriority w:val="2"/>
    <w:rsid w:val="00934B4C"/>
    <w:rPr>
      <w:rFonts w:ascii="Verdana" w:eastAsia="Times New Roman" w:hAnsi="Verdana"/>
      <w:b/>
      <w:iCs/>
      <w:color w:val="006283"/>
      <w:sz w:val="18"/>
      <w:szCs w:val="22"/>
      <w:lang w:val="en-GB"/>
    </w:rPr>
  </w:style>
  <w:style w:type="character" w:customStyle="1" w:styleId="Titre7Car">
    <w:name w:val="Titre 7 Car"/>
    <w:link w:val="Titre7"/>
    <w:uiPriority w:val="2"/>
    <w:rsid w:val="00934B4C"/>
    <w:rPr>
      <w:rFonts w:ascii="Verdana" w:eastAsia="Times New Roman" w:hAnsi="Verdana"/>
      <w:b/>
      <w:iCs/>
      <w:color w:val="006283"/>
      <w:sz w:val="18"/>
      <w:szCs w:val="22"/>
      <w:lang w:val="en-GB"/>
    </w:rPr>
  </w:style>
  <w:style w:type="character" w:customStyle="1" w:styleId="Titre8Car">
    <w:name w:val="Titre 8 Car"/>
    <w:link w:val="Titre8"/>
    <w:uiPriority w:val="2"/>
    <w:rsid w:val="00934B4C"/>
    <w:rPr>
      <w:rFonts w:ascii="Verdana" w:eastAsia="Times New Roman" w:hAnsi="Verdana"/>
      <w:b/>
      <w:i/>
      <w:color w:val="006283"/>
      <w:sz w:val="18"/>
      <w:lang w:val="en-GB"/>
    </w:rPr>
  </w:style>
  <w:style w:type="character" w:customStyle="1" w:styleId="Titre9Car">
    <w:name w:val="Titre 9 Car"/>
    <w:link w:val="Titre9"/>
    <w:uiPriority w:val="2"/>
    <w:rsid w:val="00934B4C"/>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934B4C"/>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934B4C"/>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934B4C"/>
    <w:pPr>
      <w:numPr>
        <w:ilvl w:val="6"/>
        <w:numId w:val="13"/>
      </w:numPr>
      <w:spacing w:after="240"/>
    </w:pPr>
  </w:style>
  <w:style w:type="character" w:customStyle="1" w:styleId="CorpsdetexteCar">
    <w:name w:val="Corps de texte Car"/>
    <w:link w:val="Corpsdetexte"/>
    <w:uiPriority w:val="1"/>
    <w:rsid w:val="00934B4C"/>
    <w:rPr>
      <w:rFonts w:ascii="Verdana" w:hAnsi="Verdana"/>
      <w:sz w:val="18"/>
      <w:szCs w:val="22"/>
      <w:lang w:val="en-GB"/>
    </w:rPr>
  </w:style>
  <w:style w:type="paragraph" w:styleId="Corpsdetexte2">
    <w:name w:val="Body Text 2"/>
    <w:basedOn w:val="Normal"/>
    <w:link w:val="Corpsdetexte2Car"/>
    <w:uiPriority w:val="1"/>
    <w:qFormat/>
    <w:rsid w:val="00934B4C"/>
    <w:pPr>
      <w:numPr>
        <w:ilvl w:val="7"/>
        <w:numId w:val="13"/>
      </w:numPr>
      <w:spacing w:after="240"/>
    </w:pPr>
  </w:style>
  <w:style w:type="character" w:customStyle="1" w:styleId="Corpsdetexte2Car">
    <w:name w:val="Corps de texte 2 Car"/>
    <w:link w:val="Corpsdetexte2"/>
    <w:uiPriority w:val="1"/>
    <w:rsid w:val="00934B4C"/>
    <w:rPr>
      <w:rFonts w:ascii="Verdana" w:hAnsi="Verdana"/>
      <w:sz w:val="18"/>
      <w:szCs w:val="22"/>
      <w:lang w:val="en-GB"/>
    </w:rPr>
  </w:style>
  <w:style w:type="paragraph" w:styleId="Corpsdetexte3">
    <w:name w:val="Body Text 3"/>
    <w:basedOn w:val="Normal"/>
    <w:link w:val="Corpsdetexte3Car"/>
    <w:uiPriority w:val="1"/>
    <w:qFormat/>
    <w:rsid w:val="00934B4C"/>
    <w:pPr>
      <w:numPr>
        <w:ilvl w:val="8"/>
        <w:numId w:val="13"/>
      </w:numPr>
      <w:spacing w:after="240"/>
    </w:pPr>
    <w:rPr>
      <w:szCs w:val="16"/>
    </w:rPr>
  </w:style>
  <w:style w:type="character" w:customStyle="1" w:styleId="Corpsdetexte3Car">
    <w:name w:val="Corps de texte 3 Car"/>
    <w:link w:val="Corpsdetexte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epuces">
    <w:name w:val="List Bullet"/>
    <w:basedOn w:val="Normal"/>
    <w:uiPriority w:val="1"/>
    <w:rsid w:val="00934B4C"/>
    <w:pPr>
      <w:numPr>
        <w:numId w:val="15"/>
      </w:numPr>
      <w:tabs>
        <w:tab w:val="left" w:pos="567"/>
      </w:tabs>
      <w:spacing w:after="240"/>
      <w:contextualSpacing/>
    </w:pPr>
  </w:style>
  <w:style w:type="paragraph" w:styleId="Listepuces2">
    <w:name w:val="List Bullet 2"/>
    <w:basedOn w:val="Normal"/>
    <w:uiPriority w:val="1"/>
    <w:rsid w:val="00934B4C"/>
    <w:pPr>
      <w:numPr>
        <w:ilvl w:val="1"/>
        <w:numId w:val="15"/>
      </w:numPr>
      <w:tabs>
        <w:tab w:val="left" w:pos="907"/>
      </w:tabs>
      <w:spacing w:after="240"/>
      <w:contextualSpacing/>
    </w:pPr>
  </w:style>
  <w:style w:type="paragraph" w:styleId="Listepuces3">
    <w:name w:val="List Bullet 3"/>
    <w:basedOn w:val="Normal"/>
    <w:uiPriority w:val="1"/>
    <w:rsid w:val="00934B4C"/>
    <w:pPr>
      <w:numPr>
        <w:ilvl w:val="2"/>
        <w:numId w:val="15"/>
      </w:numPr>
      <w:tabs>
        <w:tab w:val="left" w:pos="1247"/>
      </w:tabs>
      <w:spacing w:after="240"/>
      <w:contextualSpacing/>
    </w:pPr>
  </w:style>
  <w:style w:type="paragraph" w:styleId="Listepuces4">
    <w:name w:val="List Bullet 4"/>
    <w:basedOn w:val="Normal"/>
    <w:uiPriority w:val="1"/>
    <w:rsid w:val="00934B4C"/>
    <w:pPr>
      <w:numPr>
        <w:ilvl w:val="3"/>
        <w:numId w:val="15"/>
      </w:numPr>
      <w:tabs>
        <w:tab w:val="left" w:pos="1587"/>
      </w:tabs>
      <w:spacing w:after="240"/>
      <w:contextualSpacing/>
    </w:pPr>
  </w:style>
  <w:style w:type="paragraph" w:styleId="Listepuces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Lgende">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Appeldenotedefin">
    <w:name w:val="endnote reference"/>
    <w:uiPriority w:val="49"/>
    <w:rsid w:val="00934B4C"/>
    <w:rPr>
      <w:vertAlign w:val="superscript"/>
      <w:lang w:val="en-GB"/>
    </w:rPr>
  </w:style>
  <w:style w:type="paragraph" w:styleId="Notedebasdepage">
    <w:name w:val="footnote text"/>
    <w:basedOn w:val="Normal"/>
    <w:link w:val="NotedebasdepageCar"/>
    <w:uiPriority w:val="5"/>
    <w:rsid w:val="00934B4C"/>
    <w:pPr>
      <w:ind w:firstLine="567"/>
      <w:jc w:val="left"/>
    </w:pPr>
    <w:rPr>
      <w:sz w:val="16"/>
      <w:szCs w:val="18"/>
      <w:lang w:eastAsia="en-GB"/>
    </w:rPr>
  </w:style>
  <w:style w:type="character" w:customStyle="1" w:styleId="NotedebasdepageCar">
    <w:name w:val="Note de bas de page Car"/>
    <w:link w:val="Notedebasdepage"/>
    <w:uiPriority w:val="5"/>
    <w:rsid w:val="00934B4C"/>
    <w:rPr>
      <w:rFonts w:ascii="Verdana" w:hAnsi="Verdana"/>
      <w:sz w:val="16"/>
      <w:szCs w:val="18"/>
      <w:lang w:val="en-GB" w:eastAsia="en-GB"/>
    </w:rPr>
  </w:style>
  <w:style w:type="paragraph" w:styleId="Notedefin">
    <w:name w:val="endnote text"/>
    <w:basedOn w:val="Notedebasdepage"/>
    <w:link w:val="NotedefinCar"/>
    <w:uiPriority w:val="49"/>
    <w:rsid w:val="00934B4C"/>
    <w:rPr>
      <w:szCs w:val="20"/>
    </w:rPr>
  </w:style>
  <w:style w:type="character" w:customStyle="1" w:styleId="NotedefinCar">
    <w:name w:val="Note de fin Car"/>
    <w:link w:val="Notedefin"/>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Pieddepage">
    <w:name w:val="footer"/>
    <w:basedOn w:val="Normal"/>
    <w:link w:val="PieddepageCar"/>
    <w:uiPriority w:val="3"/>
    <w:rsid w:val="00934B4C"/>
    <w:pPr>
      <w:tabs>
        <w:tab w:val="center" w:pos="4513"/>
        <w:tab w:val="right" w:pos="9027"/>
      </w:tabs>
    </w:pPr>
    <w:rPr>
      <w:szCs w:val="18"/>
      <w:lang w:eastAsia="en-GB"/>
    </w:rPr>
  </w:style>
  <w:style w:type="character" w:customStyle="1" w:styleId="PieddepageCar">
    <w:name w:val="Pied de page Car"/>
    <w:link w:val="Pieddepage"/>
    <w:uiPriority w:val="3"/>
    <w:rsid w:val="00934B4C"/>
    <w:rPr>
      <w:rFonts w:ascii="Verdana" w:hAnsi="Verdana"/>
      <w:sz w:val="18"/>
      <w:szCs w:val="18"/>
      <w:lang w:val="en-GB" w:eastAsia="en-GB"/>
    </w:rPr>
  </w:style>
  <w:style w:type="paragraph" w:customStyle="1" w:styleId="FootnoteQuotation">
    <w:name w:val="Footnote Quotation"/>
    <w:basedOn w:val="Notedebasdepage"/>
    <w:uiPriority w:val="5"/>
    <w:rsid w:val="00934B4C"/>
    <w:pPr>
      <w:ind w:left="567" w:right="567" w:firstLine="0"/>
    </w:pPr>
  </w:style>
  <w:style w:type="character" w:styleId="Appelnotedebasdep">
    <w:name w:val="footnote reference"/>
    <w:uiPriority w:val="5"/>
    <w:rsid w:val="00934B4C"/>
    <w:rPr>
      <w:vertAlign w:val="superscript"/>
      <w:lang w:val="en-GB"/>
    </w:rPr>
  </w:style>
  <w:style w:type="paragraph" w:styleId="En-tte">
    <w:name w:val="header"/>
    <w:basedOn w:val="Normal"/>
    <w:link w:val="En-tteCar"/>
    <w:uiPriority w:val="3"/>
    <w:rsid w:val="00934B4C"/>
    <w:pPr>
      <w:tabs>
        <w:tab w:val="center" w:pos="4513"/>
        <w:tab w:val="right" w:pos="9027"/>
      </w:tabs>
      <w:jc w:val="left"/>
    </w:pPr>
    <w:rPr>
      <w:szCs w:val="18"/>
      <w:lang w:eastAsia="en-GB"/>
    </w:rPr>
  </w:style>
  <w:style w:type="character" w:customStyle="1" w:styleId="En-tteCar">
    <w:name w:val="En-tête Car"/>
    <w:link w:val="En-tte"/>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desrfrencesjuridiqu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M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au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934B4C"/>
    <w:rPr>
      <w:rFonts w:ascii="Tahoma" w:hAnsi="Tahoma" w:cs="Tahoma"/>
      <w:sz w:val="16"/>
      <w:szCs w:val="16"/>
    </w:rPr>
  </w:style>
  <w:style w:type="character" w:customStyle="1" w:styleId="TextedebullesCar">
    <w:name w:val="Texte de bulles Car"/>
    <w:link w:val="Textedebulles"/>
    <w:uiPriority w:val="99"/>
    <w:semiHidden/>
    <w:rsid w:val="00934B4C"/>
    <w:rPr>
      <w:rFonts w:ascii="Tahoma" w:hAnsi="Tahoma" w:cs="Tahoma"/>
      <w:sz w:val="16"/>
      <w:szCs w:val="16"/>
      <w:lang w:val="en-GB"/>
    </w:rPr>
  </w:style>
  <w:style w:type="paragraph" w:styleId="Sous-titre">
    <w:name w:val="Subtitle"/>
    <w:basedOn w:val="Normal"/>
    <w:next w:val="Normal"/>
    <w:link w:val="Sous-titreCar"/>
    <w:uiPriority w:val="6"/>
    <w:qFormat/>
    <w:rsid w:val="00934B4C"/>
    <w:pPr>
      <w:numPr>
        <w:ilvl w:val="1"/>
      </w:numPr>
    </w:pPr>
    <w:rPr>
      <w:rFonts w:eastAsia="Times New Roman"/>
      <w:b/>
      <w:iCs/>
      <w:szCs w:val="24"/>
    </w:rPr>
  </w:style>
  <w:style w:type="character" w:customStyle="1" w:styleId="Sous-titreCar">
    <w:name w:val="Sous-titre Car"/>
    <w:link w:val="Sous-titr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Paragraphedeliste">
    <w:name w:val="List Paragraph"/>
    <w:basedOn w:val="Normal"/>
    <w:uiPriority w:val="59"/>
    <w:semiHidden/>
    <w:qFormat/>
    <w:rsid w:val="00934B4C"/>
    <w:pPr>
      <w:ind w:left="720"/>
      <w:contextualSpacing/>
    </w:pPr>
  </w:style>
  <w:style w:type="table" w:customStyle="1" w:styleId="WTOBox1">
    <w:name w:val="WTOBox1"/>
    <w:basedOn w:val="Tableau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Grilledutableau">
    <w:name w:val="Table Grid"/>
    <w:basedOn w:val="Tableau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Lienhypertexte">
    <w:name w:val="Hyperlink"/>
    <w:uiPriority w:val="9"/>
    <w:unhideWhenUsed/>
    <w:rsid w:val="00934B4C"/>
    <w:rPr>
      <w:color w:val="0000FF"/>
      <w:u w:val="single"/>
      <w:lang w:val="en-GB"/>
    </w:rPr>
  </w:style>
  <w:style w:type="paragraph" w:styleId="Bibliographie">
    <w:name w:val="Bibliography"/>
    <w:basedOn w:val="Normal"/>
    <w:next w:val="Normal"/>
    <w:uiPriority w:val="49"/>
    <w:semiHidden/>
    <w:unhideWhenUsed/>
    <w:rsid w:val="00934B4C"/>
  </w:style>
  <w:style w:type="paragraph" w:styleId="Normalcentr">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934B4C"/>
    <w:pPr>
      <w:numPr>
        <w:ilvl w:val="0"/>
        <w:numId w:val="0"/>
      </w:numPr>
      <w:spacing w:after="0"/>
      <w:ind w:firstLine="360"/>
    </w:pPr>
  </w:style>
  <w:style w:type="character" w:customStyle="1" w:styleId="Retrait1religneCar">
    <w:name w:val="Retrait 1re ligne Car"/>
    <w:link w:val="Retrait1religne"/>
    <w:uiPriority w:val="99"/>
    <w:semiHidden/>
    <w:rsid w:val="00934B4C"/>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934B4C"/>
    <w:pPr>
      <w:spacing w:after="120"/>
      <w:ind w:left="283"/>
    </w:pPr>
  </w:style>
  <w:style w:type="character" w:customStyle="1" w:styleId="RetraitcorpsdetexteCar">
    <w:name w:val="Retrait corps de texte Car"/>
    <w:link w:val="Retraitcorpsdetexte"/>
    <w:uiPriority w:val="99"/>
    <w:semiHidden/>
    <w:rsid w:val="00934B4C"/>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934B4C"/>
    <w:pPr>
      <w:spacing w:after="0"/>
      <w:ind w:left="360" w:firstLine="360"/>
    </w:pPr>
  </w:style>
  <w:style w:type="character" w:customStyle="1" w:styleId="Retraitcorpset1religCar">
    <w:name w:val="Retrait corps et 1re lig. Car"/>
    <w:link w:val="Retraitcorpset1relig"/>
    <w:uiPriority w:val="99"/>
    <w:semiHidden/>
    <w:rsid w:val="00934B4C"/>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934B4C"/>
    <w:pPr>
      <w:spacing w:after="120" w:line="480" w:lineRule="auto"/>
      <w:ind w:left="283"/>
    </w:pPr>
  </w:style>
  <w:style w:type="character" w:customStyle="1" w:styleId="Retraitcorpsdetexte2Car">
    <w:name w:val="Retrait corps de texte 2 Car"/>
    <w:link w:val="Retraitcorpsdetexte2"/>
    <w:uiPriority w:val="99"/>
    <w:semiHidden/>
    <w:rsid w:val="00934B4C"/>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934B4C"/>
    <w:pPr>
      <w:spacing w:after="120"/>
      <w:ind w:left="283"/>
    </w:pPr>
    <w:rPr>
      <w:sz w:val="16"/>
      <w:szCs w:val="16"/>
    </w:rPr>
  </w:style>
  <w:style w:type="character" w:customStyle="1" w:styleId="Retraitcorpsdetexte3Car">
    <w:name w:val="Retrait corps de texte 3 Car"/>
    <w:link w:val="Retraitcorpsdetexte3"/>
    <w:uiPriority w:val="99"/>
    <w:semiHidden/>
    <w:rsid w:val="00934B4C"/>
    <w:rPr>
      <w:rFonts w:ascii="Verdana" w:hAnsi="Verdana"/>
      <w:sz w:val="16"/>
      <w:szCs w:val="16"/>
      <w:lang w:val="en-GB"/>
    </w:rPr>
  </w:style>
  <w:style w:type="character" w:styleId="Titredulivre">
    <w:name w:val="Book Title"/>
    <w:uiPriority w:val="99"/>
    <w:semiHidden/>
    <w:qFormat/>
    <w:rsid w:val="00934B4C"/>
    <w:rPr>
      <w:b/>
      <w:bCs/>
      <w:smallCaps/>
      <w:spacing w:val="5"/>
      <w:lang w:val="en-GB"/>
    </w:rPr>
  </w:style>
  <w:style w:type="paragraph" w:styleId="Formuledepolitesse">
    <w:name w:val="Closing"/>
    <w:basedOn w:val="Normal"/>
    <w:link w:val="FormuledepolitesseCar"/>
    <w:uiPriority w:val="99"/>
    <w:semiHidden/>
    <w:unhideWhenUsed/>
    <w:rsid w:val="00934B4C"/>
    <w:pPr>
      <w:ind w:left="4252"/>
    </w:pPr>
  </w:style>
  <w:style w:type="character" w:customStyle="1" w:styleId="FormuledepolitesseCar">
    <w:name w:val="Formule de politesse Car"/>
    <w:link w:val="Formuledepolitesse"/>
    <w:uiPriority w:val="99"/>
    <w:semiHidden/>
    <w:rsid w:val="00934B4C"/>
    <w:rPr>
      <w:rFonts w:ascii="Verdana" w:hAnsi="Verdana"/>
      <w:sz w:val="18"/>
      <w:szCs w:val="22"/>
      <w:lang w:val="en-GB"/>
    </w:rPr>
  </w:style>
  <w:style w:type="character" w:styleId="Marquedecommentaire">
    <w:name w:val="annotation reference"/>
    <w:uiPriority w:val="99"/>
    <w:semiHidden/>
    <w:unhideWhenUsed/>
    <w:rsid w:val="00934B4C"/>
    <w:rPr>
      <w:sz w:val="16"/>
      <w:szCs w:val="16"/>
      <w:lang w:val="en-GB"/>
    </w:rPr>
  </w:style>
  <w:style w:type="paragraph" w:styleId="Commentaire">
    <w:name w:val="annotation text"/>
    <w:basedOn w:val="Normal"/>
    <w:link w:val="CommentaireCar"/>
    <w:uiPriority w:val="99"/>
    <w:unhideWhenUsed/>
    <w:rsid w:val="00934B4C"/>
    <w:rPr>
      <w:sz w:val="20"/>
      <w:szCs w:val="20"/>
    </w:rPr>
  </w:style>
  <w:style w:type="character" w:customStyle="1" w:styleId="CommentaireCar">
    <w:name w:val="Commentaire Car"/>
    <w:link w:val="Commentaire"/>
    <w:uiPriority w:val="99"/>
    <w:rsid w:val="00934B4C"/>
    <w:rPr>
      <w:rFonts w:ascii="Verdana" w:hAnsi="Verdana"/>
      <w:lang w:val="en-GB"/>
    </w:rPr>
  </w:style>
  <w:style w:type="paragraph" w:styleId="Objetducommentaire">
    <w:name w:val="annotation subject"/>
    <w:basedOn w:val="Commentaire"/>
    <w:next w:val="Commentaire"/>
    <w:link w:val="ObjetducommentaireCar"/>
    <w:uiPriority w:val="99"/>
    <w:unhideWhenUsed/>
    <w:rsid w:val="00934B4C"/>
    <w:rPr>
      <w:b/>
      <w:bCs/>
    </w:rPr>
  </w:style>
  <w:style w:type="character" w:customStyle="1" w:styleId="ObjetducommentaireCar">
    <w:name w:val="Objet du commentaire Car"/>
    <w:link w:val="Objetducommentaire"/>
    <w:uiPriority w:val="99"/>
    <w:rsid w:val="00934B4C"/>
    <w:rPr>
      <w:rFonts w:ascii="Verdana" w:hAnsi="Verdana"/>
      <w:b/>
      <w:bCs/>
      <w:lang w:val="en-GB"/>
    </w:rPr>
  </w:style>
  <w:style w:type="paragraph" w:styleId="Date">
    <w:name w:val="Date"/>
    <w:basedOn w:val="Normal"/>
    <w:next w:val="Normal"/>
    <w:link w:val="DateCar"/>
    <w:uiPriority w:val="99"/>
    <w:semiHidden/>
    <w:unhideWhenUsed/>
    <w:rsid w:val="00934B4C"/>
  </w:style>
  <w:style w:type="character" w:customStyle="1" w:styleId="DateCar">
    <w:name w:val="Date Car"/>
    <w:link w:val="Date"/>
    <w:uiPriority w:val="99"/>
    <w:semiHidden/>
    <w:rsid w:val="00934B4C"/>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934B4C"/>
    <w:rPr>
      <w:rFonts w:ascii="Tahoma" w:hAnsi="Tahoma" w:cs="Tahoma"/>
      <w:sz w:val="16"/>
      <w:szCs w:val="16"/>
    </w:rPr>
  </w:style>
  <w:style w:type="character" w:customStyle="1" w:styleId="ExplorateurdedocumentsCar">
    <w:name w:val="Explorateur de documents Car"/>
    <w:link w:val="Explorateurdedocuments"/>
    <w:uiPriority w:val="99"/>
    <w:semiHidden/>
    <w:rsid w:val="00934B4C"/>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934B4C"/>
  </w:style>
  <w:style w:type="character" w:customStyle="1" w:styleId="SignaturelectroniqueCar">
    <w:name w:val="Signature électronique Car"/>
    <w:link w:val="Signaturelectronique"/>
    <w:uiPriority w:val="99"/>
    <w:semiHidden/>
    <w:rsid w:val="00934B4C"/>
    <w:rPr>
      <w:rFonts w:ascii="Verdana" w:hAnsi="Verdana"/>
      <w:sz w:val="18"/>
      <w:szCs w:val="22"/>
      <w:lang w:val="en-GB"/>
    </w:rPr>
  </w:style>
  <w:style w:type="character" w:styleId="Accentuation">
    <w:name w:val="Emphasis"/>
    <w:uiPriority w:val="99"/>
    <w:semiHidden/>
    <w:qFormat/>
    <w:rsid w:val="00934B4C"/>
    <w:rPr>
      <w:i/>
      <w:iCs/>
      <w:lang w:val="en-GB"/>
    </w:rPr>
  </w:style>
  <w:style w:type="paragraph" w:styleId="Adressedestinataire">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934B4C"/>
    <w:rPr>
      <w:rFonts w:ascii="Cambria" w:eastAsia="Times New Roman" w:hAnsi="Cambria"/>
      <w:sz w:val="20"/>
      <w:szCs w:val="20"/>
    </w:rPr>
  </w:style>
  <w:style w:type="character" w:styleId="Lienhypertextesuivivisit">
    <w:name w:val="FollowedHyperlink"/>
    <w:uiPriority w:val="9"/>
    <w:unhideWhenUsed/>
    <w:rsid w:val="00934B4C"/>
    <w:rPr>
      <w:color w:val="800080"/>
      <w:u w:val="single"/>
      <w:lang w:val="en-GB"/>
    </w:rPr>
  </w:style>
  <w:style w:type="character" w:styleId="AcronymeHTML">
    <w:name w:val="HTML Acronym"/>
    <w:uiPriority w:val="99"/>
    <w:semiHidden/>
    <w:unhideWhenUsed/>
    <w:rsid w:val="00934B4C"/>
    <w:rPr>
      <w:lang w:val="en-GB"/>
    </w:rPr>
  </w:style>
  <w:style w:type="paragraph" w:styleId="AdresseHTML">
    <w:name w:val="HTML Address"/>
    <w:basedOn w:val="Normal"/>
    <w:link w:val="AdresseHTMLCar"/>
    <w:uiPriority w:val="99"/>
    <w:semiHidden/>
    <w:unhideWhenUsed/>
    <w:rsid w:val="00934B4C"/>
    <w:rPr>
      <w:i/>
      <w:iCs/>
    </w:rPr>
  </w:style>
  <w:style w:type="character" w:customStyle="1" w:styleId="AdresseHTMLCar">
    <w:name w:val="Adresse HTML Car"/>
    <w:link w:val="AdresseHTML"/>
    <w:uiPriority w:val="99"/>
    <w:semiHidden/>
    <w:rsid w:val="00934B4C"/>
    <w:rPr>
      <w:rFonts w:ascii="Verdana" w:hAnsi="Verdana"/>
      <w:i/>
      <w:iCs/>
      <w:sz w:val="18"/>
      <w:szCs w:val="22"/>
      <w:lang w:val="en-GB"/>
    </w:rPr>
  </w:style>
  <w:style w:type="character" w:styleId="CitationHTML">
    <w:name w:val="HTML Cite"/>
    <w:uiPriority w:val="99"/>
    <w:semiHidden/>
    <w:unhideWhenUsed/>
    <w:rsid w:val="00934B4C"/>
    <w:rPr>
      <w:i/>
      <w:iCs/>
      <w:lang w:val="en-GB"/>
    </w:rPr>
  </w:style>
  <w:style w:type="character" w:styleId="CodeHTML">
    <w:name w:val="HTML Code"/>
    <w:uiPriority w:val="99"/>
    <w:semiHidden/>
    <w:unhideWhenUsed/>
    <w:rsid w:val="00934B4C"/>
    <w:rPr>
      <w:rFonts w:ascii="Consolas" w:hAnsi="Consolas" w:cs="Consolas"/>
      <w:sz w:val="20"/>
      <w:szCs w:val="20"/>
      <w:lang w:val="en-GB"/>
    </w:rPr>
  </w:style>
  <w:style w:type="character" w:styleId="DfinitionHTML">
    <w:name w:val="HTML Definition"/>
    <w:uiPriority w:val="99"/>
    <w:semiHidden/>
    <w:unhideWhenUsed/>
    <w:rsid w:val="00934B4C"/>
    <w:rPr>
      <w:i/>
      <w:iCs/>
      <w:lang w:val="en-GB"/>
    </w:rPr>
  </w:style>
  <w:style w:type="character" w:styleId="ClavierHTML">
    <w:name w:val="HTML Keyboard"/>
    <w:uiPriority w:val="99"/>
    <w:semiHidden/>
    <w:unhideWhenUsed/>
    <w:rsid w:val="00934B4C"/>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934B4C"/>
    <w:rPr>
      <w:rFonts w:ascii="Consolas" w:hAnsi="Consolas" w:cs="Consolas"/>
      <w:sz w:val="20"/>
      <w:szCs w:val="20"/>
    </w:rPr>
  </w:style>
  <w:style w:type="character" w:customStyle="1" w:styleId="PrformatHTMLCar">
    <w:name w:val="Préformaté HTML Car"/>
    <w:link w:val="PrformatHTML"/>
    <w:uiPriority w:val="99"/>
    <w:semiHidden/>
    <w:rsid w:val="00934B4C"/>
    <w:rPr>
      <w:rFonts w:ascii="Consolas" w:hAnsi="Consolas" w:cs="Consolas"/>
      <w:lang w:val="en-GB"/>
    </w:rPr>
  </w:style>
  <w:style w:type="character" w:styleId="ExempleHTML">
    <w:name w:val="HTML Sample"/>
    <w:uiPriority w:val="99"/>
    <w:semiHidden/>
    <w:unhideWhenUsed/>
    <w:rsid w:val="00934B4C"/>
    <w:rPr>
      <w:rFonts w:ascii="Consolas" w:hAnsi="Consolas" w:cs="Consolas"/>
      <w:sz w:val="24"/>
      <w:szCs w:val="24"/>
      <w:lang w:val="en-GB"/>
    </w:rPr>
  </w:style>
  <w:style w:type="character" w:styleId="MachinecrireHTML">
    <w:name w:val="HTML Typewriter"/>
    <w:uiPriority w:val="99"/>
    <w:semiHidden/>
    <w:unhideWhenUsed/>
    <w:rsid w:val="00934B4C"/>
    <w:rPr>
      <w:rFonts w:ascii="Consolas" w:hAnsi="Consolas" w:cs="Consolas"/>
      <w:sz w:val="20"/>
      <w:szCs w:val="20"/>
      <w:lang w:val="en-GB"/>
    </w:rPr>
  </w:style>
  <w:style w:type="character" w:styleId="VariableHTML">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Titreindex">
    <w:name w:val="index heading"/>
    <w:basedOn w:val="Normal"/>
    <w:next w:val="Index1"/>
    <w:uiPriority w:val="99"/>
    <w:semiHidden/>
    <w:unhideWhenUsed/>
    <w:rsid w:val="00934B4C"/>
    <w:rPr>
      <w:rFonts w:ascii="Cambria" w:eastAsia="Times New Roman" w:hAnsi="Cambria"/>
      <w:b/>
      <w:bCs/>
    </w:rPr>
  </w:style>
  <w:style w:type="character" w:styleId="Accentuationintense">
    <w:name w:val="Intense Emphasis"/>
    <w:uiPriority w:val="99"/>
    <w:semiHidden/>
    <w:qFormat/>
    <w:rsid w:val="00934B4C"/>
    <w:rPr>
      <w:b/>
      <w:bCs/>
      <w:i/>
      <w:iCs/>
      <w:color w:val="4F81BD"/>
      <w:lang w:val="en-GB"/>
    </w:rPr>
  </w:style>
  <w:style w:type="paragraph" w:styleId="Citationintense">
    <w:name w:val="Intense Quote"/>
    <w:basedOn w:val="Normal"/>
    <w:next w:val="Normal"/>
    <w:link w:val="CitationintenseCar"/>
    <w:uiPriority w:val="59"/>
    <w:semiHidden/>
    <w:qFormat/>
    <w:rsid w:val="00934B4C"/>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934B4C"/>
    <w:rPr>
      <w:rFonts w:ascii="Verdana" w:hAnsi="Verdana"/>
      <w:b/>
      <w:bCs/>
      <w:i/>
      <w:iCs/>
      <w:color w:val="4F81BD"/>
      <w:sz w:val="18"/>
      <w:szCs w:val="22"/>
      <w:lang w:val="en-GB"/>
    </w:rPr>
  </w:style>
  <w:style w:type="character" w:styleId="Rfrenceintense">
    <w:name w:val="Intense Reference"/>
    <w:uiPriority w:val="99"/>
    <w:semiHidden/>
    <w:qFormat/>
    <w:rsid w:val="00934B4C"/>
    <w:rPr>
      <w:b/>
      <w:bCs/>
      <w:smallCaps/>
      <w:color w:val="C0504D"/>
      <w:spacing w:val="5"/>
      <w:u w:val="single"/>
      <w:lang w:val="en-GB"/>
    </w:rPr>
  </w:style>
  <w:style w:type="character" w:styleId="Numrodeligne">
    <w:name w:val="line number"/>
    <w:uiPriority w:val="99"/>
    <w:semiHidden/>
    <w:unhideWhenUsed/>
    <w:rsid w:val="00934B4C"/>
    <w:rPr>
      <w:lang w:val="en-GB"/>
    </w:rPr>
  </w:style>
  <w:style w:type="paragraph" w:styleId="Liste">
    <w:name w:val="List"/>
    <w:basedOn w:val="Normal"/>
    <w:uiPriority w:val="99"/>
    <w:semiHidden/>
    <w:unhideWhenUsed/>
    <w:rsid w:val="00934B4C"/>
    <w:pPr>
      <w:ind w:left="283" w:hanging="283"/>
      <w:contextualSpacing/>
    </w:pPr>
  </w:style>
  <w:style w:type="paragraph" w:styleId="Liste2">
    <w:name w:val="List 2"/>
    <w:basedOn w:val="Normal"/>
    <w:uiPriority w:val="99"/>
    <w:semiHidden/>
    <w:unhideWhenUsed/>
    <w:rsid w:val="00934B4C"/>
    <w:pPr>
      <w:ind w:left="566" w:hanging="283"/>
      <w:contextualSpacing/>
    </w:pPr>
  </w:style>
  <w:style w:type="paragraph" w:styleId="Liste3">
    <w:name w:val="List 3"/>
    <w:basedOn w:val="Normal"/>
    <w:uiPriority w:val="99"/>
    <w:semiHidden/>
    <w:unhideWhenUsed/>
    <w:rsid w:val="00934B4C"/>
    <w:pPr>
      <w:ind w:left="849" w:hanging="283"/>
      <w:contextualSpacing/>
    </w:pPr>
  </w:style>
  <w:style w:type="paragraph" w:styleId="Liste4">
    <w:name w:val="List 4"/>
    <w:basedOn w:val="Normal"/>
    <w:uiPriority w:val="99"/>
    <w:semiHidden/>
    <w:unhideWhenUsed/>
    <w:rsid w:val="00934B4C"/>
    <w:pPr>
      <w:ind w:left="1132" w:hanging="283"/>
      <w:contextualSpacing/>
    </w:pPr>
  </w:style>
  <w:style w:type="paragraph" w:styleId="Liste5">
    <w:name w:val="List 5"/>
    <w:basedOn w:val="Normal"/>
    <w:uiPriority w:val="99"/>
    <w:semiHidden/>
    <w:unhideWhenUsed/>
    <w:rsid w:val="00934B4C"/>
    <w:pPr>
      <w:ind w:left="1415" w:hanging="283"/>
      <w:contextualSpacing/>
    </w:pPr>
  </w:style>
  <w:style w:type="paragraph" w:styleId="Listecontinue">
    <w:name w:val="List Continue"/>
    <w:basedOn w:val="Normal"/>
    <w:uiPriority w:val="99"/>
    <w:semiHidden/>
    <w:unhideWhenUsed/>
    <w:rsid w:val="00934B4C"/>
    <w:pPr>
      <w:spacing w:after="120"/>
      <w:ind w:left="283"/>
      <w:contextualSpacing/>
    </w:pPr>
  </w:style>
  <w:style w:type="paragraph" w:styleId="Listecontinue2">
    <w:name w:val="List Continue 2"/>
    <w:basedOn w:val="Normal"/>
    <w:uiPriority w:val="99"/>
    <w:semiHidden/>
    <w:unhideWhenUsed/>
    <w:rsid w:val="00934B4C"/>
    <w:pPr>
      <w:spacing w:after="120"/>
      <w:ind w:left="566"/>
      <w:contextualSpacing/>
    </w:pPr>
  </w:style>
  <w:style w:type="paragraph" w:styleId="Listecontinue3">
    <w:name w:val="List Continue 3"/>
    <w:basedOn w:val="Normal"/>
    <w:uiPriority w:val="99"/>
    <w:semiHidden/>
    <w:unhideWhenUsed/>
    <w:rsid w:val="00934B4C"/>
    <w:pPr>
      <w:spacing w:after="120"/>
      <w:ind w:left="849"/>
      <w:contextualSpacing/>
    </w:pPr>
  </w:style>
  <w:style w:type="paragraph" w:styleId="Listecontinue4">
    <w:name w:val="List Continue 4"/>
    <w:basedOn w:val="Normal"/>
    <w:uiPriority w:val="99"/>
    <w:semiHidden/>
    <w:unhideWhenUsed/>
    <w:rsid w:val="00934B4C"/>
    <w:pPr>
      <w:spacing w:after="120"/>
      <w:ind w:left="1132"/>
      <w:contextualSpacing/>
    </w:pPr>
  </w:style>
  <w:style w:type="paragraph" w:styleId="Listecontinue5">
    <w:name w:val="List Continue 5"/>
    <w:basedOn w:val="Normal"/>
    <w:uiPriority w:val="99"/>
    <w:semiHidden/>
    <w:unhideWhenUsed/>
    <w:rsid w:val="00934B4C"/>
    <w:pPr>
      <w:spacing w:after="120"/>
      <w:ind w:left="1415"/>
      <w:contextualSpacing/>
    </w:pPr>
  </w:style>
  <w:style w:type="paragraph" w:styleId="Listenumros">
    <w:name w:val="List Number"/>
    <w:basedOn w:val="Normal"/>
    <w:uiPriority w:val="49"/>
    <w:semiHidden/>
    <w:unhideWhenUsed/>
    <w:rsid w:val="00934B4C"/>
    <w:pPr>
      <w:numPr>
        <w:numId w:val="11"/>
      </w:numPr>
      <w:contextualSpacing/>
    </w:pPr>
  </w:style>
  <w:style w:type="paragraph" w:styleId="Listenumros2">
    <w:name w:val="List Number 2"/>
    <w:basedOn w:val="Normal"/>
    <w:uiPriority w:val="49"/>
    <w:semiHidden/>
    <w:unhideWhenUsed/>
    <w:rsid w:val="00934B4C"/>
    <w:pPr>
      <w:numPr>
        <w:numId w:val="12"/>
      </w:numPr>
      <w:contextualSpacing/>
    </w:pPr>
  </w:style>
  <w:style w:type="paragraph" w:styleId="Listenumros3">
    <w:name w:val="List Number 3"/>
    <w:basedOn w:val="Normal"/>
    <w:uiPriority w:val="49"/>
    <w:semiHidden/>
    <w:unhideWhenUsed/>
    <w:rsid w:val="00934B4C"/>
    <w:pPr>
      <w:contextualSpacing/>
    </w:pPr>
  </w:style>
  <w:style w:type="paragraph" w:styleId="Listenumros4">
    <w:name w:val="List Number 4"/>
    <w:basedOn w:val="Normal"/>
    <w:uiPriority w:val="49"/>
    <w:semiHidden/>
    <w:unhideWhenUsed/>
    <w:rsid w:val="00934B4C"/>
    <w:pPr>
      <w:numPr>
        <w:numId w:val="14"/>
      </w:numPr>
      <w:contextualSpacing/>
    </w:pPr>
  </w:style>
  <w:style w:type="paragraph" w:styleId="Listenumros5">
    <w:name w:val="List Number 5"/>
    <w:basedOn w:val="Normal"/>
    <w:uiPriority w:val="49"/>
    <w:semiHidden/>
    <w:unhideWhenUsed/>
    <w:rsid w:val="00934B4C"/>
    <w:pPr>
      <w:contextualSpacing/>
    </w:pPr>
  </w:style>
  <w:style w:type="paragraph" w:styleId="Textedemacro">
    <w:name w:val="macro"/>
    <w:link w:val="TextedemacroC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934B4C"/>
    <w:rPr>
      <w:rFonts w:ascii="Consolas" w:hAnsi="Consolas" w:cs="Consolas"/>
      <w:lang w:val="en-GB"/>
    </w:rPr>
  </w:style>
  <w:style w:type="paragraph" w:styleId="En-ttedemessage">
    <w:name w:val="Message Header"/>
    <w:basedOn w:val="Normal"/>
    <w:link w:val="En-ttedemessageC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934B4C"/>
    <w:rPr>
      <w:rFonts w:ascii="Cambria" w:eastAsia="Times New Roman" w:hAnsi="Cambria"/>
      <w:sz w:val="24"/>
      <w:szCs w:val="24"/>
      <w:shd w:val="pct20" w:color="auto" w:fill="auto"/>
      <w:lang w:val="en-GB"/>
    </w:rPr>
  </w:style>
  <w:style w:type="paragraph" w:styleId="Sansinterligne">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Retraitnormal">
    <w:name w:val="Normal Indent"/>
    <w:basedOn w:val="Normal"/>
    <w:uiPriority w:val="99"/>
    <w:semiHidden/>
    <w:unhideWhenUsed/>
    <w:rsid w:val="00934B4C"/>
    <w:pPr>
      <w:ind w:left="567"/>
    </w:pPr>
  </w:style>
  <w:style w:type="paragraph" w:styleId="Titredenote">
    <w:name w:val="Note Heading"/>
    <w:basedOn w:val="Normal"/>
    <w:next w:val="Normal"/>
    <w:link w:val="TitredenoteCar"/>
    <w:uiPriority w:val="99"/>
    <w:semiHidden/>
    <w:unhideWhenUsed/>
    <w:rsid w:val="00934B4C"/>
  </w:style>
  <w:style w:type="character" w:customStyle="1" w:styleId="TitredenoteCar">
    <w:name w:val="Titre de note Car"/>
    <w:link w:val="Titredenote"/>
    <w:uiPriority w:val="99"/>
    <w:semiHidden/>
    <w:rsid w:val="00934B4C"/>
    <w:rPr>
      <w:rFonts w:ascii="Verdana" w:hAnsi="Verdana"/>
      <w:sz w:val="18"/>
      <w:szCs w:val="22"/>
      <w:lang w:val="en-GB"/>
    </w:rPr>
  </w:style>
  <w:style w:type="character" w:styleId="Numrodepage">
    <w:name w:val="page number"/>
    <w:uiPriority w:val="99"/>
    <w:semiHidden/>
    <w:unhideWhenUsed/>
    <w:rsid w:val="00934B4C"/>
    <w:rPr>
      <w:lang w:val="en-GB"/>
    </w:rPr>
  </w:style>
  <w:style w:type="character" w:styleId="Textedelespacerserv">
    <w:name w:val="Placeholder Text"/>
    <w:uiPriority w:val="99"/>
    <w:semiHidden/>
    <w:rsid w:val="00934B4C"/>
    <w:rPr>
      <w:color w:val="808080"/>
      <w:lang w:val="en-GB"/>
    </w:rPr>
  </w:style>
  <w:style w:type="paragraph" w:styleId="Textebrut">
    <w:name w:val="Plain Text"/>
    <w:basedOn w:val="Normal"/>
    <w:link w:val="TextebrutCar"/>
    <w:uiPriority w:val="99"/>
    <w:unhideWhenUsed/>
    <w:rsid w:val="00934B4C"/>
    <w:rPr>
      <w:rFonts w:ascii="Consolas" w:hAnsi="Consolas" w:cs="Consolas"/>
      <w:sz w:val="21"/>
      <w:szCs w:val="21"/>
    </w:rPr>
  </w:style>
  <w:style w:type="character" w:customStyle="1" w:styleId="TextebrutCar">
    <w:name w:val="Texte brut Car"/>
    <w:link w:val="Textebrut"/>
    <w:uiPriority w:val="99"/>
    <w:rsid w:val="00934B4C"/>
    <w:rPr>
      <w:rFonts w:ascii="Consolas" w:hAnsi="Consolas" w:cs="Consolas"/>
      <w:sz w:val="21"/>
      <w:szCs w:val="21"/>
      <w:lang w:val="en-GB"/>
    </w:rPr>
  </w:style>
  <w:style w:type="paragraph" w:styleId="Citation">
    <w:name w:val="Quote"/>
    <w:basedOn w:val="Normal"/>
    <w:next w:val="Normal"/>
    <w:link w:val="CitationCar"/>
    <w:uiPriority w:val="59"/>
    <w:qFormat/>
    <w:rsid w:val="00934B4C"/>
    <w:rPr>
      <w:i/>
      <w:iCs/>
      <w:color w:val="000000"/>
    </w:rPr>
  </w:style>
  <w:style w:type="character" w:customStyle="1" w:styleId="CitationCar">
    <w:name w:val="Citation Car"/>
    <w:link w:val="Citation"/>
    <w:uiPriority w:val="59"/>
    <w:rsid w:val="00934B4C"/>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934B4C"/>
  </w:style>
  <w:style w:type="character" w:customStyle="1" w:styleId="SalutationsCar">
    <w:name w:val="Salutations Car"/>
    <w:link w:val="Salutations"/>
    <w:uiPriority w:val="99"/>
    <w:semiHidden/>
    <w:rsid w:val="00934B4C"/>
    <w:rPr>
      <w:rFonts w:ascii="Verdana" w:hAnsi="Verdana"/>
      <w:sz w:val="18"/>
      <w:szCs w:val="22"/>
      <w:lang w:val="en-GB"/>
    </w:rPr>
  </w:style>
  <w:style w:type="paragraph" w:styleId="Signature">
    <w:name w:val="Signature"/>
    <w:basedOn w:val="Normal"/>
    <w:link w:val="SignatureCar"/>
    <w:uiPriority w:val="99"/>
    <w:semiHidden/>
    <w:unhideWhenUsed/>
    <w:rsid w:val="00934B4C"/>
    <w:pPr>
      <w:ind w:left="4252"/>
    </w:pPr>
  </w:style>
  <w:style w:type="character" w:customStyle="1" w:styleId="SignatureCar">
    <w:name w:val="Signature Car"/>
    <w:link w:val="Signature"/>
    <w:uiPriority w:val="99"/>
    <w:semiHidden/>
    <w:rsid w:val="00934B4C"/>
    <w:rPr>
      <w:rFonts w:ascii="Verdana" w:hAnsi="Verdana"/>
      <w:sz w:val="18"/>
      <w:szCs w:val="22"/>
      <w:lang w:val="en-GB"/>
    </w:rPr>
  </w:style>
  <w:style w:type="character" w:styleId="lev">
    <w:name w:val="Strong"/>
    <w:uiPriority w:val="99"/>
    <w:semiHidden/>
    <w:qFormat/>
    <w:rsid w:val="00934B4C"/>
    <w:rPr>
      <w:b/>
      <w:bCs/>
      <w:lang w:val="en-GB"/>
    </w:rPr>
  </w:style>
  <w:style w:type="character" w:styleId="Accentuationlgre">
    <w:name w:val="Subtle Emphasis"/>
    <w:uiPriority w:val="99"/>
    <w:semiHidden/>
    <w:qFormat/>
    <w:rsid w:val="00934B4C"/>
    <w:rPr>
      <w:i/>
      <w:iCs/>
      <w:color w:val="808080"/>
      <w:lang w:val="en-GB"/>
    </w:rPr>
  </w:style>
  <w:style w:type="character" w:styleId="Rfrencelgre">
    <w:name w:val="Subtle Reference"/>
    <w:uiPriority w:val="99"/>
    <w:semiHidden/>
    <w:qFormat/>
    <w:rsid w:val="00934B4C"/>
    <w:rPr>
      <w:smallCaps/>
      <w:color w:val="C0504D"/>
      <w:u w:val="single"/>
      <w:lang w:val="en-GB"/>
    </w:rPr>
  </w:style>
  <w:style w:type="paragraph" w:styleId="TitreTR">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Grillecouleur">
    <w:name w:val="Colorful Grid"/>
    <w:basedOn w:val="Tableau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nquirypoint@international.gc.c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anada.ca/fr/sante-canada/services/aliments-nutrition/legislation-lignes-directrices/document-reference/lignes-directrices-evaluation-innocuite-aliments-nouveaux-derives-vegetaux-microorganismes/lignes-directrices-evaluation-innocuite-aliments-nouveaux-2006.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8</cp:revision>
  <dcterms:created xsi:type="dcterms:W3CDTF">2018-10-15T07:09:00Z</dcterms:created>
  <dcterms:modified xsi:type="dcterms:W3CDTF">2022-05-30T13:30:00Z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G/SPS/N/CAN/41/Add.1</vt:lpwstr>
  </property>
  <property fmtid="{D5CDD505-2E9C-101B-9397-08002B2CF9AE}" pid="3" name="TitusGUID">
    <vt:lpwstr>b9b36b1d-0fb1-4373-b321-98cd96e8de04</vt:lpwstr>
  </property>
  <property fmtid="{D5CDD505-2E9C-101B-9397-08002B2CF9AE}" pid="4" name="WTOCLASSIFICATION">
    <vt:lpwstr>WTO OFFICIAL</vt:lpwstr>
  </property>
</Properties>
</file>