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F18F" w14:textId="77777777" w:rsidR="00EA4725" w:rsidRPr="00441372" w:rsidRDefault="000813B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45989" w14:paraId="14889CE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C61D83D" w14:textId="77777777" w:rsidR="00EA4725" w:rsidRPr="00441372" w:rsidRDefault="00081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0B1551B" w14:textId="77777777" w:rsidR="00EA4725" w:rsidRPr="00441372" w:rsidRDefault="000813B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6E1AC872" w14:textId="77777777" w:rsidR="00EA4725" w:rsidRPr="00441372" w:rsidRDefault="000813B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45989" w14:paraId="7D7E4A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700BC" w14:textId="77777777" w:rsidR="00EA4725" w:rsidRPr="00441372" w:rsidRDefault="00081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41173" w14:textId="77777777" w:rsidR="00EA4725" w:rsidRPr="00441372" w:rsidRDefault="000813B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E45989" w14:paraId="28B46F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AAAD7" w14:textId="77777777" w:rsidR="00EA4725" w:rsidRPr="00441372" w:rsidRDefault="00081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900E7" w14:textId="77777777" w:rsidR="00EA4725" w:rsidRPr="00441372" w:rsidRDefault="000813B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Pesticide fluensulfone in or on various commodities (ICS codes: 65.020, 65.100, 67.040, 67.080, 67.180, 67.200)</w:t>
            </w:r>
            <w:bookmarkEnd w:id="7"/>
          </w:p>
        </w:tc>
      </w:tr>
      <w:tr w:rsidR="00E45989" w14:paraId="6DE6FA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5AE27" w14:textId="77777777" w:rsidR="00EA4725" w:rsidRPr="00441372" w:rsidRDefault="000813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6D2E1" w14:textId="77777777" w:rsidR="00EA4725" w:rsidRPr="00441372" w:rsidRDefault="000813B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D94CADE" w14:textId="77777777" w:rsidR="00EA4725" w:rsidRPr="00441372" w:rsidRDefault="000813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0378B48" w14:textId="77777777" w:rsidR="00EA4725" w:rsidRPr="00441372" w:rsidRDefault="000813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45989" w14:paraId="5A0599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62825" w14:textId="77777777" w:rsidR="00EA4725" w:rsidRPr="00441372" w:rsidRDefault="00081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3DC41" w14:textId="5F321B34" w:rsidR="00EA4725" w:rsidRPr="00441372" w:rsidRDefault="000813BB" w:rsidP="000813BB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Residue Limit: Fluensulfone (PMRL2022-11)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 and 13</w:t>
            </w:r>
            <w:bookmarkStart w:id="21" w:name="sps5d"/>
            <w:bookmarkEnd w:id="20"/>
            <w:bookmarkEnd w:id="21"/>
          </w:p>
        </w:tc>
      </w:tr>
      <w:tr w:rsidR="00E45989" w14:paraId="36D150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3A489" w14:textId="77777777" w:rsidR="00EA4725" w:rsidRPr="00441372" w:rsidRDefault="00081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BD696" w14:textId="77777777" w:rsidR="00EA4725" w:rsidRPr="00441372" w:rsidRDefault="000813B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PMRL2022-11 is to consult on the listed maximum residue limits (MRLs) for fluensulfone that have been proposed by Health Canada's Pest Management Regulatory Agency (PMRA).</w:t>
            </w:r>
          </w:p>
          <w:p w14:paraId="7FD428E2" w14:textId="0CC18CC6" w:rsidR="00E45989" w:rsidRPr="0065690F" w:rsidRDefault="000813BB" w:rsidP="000813BB">
            <w:pPr>
              <w:tabs>
                <w:tab w:val="left" w:pos="1123"/>
              </w:tabs>
              <w:spacing w:before="120" w:after="120"/>
            </w:pPr>
            <w:r w:rsidRPr="000813BB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0813BB">
              <w:rPr>
                <w:u w:val="single"/>
              </w:rPr>
              <w:t>Raw Agricultural Commodity (RAC) and/or Processed Commodity</w:t>
            </w:r>
          </w:p>
          <w:p w14:paraId="093151A1" w14:textId="22EA740E" w:rsidR="00E45989" w:rsidRPr="0065690F" w:rsidRDefault="000813BB" w:rsidP="000813BB">
            <w:pPr>
              <w:tabs>
                <w:tab w:val="left" w:pos="1123"/>
              </w:tabs>
              <w:ind w:left="1123" w:hanging="1123"/>
            </w:pPr>
            <w:r w:rsidRPr="0065690F">
              <w:t>20</w:t>
            </w:r>
            <w:r>
              <w:tab/>
            </w:r>
            <w:r w:rsidRPr="0065690F">
              <w:t xml:space="preserve">Leafy </w:t>
            </w:r>
            <w:r w:rsidRPr="0065690F">
              <w:rPr>
                <w:i/>
                <w:iCs/>
              </w:rPr>
              <w:t>Brassica</w:t>
            </w:r>
            <w:r w:rsidRPr="0065690F">
              <w:t xml:space="preserve"> greens (crop subgroup 5B)</w:t>
            </w:r>
          </w:p>
          <w:p w14:paraId="441533C7" w14:textId="31E4FA92" w:rsidR="00E45989" w:rsidRPr="0065690F" w:rsidRDefault="000813BB" w:rsidP="000813BB">
            <w:pPr>
              <w:tabs>
                <w:tab w:val="left" w:pos="1123"/>
              </w:tabs>
              <w:ind w:left="1123" w:hanging="1123"/>
            </w:pPr>
            <w:r w:rsidRPr="0065690F">
              <w:t>15</w:t>
            </w:r>
            <w:r>
              <w:tab/>
            </w:r>
            <w:r w:rsidRPr="0065690F">
              <w:t>Citrus oil</w:t>
            </w:r>
          </w:p>
          <w:p w14:paraId="7C702C29" w14:textId="0E22048C" w:rsidR="00E45989" w:rsidRPr="0065690F" w:rsidRDefault="000813BB" w:rsidP="000813BB">
            <w:pPr>
              <w:tabs>
                <w:tab w:val="left" w:pos="1123"/>
              </w:tabs>
              <w:ind w:left="1123" w:hanging="1123"/>
            </w:pPr>
            <w:r w:rsidRPr="0065690F">
              <w:t>4.0</w:t>
            </w:r>
            <w:r>
              <w:tab/>
            </w:r>
            <w:r w:rsidRPr="0065690F">
              <w:t xml:space="preserve">Root vegetable (except sugar beet) (crop subgroup 1B), leafy vegetables (except </w:t>
            </w:r>
            <w:r w:rsidRPr="0065690F">
              <w:rPr>
                <w:i/>
                <w:iCs/>
              </w:rPr>
              <w:t>Brassica</w:t>
            </w:r>
            <w:r w:rsidRPr="0065690F">
              <w:t xml:space="preserve"> vegetables) (crop group 4)</w:t>
            </w:r>
          </w:p>
          <w:p w14:paraId="765B1D0C" w14:textId="1BA26939" w:rsidR="00E45989" w:rsidRPr="0065690F" w:rsidRDefault="000813BB" w:rsidP="000813BB">
            <w:pPr>
              <w:tabs>
                <w:tab w:val="left" w:pos="1123"/>
              </w:tabs>
              <w:ind w:left="1123" w:hanging="1123"/>
            </w:pPr>
            <w:r w:rsidRPr="0065690F">
              <w:t>2.0</w:t>
            </w:r>
            <w:r>
              <w:tab/>
            </w:r>
            <w:r w:rsidRPr="0065690F">
              <w:t>Potato chips, potato flakes</w:t>
            </w:r>
          </w:p>
          <w:p w14:paraId="207654D1" w14:textId="18959DC3" w:rsidR="00E45989" w:rsidRPr="0065690F" w:rsidRDefault="000813BB" w:rsidP="000813BB">
            <w:pPr>
              <w:tabs>
                <w:tab w:val="left" w:pos="1123"/>
              </w:tabs>
              <w:ind w:left="1123" w:hanging="1123"/>
            </w:pPr>
            <w:r w:rsidRPr="0065690F">
              <w:t>1.5</w:t>
            </w:r>
            <w:r>
              <w:tab/>
            </w:r>
            <w:r w:rsidRPr="0065690F">
              <w:t xml:space="preserve">Head and stem </w:t>
            </w:r>
            <w:r w:rsidRPr="0065690F">
              <w:rPr>
                <w:i/>
                <w:iCs/>
              </w:rPr>
              <w:t>Brassica</w:t>
            </w:r>
            <w:r w:rsidRPr="0065690F">
              <w:t xml:space="preserve"> (crop subgroup 5A), raisins</w:t>
            </w:r>
          </w:p>
          <w:p w14:paraId="76A08859" w14:textId="40FCB8AC" w:rsidR="00E45989" w:rsidRPr="0065690F" w:rsidRDefault="000813BB" w:rsidP="000813BB">
            <w:pPr>
              <w:tabs>
                <w:tab w:val="left" w:pos="1123"/>
              </w:tabs>
              <w:ind w:left="1123" w:hanging="1123"/>
            </w:pPr>
            <w:r w:rsidRPr="0065690F">
              <w:t>0.9</w:t>
            </w:r>
            <w:r>
              <w:tab/>
            </w:r>
            <w:r w:rsidRPr="0065690F">
              <w:t>Dried apples</w:t>
            </w:r>
          </w:p>
          <w:p w14:paraId="079BC7E7" w14:textId="25BE533C" w:rsidR="00E45989" w:rsidRPr="0065690F" w:rsidRDefault="000813BB" w:rsidP="000813BB">
            <w:pPr>
              <w:tabs>
                <w:tab w:val="left" w:pos="1123"/>
              </w:tabs>
              <w:ind w:left="1123" w:hanging="1123"/>
            </w:pPr>
            <w:r w:rsidRPr="0065690F">
              <w:t>0.8</w:t>
            </w:r>
            <w:r>
              <w:tab/>
            </w:r>
            <w:r w:rsidRPr="0065690F">
              <w:t>Tuberous and corm vegetables (crop subgroup 1C), small fruits vine climbing (crop subgroup 13-07D)</w:t>
            </w:r>
          </w:p>
          <w:p w14:paraId="7E50AF46" w14:textId="7F50BB78" w:rsidR="00E45989" w:rsidRPr="0065690F" w:rsidRDefault="000813BB" w:rsidP="000813BB">
            <w:pPr>
              <w:tabs>
                <w:tab w:val="left" w:pos="1123"/>
              </w:tabs>
              <w:ind w:left="1123" w:hanging="1123"/>
            </w:pPr>
            <w:r w:rsidRPr="0065690F">
              <w:t>0.5</w:t>
            </w:r>
            <w:r>
              <w:tab/>
            </w:r>
            <w:r w:rsidRPr="0065690F">
              <w:t>Low growing berries (crop subgroup 13-07G)</w:t>
            </w:r>
          </w:p>
          <w:p w14:paraId="7860FFC5" w14:textId="3D774B6A" w:rsidR="00E45989" w:rsidRPr="0065690F" w:rsidRDefault="000813BB" w:rsidP="000813BB">
            <w:pPr>
              <w:tabs>
                <w:tab w:val="left" w:pos="1123"/>
              </w:tabs>
              <w:ind w:left="1123" w:hanging="1123"/>
            </w:pPr>
            <w:r w:rsidRPr="0065690F">
              <w:t>0.4</w:t>
            </w:r>
            <w:r>
              <w:tab/>
            </w:r>
            <w:r w:rsidRPr="0065690F">
              <w:t>Pome fruits (crop group 11-09)</w:t>
            </w:r>
          </w:p>
          <w:p w14:paraId="3C4125C6" w14:textId="0A341993" w:rsidR="00E45989" w:rsidRPr="0065690F" w:rsidRDefault="000813BB" w:rsidP="000813BB">
            <w:pPr>
              <w:tabs>
                <w:tab w:val="left" w:pos="1123"/>
              </w:tabs>
              <w:ind w:left="1123" w:hanging="1123"/>
            </w:pPr>
            <w:r w:rsidRPr="0065690F">
              <w:t>0.3</w:t>
            </w:r>
            <w:r>
              <w:tab/>
            </w:r>
            <w:r w:rsidRPr="0065690F">
              <w:t>Citrus fruits (crop group 10) (revised), sugarcane molasses</w:t>
            </w:r>
          </w:p>
          <w:p w14:paraId="2A52E47D" w14:textId="361C2525" w:rsidR="00E45989" w:rsidRPr="0065690F" w:rsidRDefault="000813BB" w:rsidP="000813BB">
            <w:pPr>
              <w:tabs>
                <w:tab w:val="left" w:pos="1123"/>
              </w:tabs>
              <w:ind w:left="1123" w:hanging="1123"/>
            </w:pPr>
            <w:r w:rsidRPr="0065690F">
              <w:t>0.15</w:t>
            </w:r>
            <w:r>
              <w:tab/>
            </w:r>
            <w:r w:rsidRPr="0065690F">
              <w:t>Stone fruits (crop group 12-09)</w:t>
            </w:r>
          </w:p>
          <w:p w14:paraId="491454CB" w14:textId="11465621" w:rsidR="00E45989" w:rsidRPr="0065690F" w:rsidRDefault="000813BB" w:rsidP="000813BB">
            <w:pPr>
              <w:tabs>
                <w:tab w:val="left" w:pos="1123"/>
              </w:tabs>
              <w:ind w:left="1123" w:hanging="1123"/>
            </w:pPr>
            <w:r w:rsidRPr="0065690F">
              <w:t>0.06</w:t>
            </w:r>
            <w:r>
              <w:tab/>
            </w:r>
            <w:r w:rsidRPr="0065690F">
              <w:t>Sugarcane cane</w:t>
            </w:r>
          </w:p>
          <w:p w14:paraId="2C05D13B" w14:textId="1D4ED3FA" w:rsidR="00E45989" w:rsidRPr="0065690F" w:rsidRDefault="000813BB" w:rsidP="000813BB">
            <w:pPr>
              <w:tabs>
                <w:tab w:val="left" w:pos="1123"/>
              </w:tabs>
              <w:spacing w:after="120"/>
              <w:ind w:left="1123" w:hanging="1123"/>
            </w:pPr>
            <w:r w:rsidRPr="0065690F">
              <w:t>0.02</w:t>
            </w:r>
            <w:r>
              <w:tab/>
            </w:r>
            <w:r w:rsidRPr="0065690F">
              <w:t>Tree nuts (crop group 14-11)</w:t>
            </w:r>
          </w:p>
          <w:p w14:paraId="763883F8" w14:textId="77777777" w:rsidR="00E45989" w:rsidRPr="000813BB" w:rsidRDefault="000813BB" w:rsidP="00441372">
            <w:pPr>
              <w:spacing w:before="120" w:after="120"/>
              <w:rPr>
                <w:sz w:val="16"/>
                <w:szCs w:val="20"/>
              </w:rPr>
            </w:pPr>
            <w:r w:rsidRPr="000813BB">
              <w:rPr>
                <w:sz w:val="16"/>
                <w:szCs w:val="20"/>
                <w:vertAlign w:val="superscript"/>
              </w:rPr>
              <w:t xml:space="preserve">1 </w:t>
            </w:r>
            <w:r w:rsidRPr="000813BB">
              <w:rPr>
                <w:sz w:val="16"/>
                <w:szCs w:val="20"/>
              </w:rPr>
              <w:t>ppm = parts per million</w:t>
            </w:r>
          </w:p>
          <w:p w14:paraId="712BC27E" w14:textId="77777777" w:rsidR="00E45989" w:rsidRPr="0065690F" w:rsidRDefault="000813BB" w:rsidP="00441372">
            <w:pPr>
              <w:spacing w:before="120"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End w:id="23"/>
          </w:p>
        </w:tc>
      </w:tr>
      <w:tr w:rsidR="00E45989" w14:paraId="6AF2E1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1EBBF" w14:textId="77777777" w:rsidR="00EA4725" w:rsidRPr="00441372" w:rsidRDefault="00081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DAF17" w14:textId="77777777" w:rsidR="00EA4725" w:rsidRPr="00441372" w:rsidRDefault="000813B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45989" w14:paraId="56818E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CB0E71" w14:textId="77777777" w:rsidR="00EA4725" w:rsidRPr="00441372" w:rsidRDefault="000813B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5C56A" w14:textId="77777777" w:rsidR="00EA4725" w:rsidRPr="00441372" w:rsidRDefault="000813BB" w:rsidP="000813BB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9A34E79" w14:textId="77777777" w:rsidR="00EA4725" w:rsidRPr="00441372" w:rsidRDefault="000813BB" w:rsidP="000813BB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265 Fluensulfone</w:t>
            </w:r>
            <w:bookmarkEnd w:id="39"/>
          </w:p>
          <w:p w14:paraId="39065611" w14:textId="77777777" w:rsidR="00EA4725" w:rsidRPr="00441372" w:rsidRDefault="000813BB" w:rsidP="000813B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320A969" w14:textId="77777777" w:rsidR="00EA4725" w:rsidRPr="00441372" w:rsidRDefault="000813BB" w:rsidP="000813B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70FF5D0" w14:textId="77777777" w:rsidR="00EA4725" w:rsidRPr="00441372" w:rsidRDefault="000813BB" w:rsidP="000813B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A561025" w14:textId="77777777" w:rsidR="00EA4725" w:rsidRPr="00441372" w:rsidRDefault="000813BB" w:rsidP="000813BB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2B61E46" w14:textId="77777777" w:rsidR="00EA4725" w:rsidRPr="00441372" w:rsidRDefault="000813BB" w:rsidP="000813BB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FB46488" w14:textId="77777777" w:rsidR="00EA4725" w:rsidRPr="00441372" w:rsidRDefault="000813B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Table 2 of the PMRL document compares the MRLs proposed for fluensulfone in Canada with corresponding Codex MRLs.</w:t>
            </w:r>
            <w:bookmarkEnd w:id="54"/>
          </w:p>
        </w:tc>
      </w:tr>
      <w:tr w:rsidR="00E45989" w14:paraId="660F24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337A1" w14:textId="77777777" w:rsidR="00EA4725" w:rsidRPr="00441372" w:rsidRDefault="00081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63C97" w14:textId="31466070" w:rsidR="00E45989" w:rsidRPr="0065690F" w:rsidRDefault="000813BB" w:rsidP="000813BB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PMRL2022-11, posted: 2 June 2022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E45989" w14:paraId="0E7E86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DA7D3" w14:textId="77777777" w:rsidR="00EA4725" w:rsidRPr="00441372" w:rsidRDefault="00081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C32ED" w14:textId="77777777" w:rsidR="00EA4725" w:rsidRPr="00441372" w:rsidRDefault="000813B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Normally within four to five months from the posting of the Proposed MRL document on the Health Canada website.</w:t>
            </w:r>
            <w:bookmarkEnd w:id="59"/>
          </w:p>
          <w:p w14:paraId="734A8FE0" w14:textId="77777777" w:rsidR="00EA4725" w:rsidRPr="00441372" w:rsidRDefault="000813B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E45989" w14:paraId="24A7C2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D50B9" w14:textId="77777777" w:rsidR="00EA4725" w:rsidRPr="00441372" w:rsidRDefault="00081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E98C7" w14:textId="77777777" w:rsidR="00EA4725" w:rsidRPr="00441372" w:rsidRDefault="000813B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717806BF" w14:textId="77777777" w:rsidR="00EA4725" w:rsidRPr="00441372" w:rsidRDefault="000813B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45989" w14:paraId="587906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7BF00" w14:textId="77777777" w:rsidR="00EA4725" w:rsidRPr="00441372" w:rsidRDefault="000813B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747B4" w14:textId="77777777" w:rsidR="00EA4725" w:rsidRPr="00441372" w:rsidRDefault="000813B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16 August 2022</w:t>
            </w:r>
            <w:bookmarkEnd w:id="72"/>
          </w:p>
          <w:p w14:paraId="2D16A307" w14:textId="77777777" w:rsidR="00EA4725" w:rsidRPr="00441372" w:rsidRDefault="000813B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45989" w:rsidRPr="009B6662" w14:paraId="2D8ED75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607D134" w14:textId="77777777" w:rsidR="00EA4725" w:rsidRPr="00441372" w:rsidRDefault="000813B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4F177BA" w14:textId="77777777" w:rsidR="00EA4725" w:rsidRPr="00441372" w:rsidRDefault="000813B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E8B117C" w14:textId="77777777" w:rsidR="00EA4725" w:rsidRPr="0065690F" w:rsidRDefault="000813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582A7FA3" w14:textId="77777777" w:rsidR="00EA4725" w:rsidRPr="0065690F" w:rsidRDefault="009B6662" w:rsidP="00F3021D">
            <w:pPr>
              <w:keepNext/>
              <w:keepLines/>
              <w:rPr>
                <w:bCs/>
              </w:rPr>
            </w:pPr>
            <w:hyperlink r:id="rId9" w:history="1">
              <w:r w:rsidR="000813BB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https://www.canada.ca/en/health-canada/services/consumer-product-safety/pesticides-pest-management/public/consultations/proposed-maximum-residue-limit/2022/fluensulfone/document.html</w:t>
              </w:r>
            </w:hyperlink>
            <w:r w:rsidR="000813BB" w:rsidRPr="0065690F">
              <w:rPr>
                <w:bCs/>
              </w:rPr>
              <w:t xml:space="preserve"> (English)</w:t>
            </w:r>
          </w:p>
          <w:p w14:paraId="716F75E4" w14:textId="77777777" w:rsidR="00EA4725" w:rsidRPr="0065690F" w:rsidRDefault="009B6662" w:rsidP="00F3021D">
            <w:pPr>
              <w:keepNext/>
              <w:keepLines/>
              <w:rPr>
                <w:bCs/>
              </w:rPr>
            </w:pPr>
            <w:hyperlink r:id="rId10" w:history="1">
              <w:r w:rsidR="000813BB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https://www.canada.ca/fr/sante-canada/services/securite-produits-consommation/pesticides-lutte-antiparasitaire/public/consultations/limites-maximales-residus-proposees/2022/fluensulfone/document.html</w:t>
              </w:r>
            </w:hyperlink>
            <w:r w:rsidR="000813BB" w:rsidRPr="0065690F">
              <w:rPr>
                <w:bCs/>
              </w:rPr>
              <w:t xml:space="preserve"> (French)</w:t>
            </w:r>
          </w:p>
          <w:p w14:paraId="1D66257F" w14:textId="77777777" w:rsidR="000813BB" w:rsidRDefault="000813BB" w:rsidP="00F3021D">
            <w:pPr>
              <w:keepNext/>
              <w:keepLines/>
              <w:rPr>
                <w:bCs/>
              </w:rPr>
            </w:pPr>
          </w:p>
          <w:p w14:paraId="5C0A9853" w14:textId="73EE70B1" w:rsidR="00EA4725" w:rsidRPr="0065690F" w:rsidRDefault="000813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1D828298" w14:textId="77777777" w:rsidR="00EA4725" w:rsidRPr="0065690F" w:rsidRDefault="000813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32D8BDE9" w14:textId="77777777" w:rsidR="00EA4725" w:rsidRPr="0065690F" w:rsidRDefault="000813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3FFA726E" w14:textId="77777777" w:rsidR="00EA4725" w:rsidRPr="0065690F" w:rsidRDefault="000813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0604B730" w14:textId="77777777" w:rsidR="00EA4725" w:rsidRPr="0065690F" w:rsidRDefault="000813B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7DF45C03" w14:textId="77777777" w:rsidR="00EA4725" w:rsidRPr="000813BB" w:rsidRDefault="000813BB" w:rsidP="00F3021D">
            <w:pPr>
              <w:keepNext/>
              <w:keepLines/>
              <w:rPr>
                <w:bCs/>
                <w:lang w:val="es-ES"/>
              </w:rPr>
            </w:pPr>
            <w:r w:rsidRPr="000813BB">
              <w:rPr>
                <w:bCs/>
                <w:lang w:val="es-ES"/>
              </w:rPr>
              <w:t>Canada</w:t>
            </w:r>
          </w:p>
          <w:p w14:paraId="227AEC68" w14:textId="77777777" w:rsidR="00EA4725" w:rsidRPr="000813BB" w:rsidRDefault="000813BB" w:rsidP="00F3021D">
            <w:pPr>
              <w:keepNext/>
              <w:keepLines/>
              <w:rPr>
                <w:bCs/>
                <w:lang w:val="es-ES"/>
              </w:rPr>
            </w:pPr>
            <w:r w:rsidRPr="000813BB">
              <w:rPr>
                <w:bCs/>
                <w:lang w:val="es-ES"/>
              </w:rPr>
              <w:t>Tel: +(343) 203 4273</w:t>
            </w:r>
          </w:p>
          <w:p w14:paraId="60CC1B6F" w14:textId="77777777" w:rsidR="00EA4725" w:rsidRPr="000813BB" w:rsidRDefault="000813BB" w:rsidP="00F3021D">
            <w:pPr>
              <w:keepNext/>
              <w:keepLines/>
              <w:rPr>
                <w:bCs/>
                <w:lang w:val="es-ES"/>
              </w:rPr>
            </w:pPr>
            <w:r w:rsidRPr="000813BB">
              <w:rPr>
                <w:bCs/>
                <w:lang w:val="es-ES"/>
              </w:rPr>
              <w:t>Fax: +(613) 943 0346</w:t>
            </w:r>
          </w:p>
          <w:p w14:paraId="1145605F" w14:textId="77777777" w:rsidR="00EA4725" w:rsidRPr="000813BB" w:rsidRDefault="000813BB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0813BB">
              <w:rPr>
                <w:bCs/>
                <w:lang w:val="es-ES"/>
              </w:rPr>
              <w:t xml:space="preserve">E-mail: </w:t>
            </w:r>
            <w:hyperlink r:id="rId11" w:history="1">
              <w:r w:rsidRPr="000813BB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5BE7A1E8" w14:textId="77777777" w:rsidR="007141CF" w:rsidRPr="000813BB" w:rsidRDefault="007141CF" w:rsidP="00441372">
      <w:pPr>
        <w:rPr>
          <w:sz w:val="2"/>
          <w:szCs w:val="2"/>
          <w:lang w:val="es-ES"/>
        </w:rPr>
      </w:pPr>
    </w:p>
    <w:sectPr w:rsidR="007141CF" w:rsidRPr="000813BB" w:rsidSect="000813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7716" w14:textId="77777777" w:rsidR="00A55431" w:rsidRDefault="000813BB">
      <w:r>
        <w:separator/>
      </w:r>
    </w:p>
  </w:endnote>
  <w:endnote w:type="continuationSeparator" w:id="0">
    <w:p w14:paraId="59DE02E0" w14:textId="77777777" w:rsidR="00A55431" w:rsidRDefault="0008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B58D" w14:textId="28DDE545" w:rsidR="00EA4725" w:rsidRPr="000813BB" w:rsidRDefault="000813BB" w:rsidP="000813B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6251" w14:textId="730FC1EE" w:rsidR="00EA4725" w:rsidRPr="000813BB" w:rsidRDefault="000813BB" w:rsidP="000813B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D0C6" w14:textId="77777777" w:rsidR="00C863EB" w:rsidRPr="00441372" w:rsidRDefault="000813B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2CCD" w14:textId="77777777" w:rsidR="00A55431" w:rsidRDefault="000813BB">
      <w:r>
        <w:separator/>
      </w:r>
    </w:p>
  </w:footnote>
  <w:footnote w:type="continuationSeparator" w:id="0">
    <w:p w14:paraId="074D596A" w14:textId="77777777" w:rsidR="00A55431" w:rsidRDefault="00081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990C" w14:textId="77777777" w:rsidR="000813BB" w:rsidRPr="000813BB" w:rsidRDefault="000813BB" w:rsidP="000813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13BB">
      <w:t>G/SPS/N/CAN/1439</w:t>
    </w:r>
  </w:p>
  <w:p w14:paraId="6705A905" w14:textId="77777777" w:rsidR="000813BB" w:rsidRPr="000813BB" w:rsidRDefault="000813BB" w:rsidP="000813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D50E33" w14:textId="4FAE2671" w:rsidR="000813BB" w:rsidRPr="000813BB" w:rsidRDefault="000813BB" w:rsidP="000813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13BB">
      <w:t xml:space="preserve">- </w:t>
    </w:r>
    <w:r w:rsidRPr="000813BB">
      <w:fldChar w:fldCharType="begin"/>
    </w:r>
    <w:r w:rsidRPr="000813BB">
      <w:instrText xml:space="preserve"> PAGE </w:instrText>
    </w:r>
    <w:r w:rsidRPr="000813BB">
      <w:fldChar w:fldCharType="separate"/>
    </w:r>
    <w:r w:rsidRPr="000813BB">
      <w:rPr>
        <w:noProof/>
      </w:rPr>
      <w:t>2</w:t>
    </w:r>
    <w:r w:rsidRPr="000813BB">
      <w:fldChar w:fldCharType="end"/>
    </w:r>
    <w:r w:rsidRPr="000813BB">
      <w:t xml:space="preserve"> -</w:t>
    </w:r>
  </w:p>
  <w:p w14:paraId="7BF39884" w14:textId="423EA1E1" w:rsidR="00EA4725" w:rsidRPr="000813BB" w:rsidRDefault="00EA4725" w:rsidP="000813B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C4B2" w14:textId="77777777" w:rsidR="000813BB" w:rsidRPr="000813BB" w:rsidRDefault="000813BB" w:rsidP="000813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13BB">
      <w:t>G/SPS/N/CAN/1439</w:t>
    </w:r>
  </w:p>
  <w:p w14:paraId="5428F4A8" w14:textId="77777777" w:rsidR="000813BB" w:rsidRPr="000813BB" w:rsidRDefault="000813BB" w:rsidP="000813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06AC81" w14:textId="3CEFBCC0" w:rsidR="000813BB" w:rsidRPr="000813BB" w:rsidRDefault="000813BB" w:rsidP="000813B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813BB">
      <w:t xml:space="preserve">- </w:t>
    </w:r>
    <w:r w:rsidRPr="000813BB">
      <w:fldChar w:fldCharType="begin"/>
    </w:r>
    <w:r w:rsidRPr="000813BB">
      <w:instrText xml:space="preserve"> PAGE </w:instrText>
    </w:r>
    <w:r w:rsidRPr="000813BB">
      <w:fldChar w:fldCharType="separate"/>
    </w:r>
    <w:r w:rsidRPr="000813BB">
      <w:rPr>
        <w:noProof/>
      </w:rPr>
      <w:t>2</w:t>
    </w:r>
    <w:r w:rsidRPr="000813BB">
      <w:fldChar w:fldCharType="end"/>
    </w:r>
    <w:r w:rsidRPr="000813BB">
      <w:t xml:space="preserve"> -</w:t>
    </w:r>
  </w:p>
  <w:p w14:paraId="353D5584" w14:textId="63B1408F" w:rsidR="00EA4725" w:rsidRPr="000813BB" w:rsidRDefault="00EA4725" w:rsidP="000813B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5989" w14:paraId="619DFDC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5739E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5499D2" w14:textId="08C2785B" w:rsidR="00ED54E0" w:rsidRPr="00EA4725" w:rsidRDefault="000813B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45989" w14:paraId="79548E5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1CC7AF" w14:textId="77777777" w:rsidR="00ED54E0" w:rsidRPr="00EA4725" w:rsidRDefault="009B6662" w:rsidP="00422B6F">
          <w:pPr>
            <w:jc w:val="left"/>
          </w:pPr>
          <w:r>
            <w:rPr>
              <w:lang w:eastAsia="en-GB"/>
            </w:rPr>
            <w:pict w14:anchorId="64CDEB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252DA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45989" w14:paraId="53D6E4D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BE6A94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58C210" w14:textId="77777777" w:rsidR="000813BB" w:rsidRDefault="000813B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G/SPS/N/CAN/1439</w:t>
          </w:r>
        </w:p>
        <w:bookmarkEnd w:id="88"/>
        <w:p w14:paraId="5B151BC3" w14:textId="4FFE719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45989" w14:paraId="0E9EBC9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155C7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8893E6" w14:textId="01967DE5" w:rsidR="00ED54E0" w:rsidRPr="00EA4725" w:rsidRDefault="00F8476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8 June 2022</w:t>
          </w:r>
        </w:p>
      </w:tc>
    </w:tr>
    <w:tr w:rsidR="00E45989" w14:paraId="0F46490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B5C51E" w14:textId="6D977F9A" w:rsidR="00ED54E0" w:rsidRPr="00EA4725" w:rsidRDefault="000813B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84762">
            <w:rPr>
              <w:color w:val="FF0000"/>
              <w:szCs w:val="16"/>
            </w:rPr>
            <w:t>22-</w:t>
          </w:r>
          <w:r w:rsidR="009B6662">
            <w:rPr>
              <w:color w:val="FF0000"/>
              <w:szCs w:val="16"/>
            </w:rPr>
            <w:t>4328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580F0E" w14:textId="77777777" w:rsidR="00ED54E0" w:rsidRPr="00EA4725" w:rsidRDefault="000813B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45989" w14:paraId="477472F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6B78B1" w14:textId="5A2CB303" w:rsidR="00ED54E0" w:rsidRPr="00EA4725" w:rsidRDefault="000813B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01E329" w14:textId="47C230C1" w:rsidR="00ED54E0" w:rsidRPr="00441372" w:rsidRDefault="000813B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596B23C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4CA23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5A1BC4" w:tentative="1">
      <w:start w:val="1"/>
      <w:numFmt w:val="lowerLetter"/>
      <w:lvlText w:val="%2."/>
      <w:lvlJc w:val="left"/>
      <w:pPr>
        <w:ind w:left="1080" w:hanging="360"/>
      </w:pPr>
    </w:lvl>
    <w:lvl w:ilvl="2" w:tplc="B13A8814" w:tentative="1">
      <w:start w:val="1"/>
      <w:numFmt w:val="lowerRoman"/>
      <w:lvlText w:val="%3."/>
      <w:lvlJc w:val="right"/>
      <w:pPr>
        <w:ind w:left="1800" w:hanging="180"/>
      </w:pPr>
    </w:lvl>
    <w:lvl w:ilvl="3" w:tplc="E646A3F4" w:tentative="1">
      <w:start w:val="1"/>
      <w:numFmt w:val="decimal"/>
      <w:lvlText w:val="%4."/>
      <w:lvlJc w:val="left"/>
      <w:pPr>
        <w:ind w:left="2520" w:hanging="360"/>
      </w:pPr>
    </w:lvl>
    <w:lvl w:ilvl="4" w:tplc="7388B4C2" w:tentative="1">
      <w:start w:val="1"/>
      <w:numFmt w:val="lowerLetter"/>
      <w:lvlText w:val="%5."/>
      <w:lvlJc w:val="left"/>
      <w:pPr>
        <w:ind w:left="3240" w:hanging="360"/>
      </w:pPr>
    </w:lvl>
    <w:lvl w:ilvl="5" w:tplc="26A6F7DA" w:tentative="1">
      <w:start w:val="1"/>
      <w:numFmt w:val="lowerRoman"/>
      <w:lvlText w:val="%6."/>
      <w:lvlJc w:val="right"/>
      <w:pPr>
        <w:ind w:left="3960" w:hanging="180"/>
      </w:pPr>
    </w:lvl>
    <w:lvl w:ilvl="6" w:tplc="E8E64350" w:tentative="1">
      <w:start w:val="1"/>
      <w:numFmt w:val="decimal"/>
      <w:lvlText w:val="%7."/>
      <w:lvlJc w:val="left"/>
      <w:pPr>
        <w:ind w:left="4680" w:hanging="360"/>
      </w:pPr>
    </w:lvl>
    <w:lvl w:ilvl="7" w:tplc="C2527CCA" w:tentative="1">
      <w:start w:val="1"/>
      <w:numFmt w:val="lowerLetter"/>
      <w:lvlText w:val="%8."/>
      <w:lvlJc w:val="left"/>
      <w:pPr>
        <w:ind w:left="5400" w:hanging="360"/>
      </w:pPr>
    </w:lvl>
    <w:lvl w:ilvl="8" w:tplc="F7C62F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13BB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B6662"/>
    <w:rsid w:val="00A52B02"/>
    <w:rsid w:val="00A55431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5989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4762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F1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2/fluensulfone/documen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2/fluensulfone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2022-06-08T14:08:00Z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G/SPS/N/CAN/1439</vt:lpwstr>
  </property>
  <property fmtid="{D5CDD505-2E9C-101B-9397-08002B2CF9AE}" pid="3" name="TitusGUID">
    <vt:lpwstr>3f834fe2-49c4-4528-8922-cb7bbbfdb786</vt:lpwstr>
  </property>
  <property fmtid="{D5CDD505-2E9C-101B-9397-08002B2CF9AE}" pid="4" name="WTOCLASSIFICATION">
    <vt:lpwstr>WTO OFFICIAL</vt:lpwstr>
  </property>
</Properties>
</file>