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CCC22" w14:textId="77777777" w:rsidR="00EA4725" w:rsidRPr="00441372" w:rsidRDefault="00632EF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91AE6" w14:paraId="5B9926E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100CD8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1C981CE" w14:textId="77777777" w:rsidR="00EA4725" w:rsidRPr="00441372" w:rsidRDefault="00632EF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2A856C51" w14:textId="77777777" w:rsidR="00EA4725" w:rsidRPr="00441372" w:rsidRDefault="00632EF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91AE6" w14:paraId="4E5CB4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68E11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4D859" w14:textId="77777777" w:rsidR="00EA4725" w:rsidRPr="00441372" w:rsidRDefault="00632EF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Start w:id="5" w:name="sps2a"/>
            <w:bookmarkEnd w:id="5"/>
          </w:p>
        </w:tc>
      </w:tr>
      <w:tr w:rsidR="00E91AE6" w14:paraId="146B36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C7C0F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0272A" w14:textId="77777777" w:rsidR="00EA4725" w:rsidRPr="00441372" w:rsidRDefault="00632EF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in or on various commodities (ICS Codes: 65.020, 65.100, 67.040, 67.080)</w:t>
            </w:r>
            <w:bookmarkStart w:id="7" w:name="sps3a"/>
            <w:bookmarkEnd w:id="7"/>
          </w:p>
        </w:tc>
      </w:tr>
      <w:tr w:rsidR="00E91AE6" w14:paraId="0261FA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FCD3D" w14:textId="77777777" w:rsidR="00EA4725" w:rsidRPr="00441372" w:rsidRDefault="00632E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19B1E" w14:textId="77777777" w:rsidR="00EA4725" w:rsidRPr="00441372" w:rsidRDefault="00632EF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E88E69" w14:textId="77777777" w:rsidR="00EA4725" w:rsidRPr="00441372" w:rsidRDefault="00632E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8AC3B0A" w14:textId="77777777" w:rsidR="00EA4725" w:rsidRPr="00441372" w:rsidRDefault="00632E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91AE6" w14:paraId="2AA635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945D6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8D026" w14:textId="77777777" w:rsidR="00EA4725" w:rsidRPr="00441372" w:rsidRDefault="00632EF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(PMRL2021-30)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E91AE6" w14:paraId="453291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EB1FC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EE584" w14:textId="77777777" w:rsidR="00EA4725" w:rsidRPr="00441372" w:rsidRDefault="00632EFF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PMRL2021-30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22E1C8B7" w14:textId="4B9E9883" w:rsidR="00E91AE6" w:rsidRPr="0065690F" w:rsidRDefault="00632EFF" w:rsidP="00632EFF">
            <w:pPr>
              <w:spacing w:after="120"/>
              <w:ind w:left="1265" w:hanging="1265"/>
            </w:pPr>
            <w:proofErr w:type="spellStart"/>
            <w:r w:rsidRPr="00632EFF">
              <w:rPr>
                <w:u w:val="single"/>
              </w:rPr>
              <w:t>MRL</w:t>
            </w:r>
            <w:proofErr w:type="spellEnd"/>
            <w:r w:rsidRPr="00632EFF">
              <w:rPr>
                <w:u w:val="single"/>
              </w:rPr>
              <w:t xml:space="preserve">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632EFF">
              <w:rPr>
                <w:u w:val="single"/>
              </w:rPr>
              <w:t>Raw Agricultural Commodity (</w:t>
            </w:r>
            <w:proofErr w:type="spellStart"/>
            <w:r w:rsidRPr="00632EFF">
              <w:rPr>
                <w:u w:val="single"/>
              </w:rPr>
              <w:t>RAC</w:t>
            </w:r>
            <w:proofErr w:type="spellEnd"/>
            <w:r w:rsidRPr="00632EFF">
              <w:rPr>
                <w:u w:val="single"/>
              </w:rPr>
              <w:t>) and/or Processed Commodity</w:t>
            </w:r>
          </w:p>
          <w:p w14:paraId="4ADDCA5B" w14:textId="7A7475FC" w:rsidR="00E91AE6" w:rsidRPr="0065690F" w:rsidRDefault="00632EFF" w:rsidP="00632EFF">
            <w:pPr>
              <w:ind w:left="1264" w:hanging="1264"/>
            </w:pPr>
            <w:r w:rsidRPr="0065690F">
              <w:t>16</w:t>
            </w:r>
            <w:r>
              <w:tab/>
            </w:r>
            <w:r w:rsidRPr="0065690F">
              <w:t>Abyssinian cabbages, mizuna, seakale cabbages, Hanover salad, wild rocket, Shepherd's purse, and watercress</w:t>
            </w:r>
          </w:p>
          <w:p w14:paraId="39A8CF8A" w14:textId="3A87BC17" w:rsidR="00E91AE6" w:rsidRPr="0065690F" w:rsidRDefault="00632EFF" w:rsidP="00632EFF">
            <w:pPr>
              <w:spacing w:after="120"/>
              <w:ind w:left="1265" w:hanging="1265"/>
            </w:pPr>
            <w:r w:rsidRPr="0065690F">
              <w:t>4.0</w:t>
            </w:r>
            <w:r>
              <w:tab/>
            </w:r>
            <w:r w:rsidRPr="0065690F">
              <w:t>Bitter lettuce, blackjack, cat's whiskers, cham-</w:t>
            </w:r>
            <w:proofErr w:type="spellStart"/>
            <w:r w:rsidRPr="0065690F">
              <w:t>chwi</w:t>
            </w:r>
            <w:proofErr w:type="spellEnd"/>
            <w:r w:rsidRPr="0065690F">
              <w:t>, cham-</w:t>
            </w:r>
            <w:proofErr w:type="spellStart"/>
            <w:r w:rsidRPr="0065690F">
              <w:t>na</w:t>
            </w:r>
            <w:proofErr w:type="spellEnd"/>
            <w:r w:rsidRPr="0065690F">
              <w:t>-</w:t>
            </w:r>
            <w:proofErr w:type="spellStart"/>
            <w:r w:rsidRPr="0065690F">
              <w:t>mul</w:t>
            </w:r>
            <w:proofErr w:type="spellEnd"/>
            <w:r w:rsidRPr="0065690F">
              <w:t xml:space="preserve">, Chinese amaranth, Chinese violets, </w:t>
            </w:r>
            <w:proofErr w:type="spellStart"/>
            <w:r w:rsidRPr="0065690F">
              <w:t>chipilin</w:t>
            </w:r>
            <w:proofErr w:type="spellEnd"/>
            <w:r w:rsidRPr="0065690F">
              <w:t>, common plantains, cosmos, dang-</w:t>
            </w:r>
            <w:proofErr w:type="spellStart"/>
            <w:r w:rsidRPr="0065690F">
              <w:t>gwi</w:t>
            </w:r>
            <w:proofErr w:type="spellEnd"/>
            <w:r w:rsidRPr="0065690F">
              <w:t>, dol-</w:t>
            </w:r>
            <w:proofErr w:type="spellStart"/>
            <w:r w:rsidRPr="0065690F">
              <w:t>nam</w:t>
            </w:r>
            <w:proofErr w:type="spellEnd"/>
            <w:r w:rsidRPr="0065690F">
              <w:t>-</w:t>
            </w:r>
            <w:proofErr w:type="spellStart"/>
            <w:r w:rsidRPr="0065690F">
              <w:t>mul</w:t>
            </w:r>
            <w:proofErr w:type="spellEnd"/>
            <w:r w:rsidRPr="0065690F">
              <w:t>,</w:t>
            </w:r>
            <w:r>
              <w:t xml:space="preserve"> </w:t>
            </w:r>
            <w:proofErr w:type="spellStart"/>
            <w:r w:rsidRPr="0065690F">
              <w:t>ebolo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fuki</w:t>
            </w:r>
            <w:proofErr w:type="spellEnd"/>
            <w:r w:rsidRPr="0065690F">
              <w:t xml:space="preserve">, English primrose, escaroles, </w:t>
            </w:r>
            <w:proofErr w:type="spellStart"/>
            <w:r w:rsidRPr="0065690F">
              <w:t>fameflowers</w:t>
            </w:r>
            <w:proofErr w:type="spellEnd"/>
            <w:r w:rsidRPr="0065690F">
              <w:t xml:space="preserve">, feather cockscombs, fresh cilantro leaves, fresh dillweed leaves, good King Henry, </w:t>
            </w:r>
            <w:proofErr w:type="spellStart"/>
            <w:r w:rsidRPr="0065690F">
              <w:t>huauzontles</w:t>
            </w:r>
            <w:proofErr w:type="spellEnd"/>
            <w:r w:rsidRPr="0065690F">
              <w:t>, Indian asters,</w:t>
            </w:r>
            <w:r>
              <w:t xml:space="preserve"> </w:t>
            </w:r>
            <w:r w:rsidRPr="0065690F">
              <w:t xml:space="preserve">jute leaves, Malabar spinach, New Zealand spinach, tree spinach, </w:t>
            </w:r>
            <w:proofErr w:type="spellStart"/>
            <w:r w:rsidRPr="0065690F">
              <w:t>tanier</w:t>
            </w:r>
            <w:proofErr w:type="spellEnd"/>
            <w:r w:rsidRPr="0065690F">
              <w:t xml:space="preserve"> spinach, udo, and </w:t>
            </w:r>
            <w:proofErr w:type="spellStart"/>
            <w:r w:rsidRPr="0065690F">
              <w:t>zuiki</w:t>
            </w:r>
            <w:proofErr w:type="spellEnd"/>
          </w:p>
          <w:p w14:paraId="1C2EA9BE" w14:textId="77777777" w:rsidR="00E91AE6" w:rsidRPr="0065690F" w:rsidRDefault="00632EFF" w:rsidP="00441372">
            <w:pPr>
              <w:spacing w:after="120"/>
            </w:pPr>
            <w:r w:rsidRPr="00632EFF">
              <w:rPr>
                <w:sz w:val="16"/>
                <w:szCs w:val="20"/>
                <w:vertAlign w:val="superscript"/>
              </w:rPr>
              <w:t xml:space="preserve">1 </w:t>
            </w:r>
            <w:r w:rsidRPr="00632EFF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E91AE6" w14:paraId="2ED3A4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30C87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45BD4" w14:textId="77777777" w:rsidR="00EA4725" w:rsidRPr="00441372" w:rsidRDefault="00632EF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E91AE6" w14:paraId="51538E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BCD0C" w14:textId="77777777" w:rsidR="00EA4725" w:rsidRPr="00441372" w:rsidRDefault="00632E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5F709" w14:textId="77777777" w:rsidR="00EA4725" w:rsidRPr="00441372" w:rsidRDefault="00632EFF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2E2FE86" w14:textId="77777777" w:rsidR="00EA4725" w:rsidRPr="00441372" w:rsidRDefault="00632EF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 xml:space="preserve">282 </w:t>
            </w:r>
            <w:proofErr w:type="spellStart"/>
            <w:r w:rsidRPr="0065690F">
              <w:t>Flonicamid</w:t>
            </w:r>
            <w:bookmarkEnd w:id="38"/>
            <w:proofErr w:type="spellEnd"/>
          </w:p>
          <w:p w14:paraId="594AFD85" w14:textId="77777777" w:rsidR="00EA4725" w:rsidRPr="00441372" w:rsidRDefault="00632E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CECC2EB" w14:textId="77777777" w:rsidR="00EA4725" w:rsidRPr="00441372" w:rsidRDefault="00632E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1FE758F" w14:textId="77777777" w:rsidR="00EA4725" w:rsidRPr="00441372" w:rsidRDefault="00632E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9F0ADA9" w14:textId="77777777" w:rsidR="00EA4725" w:rsidRPr="00441372" w:rsidRDefault="00632EFF" w:rsidP="00632EFF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1432DDF" w14:textId="77777777" w:rsidR="00EA4725" w:rsidRPr="00441372" w:rsidRDefault="00632EF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943990F" w14:textId="77777777" w:rsidR="00EA4725" w:rsidRPr="00441372" w:rsidRDefault="00632EFF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 in or on the petitioned commodities according to the Codex Alimentarius Pesticide Index website.</w:t>
            </w:r>
            <w:bookmarkEnd w:id="53"/>
          </w:p>
        </w:tc>
      </w:tr>
      <w:tr w:rsidR="00E91AE6" w14:paraId="65150C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0F60A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B93E2" w14:textId="2FF85C22" w:rsidR="00EA4725" w:rsidRPr="00441372" w:rsidRDefault="00632EFF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435EB6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PMRL2021-30, posted: 22 July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E91AE6" w14:paraId="0E5467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C75CF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088A7" w14:textId="77777777" w:rsidR="00EA4725" w:rsidRPr="00441372" w:rsidRDefault="00632EF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Start w:id="58" w:name="sps10a"/>
            <w:bookmarkEnd w:id="58"/>
          </w:p>
          <w:p w14:paraId="5D472B49" w14:textId="77777777" w:rsidR="00EA4725" w:rsidRPr="00441372" w:rsidRDefault="00632EF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E91AE6" w14:paraId="102B9F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D2396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B0710" w14:textId="77777777" w:rsidR="00EA4725" w:rsidRPr="00441372" w:rsidRDefault="00632EF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5DEAB4EC" w14:textId="77777777" w:rsidR="00EA4725" w:rsidRPr="00441372" w:rsidRDefault="00632E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E91AE6" w14:paraId="5D3C2A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000B3" w14:textId="77777777" w:rsidR="00EA4725" w:rsidRPr="00441372" w:rsidRDefault="00632E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7CE0F" w14:textId="77777777" w:rsidR="00EA4725" w:rsidRPr="00441372" w:rsidRDefault="00632EF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5 October 2021</w:t>
            </w:r>
            <w:bookmarkEnd w:id="71"/>
          </w:p>
          <w:p w14:paraId="12B8F92F" w14:textId="77777777" w:rsidR="00EA4725" w:rsidRPr="00441372" w:rsidRDefault="00632EF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E91AE6" w:rsidRPr="004E2A5A" w14:paraId="5494F59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36A98A" w14:textId="77777777" w:rsidR="00EA4725" w:rsidRPr="00441372" w:rsidRDefault="00632EF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41312D0" w14:textId="77777777" w:rsidR="00EA4725" w:rsidRPr="00441372" w:rsidRDefault="00632EF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AC57CD2" w14:textId="77777777" w:rsidR="00EA4725" w:rsidRPr="0065690F" w:rsidRDefault="00632E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4552542A" w14:textId="77777777" w:rsidR="00EA4725" w:rsidRPr="0065690F" w:rsidRDefault="003B13E6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632EFF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https://www.canada.ca/en/health-canada/services/consumer-product-safety/pesticides-pest-management/public/consultations/proposed-maximum-residue-limit/2021/flonicamid/document.html</w:t>
              </w:r>
            </w:hyperlink>
            <w:r w:rsidR="00632EFF" w:rsidRPr="0065690F">
              <w:rPr>
                <w:bCs/>
              </w:rPr>
              <w:t xml:space="preserve"> (English)</w:t>
            </w:r>
          </w:p>
          <w:p w14:paraId="02739ADD" w14:textId="77777777" w:rsidR="00EA4725" w:rsidRPr="0065690F" w:rsidRDefault="003B13E6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632EFF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https://www.canada.ca/fr/sante-canada/services/securite-produits-consommation/pesticides-lutte-antiparasitaire/public/consultations/limites-maximales-residus-proposees/2021/flonicamide/document.html</w:t>
              </w:r>
            </w:hyperlink>
            <w:r w:rsidR="00632EFF" w:rsidRPr="0065690F">
              <w:rPr>
                <w:bCs/>
              </w:rPr>
              <w:t xml:space="preserve"> (French)</w:t>
            </w:r>
          </w:p>
          <w:p w14:paraId="2808CE54" w14:textId="7E705928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74E02F47" w14:textId="77777777" w:rsidR="00EA4725" w:rsidRPr="0065690F" w:rsidRDefault="00632E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5782A191" w14:textId="77777777" w:rsidR="00EA4725" w:rsidRPr="0065690F" w:rsidRDefault="00632E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97D0B5F" w14:textId="77777777" w:rsidR="00EA4725" w:rsidRPr="0065690F" w:rsidRDefault="00632E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D2A113A" w14:textId="77777777" w:rsidR="00EA4725" w:rsidRPr="0065690F" w:rsidRDefault="00632E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31E3D67B" w14:textId="77777777" w:rsidR="00EA4725" w:rsidRPr="0065690F" w:rsidRDefault="00632E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CA8028E" w14:textId="77777777" w:rsidR="00EA4725" w:rsidRPr="00D308CE" w:rsidRDefault="00632EFF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D308CE">
              <w:rPr>
                <w:bCs/>
                <w:lang w:val="es-ES"/>
              </w:rPr>
              <w:t>Canada</w:t>
            </w:r>
            <w:proofErr w:type="spellEnd"/>
          </w:p>
          <w:p w14:paraId="2476BB35" w14:textId="77777777" w:rsidR="00EA4725" w:rsidRPr="00D308CE" w:rsidRDefault="00632EFF" w:rsidP="00F3021D">
            <w:pPr>
              <w:keepNext/>
              <w:keepLines/>
              <w:rPr>
                <w:bCs/>
                <w:lang w:val="es-ES"/>
              </w:rPr>
            </w:pPr>
            <w:r w:rsidRPr="00D308CE">
              <w:rPr>
                <w:bCs/>
                <w:lang w:val="es-ES"/>
              </w:rPr>
              <w:t>Tel: +(343) 203 4273</w:t>
            </w:r>
          </w:p>
          <w:p w14:paraId="79F8ADE0" w14:textId="77777777" w:rsidR="00EA4725" w:rsidRPr="00D308CE" w:rsidRDefault="00632EFF" w:rsidP="00F3021D">
            <w:pPr>
              <w:keepNext/>
              <w:keepLines/>
              <w:rPr>
                <w:bCs/>
                <w:lang w:val="es-ES"/>
              </w:rPr>
            </w:pPr>
            <w:r w:rsidRPr="00D308CE">
              <w:rPr>
                <w:bCs/>
                <w:lang w:val="es-ES"/>
              </w:rPr>
              <w:t>Fax: +(613) 943 0346</w:t>
            </w:r>
          </w:p>
          <w:p w14:paraId="54337178" w14:textId="77777777" w:rsidR="00EA4725" w:rsidRPr="00D308CE" w:rsidRDefault="00632EFF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D308CE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719F6CE3" w14:textId="77777777" w:rsidR="007141CF" w:rsidRPr="00D308CE" w:rsidRDefault="007141CF" w:rsidP="00441372">
      <w:pPr>
        <w:rPr>
          <w:lang w:val="es-ES"/>
        </w:rPr>
      </w:pPr>
    </w:p>
    <w:sectPr w:rsidR="007141CF" w:rsidRPr="00D308CE" w:rsidSect="00D30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CCD5" w14:textId="77777777" w:rsidR="006721BC" w:rsidRDefault="00632EFF">
      <w:r>
        <w:separator/>
      </w:r>
    </w:p>
  </w:endnote>
  <w:endnote w:type="continuationSeparator" w:id="0">
    <w:p w14:paraId="0DA3A321" w14:textId="77777777" w:rsidR="006721BC" w:rsidRDefault="0063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CBD31" w14:textId="3DC77A73" w:rsidR="00EA4725" w:rsidRPr="00D308CE" w:rsidRDefault="00D308CE" w:rsidP="00D308C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CB447" w14:textId="6AC57421" w:rsidR="00EA4725" w:rsidRPr="00D308CE" w:rsidRDefault="00D308CE" w:rsidP="00D308C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FC68C" w14:textId="77777777" w:rsidR="00C863EB" w:rsidRPr="00441372" w:rsidRDefault="00632EF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12D0A" w14:textId="77777777" w:rsidR="006721BC" w:rsidRDefault="00632EFF">
      <w:r>
        <w:separator/>
      </w:r>
    </w:p>
  </w:footnote>
  <w:footnote w:type="continuationSeparator" w:id="0">
    <w:p w14:paraId="233612A8" w14:textId="77777777" w:rsidR="006721BC" w:rsidRDefault="0063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4303" w14:textId="77777777" w:rsidR="00D308CE" w:rsidRPr="00D308CE" w:rsidRDefault="00D308CE" w:rsidP="00D308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08CE">
      <w:t>G/SPS/N/CAN/1410</w:t>
    </w:r>
  </w:p>
  <w:p w14:paraId="4CFB5C1D" w14:textId="77777777" w:rsidR="00D308CE" w:rsidRPr="00D308CE" w:rsidRDefault="00D308CE" w:rsidP="00D308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A2365A" w14:textId="02F6B145" w:rsidR="00D308CE" w:rsidRPr="00D308CE" w:rsidRDefault="00D308CE" w:rsidP="00D308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08CE">
      <w:t xml:space="preserve">- </w:t>
    </w:r>
    <w:r w:rsidRPr="00D308CE">
      <w:fldChar w:fldCharType="begin"/>
    </w:r>
    <w:r w:rsidRPr="00D308CE">
      <w:instrText xml:space="preserve"> PAGE </w:instrText>
    </w:r>
    <w:r w:rsidRPr="00D308CE">
      <w:fldChar w:fldCharType="separate"/>
    </w:r>
    <w:r w:rsidRPr="00D308CE">
      <w:rPr>
        <w:noProof/>
      </w:rPr>
      <w:t>2</w:t>
    </w:r>
    <w:r w:rsidRPr="00D308CE">
      <w:fldChar w:fldCharType="end"/>
    </w:r>
    <w:r w:rsidRPr="00D308CE">
      <w:t xml:space="preserve"> -</w:t>
    </w:r>
  </w:p>
  <w:p w14:paraId="4F8B4D41" w14:textId="7831554C" w:rsidR="00EA4725" w:rsidRPr="00D308CE" w:rsidRDefault="00EA4725" w:rsidP="00D308C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AE0FF" w14:textId="77777777" w:rsidR="00D308CE" w:rsidRPr="00D308CE" w:rsidRDefault="00D308CE" w:rsidP="00D308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08CE">
      <w:t>G/SPS/N/CAN/1410</w:t>
    </w:r>
  </w:p>
  <w:p w14:paraId="5D71F783" w14:textId="77777777" w:rsidR="00D308CE" w:rsidRPr="00D308CE" w:rsidRDefault="00D308CE" w:rsidP="00D308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65A6A7" w14:textId="77965619" w:rsidR="00D308CE" w:rsidRPr="00D308CE" w:rsidRDefault="00D308CE" w:rsidP="00D308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08CE">
      <w:t xml:space="preserve">- </w:t>
    </w:r>
    <w:r w:rsidRPr="00D308CE">
      <w:fldChar w:fldCharType="begin"/>
    </w:r>
    <w:r w:rsidRPr="00D308CE">
      <w:instrText xml:space="preserve"> PAGE </w:instrText>
    </w:r>
    <w:r w:rsidRPr="00D308CE">
      <w:fldChar w:fldCharType="separate"/>
    </w:r>
    <w:r w:rsidRPr="00D308CE">
      <w:rPr>
        <w:noProof/>
      </w:rPr>
      <w:t>2</w:t>
    </w:r>
    <w:r w:rsidRPr="00D308CE">
      <w:fldChar w:fldCharType="end"/>
    </w:r>
    <w:r w:rsidRPr="00D308CE">
      <w:t xml:space="preserve"> -</w:t>
    </w:r>
  </w:p>
  <w:p w14:paraId="23DBDE7F" w14:textId="28B1570F" w:rsidR="00EA4725" w:rsidRPr="00D308CE" w:rsidRDefault="00EA4725" w:rsidP="00D308C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1AE6" w14:paraId="3248D1A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A2D57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E42414" w14:textId="593BAD5F" w:rsidR="00ED54E0" w:rsidRPr="00EA4725" w:rsidRDefault="00D308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E91AE6" w14:paraId="44FD4AE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A0E5D1" w14:textId="77777777" w:rsidR="00ED54E0" w:rsidRPr="00EA4725" w:rsidRDefault="004E2A5A" w:rsidP="00422B6F">
          <w:pPr>
            <w:jc w:val="left"/>
          </w:pPr>
          <w:r>
            <w:rPr>
              <w:lang w:eastAsia="en-GB"/>
            </w:rPr>
            <w:pict w14:anchorId="58AC28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9D421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91AE6" w14:paraId="11C65C4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2FD5D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A5706D" w14:textId="77777777" w:rsidR="00D308CE" w:rsidRDefault="00D308C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G/SPS/N/CAN/1410</w:t>
          </w:r>
        </w:p>
        <w:bookmarkEnd w:id="87"/>
        <w:p w14:paraId="6D813B21" w14:textId="4D3F622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91AE6" w14:paraId="26F8261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CDAF1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C29C6F" w14:textId="6C84402C" w:rsidR="00ED54E0" w:rsidRPr="00EA4725" w:rsidRDefault="00E9745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July 2021</w:t>
          </w:r>
        </w:p>
      </w:tc>
    </w:tr>
    <w:tr w:rsidR="00E91AE6" w14:paraId="6D1D0B2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D93F8E" w14:textId="293D6C14" w:rsidR="00ED54E0" w:rsidRPr="00EA4725" w:rsidRDefault="00632EF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97456">
            <w:rPr>
              <w:color w:val="FF0000"/>
              <w:szCs w:val="16"/>
            </w:rPr>
            <w:t>21-</w:t>
          </w:r>
          <w:r w:rsidR="004E2A5A">
            <w:rPr>
              <w:color w:val="FF0000"/>
              <w:szCs w:val="16"/>
            </w:rPr>
            <w:t>5867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67FB35" w14:textId="77777777" w:rsidR="00ED54E0" w:rsidRPr="00EA4725" w:rsidRDefault="00632EFF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E91AE6" w14:paraId="4CE60C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429EE8" w14:textId="4BB65033" w:rsidR="00ED54E0" w:rsidRPr="00EA4725" w:rsidRDefault="00D308CE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D6F0F1" w14:textId="5D0E0B2A" w:rsidR="00ED54E0" w:rsidRPr="00441372" w:rsidRDefault="00D308CE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3068C83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BAE1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C88B90" w:tentative="1">
      <w:start w:val="1"/>
      <w:numFmt w:val="lowerLetter"/>
      <w:lvlText w:val="%2."/>
      <w:lvlJc w:val="left"/>
      <w:pPr>
        <w:ind w:left="1080" w:hanging="360"/>
      </w:pPr>
    </w:lvl>
    <w:lvl w:ilvl="2" w:tplc="9FF87A8E" w:tentative="1">
      <w:start w:val="1"/>
      <w:numFmt w:val="lowerRoman"/>
      <w:lvlText w:val="%3."/>
      <w:lvlJc w:val="right"/>
      <w:pPr>
        <w:ind w:left="1800" w:hanging="180"/>
      </w:pPr>
    </w:lvl>
    <w:lvl w:ilvl="3" w:tplc="1A243BD8" w:tentative="1">
      <w:start w:val="1"/>
      <w:numFmt w:val="decimal"/>
      <w:lvlText w:val="%4."/>
      <w:lvlJc w:val="left"/>
      <w:pPr>
        <w:ind w:left="2520" w:hanging="360"/>
      </w:pPr>
    </w:lvl>
    <w:lvl w:ilvl="4" w:tplc="5FD6FE06" w:tentative="1">
      <w:start w:val="1"/>
      <w:numFmt w:val="lowerLetter"/>
      <w:lvlText w:val="%5."/>
      <w:lvlJc w:val="left"/>
      <w:pPr>
        <w:ind w:left="3240" w:hanging="360"/>
      </w:pPr>
    </w:lvl>
    <w:lvl w:ilvl="5" w:tplc="DBA01684" w:tentative="1">
      <w:start w:val="1"/>
      <w:numFmt w:val="lowerRoman"/>
      <w:lvlText w:val="%6."/>
      <w:lvlJc w:val="right"/>
      <w:pPr>
        <w:ind w:left="3960" w:hanging="180"/>
      </w:pPr>
    </w:lvl>
    <w:lvl w:ilvl="6" w:tplc="180E28C2" w:tentative="1">
      <w:start w:val="1"/>
      <w:numFmt w:val="decimal"/>
      <w:lvlText w:val="%7."/>
      <w:lvlJc w:val="left"/>
      <w:pPr>
        <w:ind w:left="4680" w:hanging="360"/>
      </w:pPr>
    </w:lvl>
    <w:lvl w:ilvl="7" w:tplc="EE8630F6" w:tentative="1">
      <w:start w:val="1"/>
      <w:numFmt w:val="lowerLetter"/>
      <w:lvlText w:val="%8."/>
      <w:lvlJc w:val="left"/>
      <w:pPr>
        <w:ind w:left="5400" w:hanging="360"/>
      </w:pPr>
    </w:lvl>
    <w:lvl w:ilvl="8" w:tplc="B1708F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13E6"/>
    <w:rsid w:val="003E2958"/>
    <w:rsid w:val="00422B6F"/>
    <w:rsid w:val="00423377"/>
    <w:rsid w:val="00441372"/>
    <w:rsid w:val="00467032"/>
    <w:rsid w:val="0046754A"/>
    <w:rsid w:val="004B39D5"/>
    <w:rsid w:val="004E2A5A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2EFF"/>
    <w:rsid w:val="0065690F"/>
    <w:rsid w:val="00656ABC"/>
    <w:rsid w:val="006721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08CE"/>
    <w:rsid w:val="00D52A9D"/>
    <w:rsid w:val="00D55AAD"/>
    <w:rsid w:val="00D66911"/>
    <w:rsid w:val="00D747AE"/>
    <w:rsid w:val="00D76A9E"/>
    <w:rsid w:val="00D9226C"/>
    <w:rsid w:val="00DA20BD"/>
    <w:rsid w:val="00DA5F15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1AE6"/>
    <w:rsid w:val="00E9745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64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32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flonicamid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flonicamid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646</Words>
  <Characters>4305</Characters>
  <Application>Microsoft Office Word</Application>
  <DocSecurity>0</DocSecurity>
  <Lines>102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812a39bf-8dc7-4e1b-b7b2-974be0f5326e</vt:lpwstr>
  </property>
  <property fmtid="{D5CDD505-2E9C-101B-9397-08002B2CF9AE}" pid="3" name="Symbol1">
    <vt:lpwstr>G/SPS/N/CAN/1410</vt:lpwstr>
  </property>
  <property fmtid="{D5CDD505-2E9C-101B-9397-08002B2CF9AE}" pid="4" name="WTOCLASSIFICATION">
    <vt:lpwstr>WTO OFFICIAL</vt:lpwstr>
  </property>
</Properties>
</file>